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A1A0" w14:textId="77777777" w:rsidR="003032E9" w:rsidRPr="00870244" w:rsidRDefault="003032E9">
      <w:pPr>
        <w:rPr>
          <w:rFonts w:ascii="Lexia" w:hAnsi="Lexia"/>
          <w:sz w:val="2"/>
          <w:szCs w:val="2"/>
        </w:rPr>
      </w:pPr>
    </w:p>
    <w:p w14:paraId="760F6664" w14:textId="77777777" w:rsidR="00B64168" w:rsidRPr="00870244" w:rsidRDefault="00B64168">
      <w:pPr>
        <w:rPr>
          <w:rFonts w:ascii="Lexia" w:hAnsi="Lexia"/>
          <w:sz w:val="16"/>
          <w:szCs w:val="16"/>
        </w:rPr>
      </w:pPr>
    </w:p>
    <w:p w14:paraId="47D8006A" w14:textId="77777777" w:rsidR="00237CE1" w:rsidRPr="00870244" w:rsidRDefault="00237CE1" w:rsidP="00237CE1">
      <w:pPr>
        <w:rPr>
          <w:rFonts w:ascii="Lexia" w:hAnsi="Lexia"/>
          <w:sz w:val="16"/>
          <w:szCs w:val="16"/>
        </w:rPr>
      </w:pPr>
    </w:p>
    <w:p w14:paraId="4494C68A" w14:textId="662F4D22" w:rsidR="00237CE1" w:rsidRDefault="00237CE1" w:rsidP="00A934A5">
      <w:pPr>
        <w:pStyle w:val="Heading1"/>
        <w:rPr>
          <w:rFonts w:eastAsia="Roboto Slab"/>
        </w:rPr>
      </w:pPr>
      <w:r w:rsidRPr="00870244">
        <w:rPr>
          <w:rFonts w:eastAsia="Roboto Slab"/>
        </w:rPr>
        <w:t xml:space="preserve">Pre-AP </w:t>
      </w:r>
      <w:r w:rsidR="00E84F8E">
        <w:rPr>
          <w:rFonts w:eastAsia="Roboto Slab"/>
        </w:rPr>
        <w:t>Algebra 2</w:t>
      </w:r>
      <w:r w:rsidRPr="00870244">
        <w:rPr>
          <w:rFonts w:eastAsia="Roboto Slab"/>
        </w:rPr>
        <w:t xml:space="preserve"> </w:t>
      </w:r>
      <w:r w:rsidR="00605CFA">
        <w:rPr>
          <w:rFonts w:eastAsia="Roboto Slab"/>
        </w:rPr>
        <w:t xml:space="preserve">Instructional </w:t>
      </w:r>
      <w:r w:rsidR="00041788" w:rsidRPr="00870244">
        <w:rPr>
          <w:rFonts w:eastAsia="Roboto Slab"/>
        </w:rPr>
        <w:t xml:space="preserve">Planning </w:t>
      </w:r>
      <w:r w:rsidR="008976A0" w:rsidRPr="00870244">
        <w:rPr>
          <w:rFonts w:eastAsia="Roboto Slab"/>
        </w:rPr>
        <w:t>Guide</w:t>
      </w:r>
      <w:r w:rsidR="00041788" w:rsidRPr="00870244">
        <w:rPr>
          <w:rFonts w:eastAsia="Roboto Slab"/>
        </w:rPr>
        <w:t xml:space="preserve"> </w:t>
      </w:r>
    </w:p>
    <w:p w14:paraId="3FAEEFC3" w14:textId="2F055BD2" w:rsidR="00AF1E40" w:rsidRPr="00AF1E40" w:rsidRDefault="00AF1E40" w:rsidP="00AF1E40">
      <w:pPr>
        <w:pStyle w:val="H1"/>
      </w:pPr>
      <w:r>
        <w:t>Teacher Sample</w:t>
      </w:r>
    </w:p>
    <w:p w14:paraId="1A91626B" w14:textId="77777777" w:rsidR="00237CE1" w:rsidRPr="00870244" w:rsidRDefault="00237CE1" w:rsidP="00237CE1">
      <w:pPr>
        <w:rPr>
          <w:rFonts w:ascii="Lexia" w:hAnsi="Lexia"/>
          <w:b/>
          <w:sz w:val="16"/>
          <w:szCs w:val="16"/>
          <w:highlight w:val="yellow"/>
        </w:rPr>
      </w:pPr>
    </w:p>
    <w:p w14:paraId="5369C970" w14:textId="77777777" w:rsidR="00AF1E40" w:rsidRPr="004250C6" w:rsidRDefault="00AF1E40" w:rsidP="00AF1E40">
      <w:pPr>
        <w:rPr>
          <w:rFonts w:ascii="Lexia" w:hAnsi="Lexia"/>
          <w:sz w:val="20"/>
          <w:szCs w:val="20"/>
        </w:rPr>
      </w:pPr>
      <w:r w:rsidRPr="004250C6">
        <w:rPr>
          <w:rFonts w:ascii="Lexia" w:hAnsi="Lexia"/>
          <w:sz w:val="20"/>
          <w:szCs w:val="20"/>
        </w:rPr>
        <w:t xml:space="preserve">The goal of the instructional planning guide is to help you create a roadmap of the key instructional activities and assessments </w:t>
      </w:r>
      <w:r w:rsidRPr="004250C6">
        <w:rPr>
          <w:rFonts w:ascii="Lexia" w:hAnsi="Lexia"/>
          <w:sz w:val="20"/>
          <w:szCs w:val="20"/>
        </w:rPr>
        <w:br/>
        <w:t xml:space="preserve">you will use to design your course in alignment with the Pre-AP course framework and instructional principles. This sample </w:t>
      </w:r>
      <w:r w:rsidRPr="004250C6">
        <w:rPr>
          <w:rFonts w:ascii="Lexia" w:hAnsi="Lexia"/>
          <w:sz w:val="20"/>
          <w:szCs w:val="20"/>
        </w:rPr>
        <w:br/>
        <w:t xml:space="preserve">illustrates one way in which you might use the guide. Pre-AP National Faculty and educators with experience teaching Pre-AP </w:t>
      </w:r>
      <w:r w:rsidRPr="004250C6">
        <w:rPr>
          <w:rFonts w:ascii="Lexia" w:hAnsi="Lexia"/>
          <w:sz w:val="20"/>
          <w:szCs w:val="20"/>
        </w:rPr>
        <w:br/>
        <w:t xml:space="preserve">provided ideas for additional activities and resources that they might use alongside Pre-AP model lessons and formative </w:t>
      </w:r>
      <w:r w:rsidRPr="004250C6">
        <w:rPr>
          <w:rFonts w:ascii="Lexia" w:hAnsi="Lexia"/>
          <w:sz w:val="20"/>
          <w:szCs w:val="20"/>
        </w:rPr>
        <w:br/>
        <w:t>assessment to build their full course.</w:t>
      </w:r>
      <w:r w:rsidRPr="004250C6">
        <w:rPr>
          <w:rFonts w:ascii="Lexia" w:hAnsi="Lexia"/>
        </w:rPr>
        <w:t xml:space="preserve"> </w:t>
      </w:r>
    </w:p>
    <w:p w14:paraId="1C61C128" w14:textId="77777777" w:rsidR="00AF1E40" w:rsidRPr="004250C6" w:rsidRDefault="00AF1E40" w:rsidP="00AF1E40">
      <w:pPr>
        <w:rPr>
          <w:rFonts w:ascii="Lexia" w:hAnsi="Lexia"/>
          <w:b/>
          <w:sz w:val="20"/>
          <w:szCs w:val="20"/>
        </w:rPr>
      </w:pPr>
    </w:p>
    <w:p w14:paraId="6D3BCB7C" w14:textId="77777777" w:rsidR="00AF1E40" w:rsidRPr="004250C6" w:rsidRDefault="00AF1E40" w:rsidP="00AF1E40">
      <w:pPr>
        <w:rPr>
          <w:rFonts w:ascii="Lexia" w:hAnsi="Lexia"/>
          <w:b/>
          <w:sz w:val="20"/>
          <w:szCs w:val="20"/>
        </w:rPr>
      </w:pPr>
      <w:r w:rsidRPr="004250C6">
        <w:rPr>
          <w:rFonts w:ascii="Lexia" w:hAnsi="Lexia"/>
          <w:b/>
          <w:sz w:val="20"/>
          <w:szCs w:val="20"/>
        </w:rPr>
        <w:t>Using and Customizing Your Own Instructional Planning Guide:</w:t>
      </w:r>
    </w:p>
    <w:p w14:paraId="29FA377A" w14:textId="77777777" w:rsidR="00AF1E40" w:rsidRPr="004250C6" w:rsidRDefault="00AF1E40" w:rsidP="00AF1E40">
      <w:pPr>
        <w:rPr>
          <w:rFonts w:ascii="Lexia" w:hAnsi="Lexia"/>
          <w:sz w:val="20"/>
          <w:szCs w:val="20"/>
        </w:rPr>
      </w:pPr>
    </w:p>
    <w:p w14:paraId="7F2F1EA8" w14:textId="77777777" w:rsidR="00AF1E40" w:rsidRPr="004250C6" w:rsidRDefault="00AF1E40" w:rsidP="00AF1E40">
      <w:pPr>
        <w:pStyle w:val="ListParagraph"/>
        <w:numPr>
          <w:ilvl w:val="0"/>
          <w:numId w:val="22"/>
        </w:numPr>
        <w:rPr>
          <w:rFonts w:ascii="Lexia" w:hAnsi="Lexia"/>
          <w:sz w:val="20"/>
          <w:szCs w:val="20"/>
        </w:rPr>
      </w:pPr>
      <w:r w:rsidRPr="004250C6">
        <w:rPr>
          <w:rFonts w:ascii="Lexia" w:hAnsi="Lexia"/>
          <w:sz w:val="20"/>
          <w:szCs w:val="20"/>
        </w:rPr>
        <w:t xml:space="preserve">When planning additional lessons, consider how they support the Pre-AP course framework, areas of focus, </w:t>
      </w:r>
      <w:r w:rsidRPr="004250C6">
        <w:rPr>
          <w:rFonts w:ascii="Lexia" w:hAnsi="Lexia"/>
          <w:sz w:val="20"/>
          <w:szCs w:val="20"/>
        </w:rPr>
        <w:br/>
        <w:t>and shared principles. These three elements represent the key ingredients of aligning to Pre-AP.</w:t>
      </w:r>
    </w:p>
    <w:p w14:paraId="4DB7FCFB" w14:textId="77777777" w:rsidR="00AF1E40" w:rsidRPr="004250C6" w:rsidRDefault="00AF1E40" w:rsidP="00AF1E40">
      <w:pPr>
        <w:pStyle w:val="ListParagraph"/>
        <w:numPr>
          <w:ilvl w:val="0"/>
          <w:numId w:val="22"/>
        </w:numPr>
        <w:rPr>
          <w:rFonts w:ascii="Lexia" w:hAnsi="Lexia"/>
          <w:sz w:val="20"/>
          <w:szCs w:val="20"/>
        </w:rPr>
      </w:pPr>
      <w:r w:rsidRPr="004250C6">
        <w:rPr>
          <w:rFonts w:ascii="Lexia" w:hAnsi="Lexia"/>
          <w:sz w:val="20"/>
          <w:szCs w:val="20"/>
        </w:rPr>
        <w:t>Take time to capture your reflections as you move through the course.</w:t>
      </w:r>
    </w:p>
    <w:p w14:paraId="67447AFB" w14:textId="4F24D770" w:rsidR="00FA36CF" w:rsidRPr="00870244" w:rsidRDefault="00B91E9B" w:rsidP="00E22121">
      <w:pPr>
        <w:pStyle w:val="ListParagraph"/>
        <w:numPr>
          <w:ilvl w:val="0"/>
          <w:numId w:val="22"/>
        </w:numPr>
      </w:pPr>
      <w:r>
        <w:br w:type="page"/>
      </w:r>
    </w:p>
    <w:p w14:paraId="1416BAAE" w14:textId="77777777" w:rsidR="001D494B" w:rsidRPr="00870244" w:rsidRDefault="001D494B" w:rsidP="001D494B">
      <w:pPr>
        <w:rPr>
          <w:rFonts w:ascii="Lexia" w:eastAsia="Arial" w:hAnsi="Lexia" w:cs="Arial"/>
          <w:color w:val="000000"/>
          <w:sz w:val="20"/>
          <w:szCs w:val="20"/>
          <w:lang w:val="en"/>
        </w:rPr>
      </w:pPr>
    </w:p>
    <w:p w14:paraId="4C2D2B1A" w14:textId="573B4351" w:rsidR="004854C5" w:rsidRPr="00870244" w:rsidRDefault="00C70B5E" w:rsidP="000406E5">
      <w:pPr>
        <w:pStyle w:val="Heading2"/>
      </w:pPr>
      <w:r>
        <w:t>Unit 1</w:t>
      </w:r>
      <w:r w:rsidR="22338583">
        <w:t>:</w:t>
      </w:r>
      <w:r>
        <w:t xml:space="preserve"> </w:t>
      </w:r>
      <w:r w:rsidR="000F21F8">
        <w:t>Modeling with</w:t>
      </w:r>
      <w:r w:rsidR="00061188">
        <w:t xml:space="preserve"> Functions</w:t>
      </w:r>
    </w:p>
    <w:p w14:paraId="2590B2DB" w14:textId="77777777" w:rsidR="002379FD" w:rsidRPr="00870244" w:rsidRDefault="002379FD">
      <w:pPr>
        <w:rPr>
          <w:rFonts w:ascii="Lexia" w:hAnsi="Lexia"/>
          <w:sz w:val="10"/>
          <w:szCs w:val="10"/>
        </w:rPr>
      </w:pPr>
    </w:p>
    <w:tbl>
      <w:tblPr>
        <w:tblStyle w:val="TableGrid"/>
        <w:tblW w:w="14346" w:type="dxa"/>
        <w:jc w:val="center"/>
        <w:tblLayout w:type="fixed"/>
        <w:tblCellMar>
          <w:top w:w="43" w:type="dxa"/>
          <w:left w:w="115" w:type="dxa"/>
          <w:bottom w:w="43" w:type="dxa"/>
          <w:right w:w="115" w:type="dxa"/>
        </w:tblCellMar>
        <w:tblLook w:val="04A0" w:firstRow="1" w:lastRow="0" w:firstColumn="1" w:lastColumn="0" w:noHBand="0" w:noVBand="1"/>
        <w:tblDescription w:val="Unit 1 Linear Equations and Linear Functions"/>
      </w:tblPr>
      <w:tblGrid>
        <w:gridCol w:w="913"/>
        <w:gridCol w:w="912"/>
        <w:gridCol w:w="1833"/>
        <w:gridCol w:w="5038"/>
        <w:gridCol w:w="1343"/>
        <w:gridCol w:w="1343"/>
        <w:gridCol w:w="2964"/>
      </w:tblGrid>
      <w:tr w:rsidR="00C61DE6" w:rsidRPr="00870244" w14:paraId="663DF6AD" w14:textId="77777777" w:rsidTr="7FADDCBE">
        <w:trPr>
          <w:cantSplit/>
          <w:tblHeader/>
          <w:jc w:val="center"/>
        </w:trPr>
        <w:tc>
          <w:tcPr>
            <w:tcW w:w="318" w:type="pct"/>
            <w:shd w:val="clear" w:color="auto" w:fill="D9E2F3" w:themeFill="accent1" w:themeFillTint="33"/>
            <w:vAlign w:val="center"/>
          </w:tcPr>
          <w:p w14:paraId="0A941F75" w14:textId="77777777" w:rsidR="00C61DE6" w:rsidRPr="00870244" w:rsidRDefault="00C61DE6" w:rsidP="001E3010">
            <w:pPr>
              <w:jc w:val="center"/>
              <w:rPr>
                <w:rFonts w:ascii="Lexia" w:hAnsi="Lexia"/>
                <w:b/>
                <w:sz w:val="16"/>
              </w:rPr>
            </w:pPr>
            <w:r>
              <w:rPr>
                <w:rFonts w:ascii="Lexia" w:hAnsi="Lexia"/>
                <w:b/>
                <w:sz w:val="16"/>
              </w:rPr>
              <w:t>Pacing in Min.</w:t>
            </w:r>
          </w:p>
        </w:tc>
        <w:tc>
          <w:tcPr>
            <w:tcW w:w="318" w:type="pct"/>
            <w:shd w:val="clear" w:color="auto" w:fill="D9E2F3" w:themeFill="accent1" w:themeFillTint="33"/>
            <w:vAlign w:val="center"/>
          </w:tcPr>
          <w:p w14:paraId="6F8792AF" w14:textId="4AAE09F4" w:rsidR="00C61DE6" w:rsidRPr="00870244" w:rsidRDefault="00C61DE6" w:rsidP="001E3010">
            <w:pPr>
              <w:jc w:val="center"/>
              <w:rPr>
                <w:rFonts w:ascii="Lexia" w:hAnsi="Lexia"/>
                <w:b/>
                <w:sz w:val="16"/>
              </w:rPr>
            </w:pPr>
            <w:r w:rsidRPr="00870244">
              <w:rPr>
                <w:rFonts w:ascii="Lexia" w:hAnsi="Lexia"/>
                <w:b/>
                <w:sz w:val="16"/>
              </w:rPr>
              <w:t>Date(s)</w:t>
            </w:r>
          </w:p>
        </w:tc>
        <w:tc>
          <w:tcPr>
            <w:tcW w:w="639" w:type="pct"/>
            <w:shd w:val="clear" w:color="auto" w:fill="D9E2F3" w:themeFill="accent1" w:themeFillTint="33"/>
            <w:vAlign w:val="center"/>
          </w:tcPr>
          <w:p w14:paraId="3F1332D8" w14:textId="77777777" w:rsidR="00C61DE6" w:rsidRPr="00870244" w:rsidRDefault="00C61DE6" w:rsidP="001E3010">
            <w:pPr>
              <w:jc w:val="center"/>
              <w:rPr>
                <w:rFonts w:ascii="Lexia" w:hAnsi="Lexia"/>
                <w:b/>
                <w:sz w:val="16"/>
              </w:rPr>
            </w:pPr>
            <w:r w:rsidRPr="00870244">
              <w:rPr>
                <w:rFonts w:ascii="Lexia" w:hAnsi="Lexia"/>
                <w:b/>
                <w:sz w:val="16"/>
              </w:rPr>
              <w:t>Key Concepts</w:t>
            </w:r>
          </w:p>
        </w:tc>
        <w:tc>
          <w:tcPr>
            <w:tcW w:w="1756" w:type="pct"/>
            <w:shd w:val="clear" w:color="auto" w:fill="D9E2F3" w:themeFill="accent1" w:themeFillTint="33"/>
            <w:vAlign w:val="center"/>
          </w:tcPr>
          <w:p w14:paraId="5E925844" w14:textId="77777777" w:rsidR="00C61DE6" w:rsidRPr="00870244" w:rsidRDefault="00C61DE6" w:rsidP="001E3010">
            <w:pPr>
              <w:jc w:val="center"/>
              <w:rPr>
                <w:rFonts w:ascii="Lexia" w:hAnsi="Lexia"/>
                <w:b/>
                <w:bCs/>
                <w:sz w:val="16"/>
                <w:szCs w:val="16"/>
              </w:rPr>
            </w:pPr>
            <w:r w:rsidRPr="00870244">
              <w:rPr>
                <w:rFonts w:ascii="Lexia" w:hAnsi="Lexia"/>
                <w:b/>
                <w:bCs/>
                <w:sz w:val="16"/>
                <w:szCs w:val="16"/>
              </w:rPr>
              <w:t>Materials/Resources/Tasks</w:t>
            </w:r>
          </w:p>
          <w:p w14:paraId="2F5113B4" w14:textId="77777777" w:rsidR="00C61DE6" w:rsidRPr="00870244" w:rsidRDefault="00C61DE6" w:rsidP="001E3010">
            <w:pPr>
              <w:jc w:val="center"/>
              <w:rPr>
                <w:rFonts w:ascii="Lexia" w:hAnsi="Lexia"/>
                <w:i/>
                <w:iCs/>
                <w:sz w:val="15"/>
                <w:szCs w:val="15"/>
              </w:rPr>
            </w:pPr>
            <w:r>
              <w:rPr>
                <w:rFonts w:ascii="Lexia" w:hAnsi="Lexia"/>
                <w:i/>
                <w:iCs/>
                <w:sz w:val="15"/>
                <w:szCs w:val="15"/>
              </w:rPr>
              <w:t xml:space="preserve">Pre-AP </w:t>
            </w:r>
            <w:r w:rsidRPr="00870244">
              <w:rPr>
                <w:rFonts w:ascii="Lexia" w:hAnsi="Lexia"/>
                <w:i/>
                <w:iCs/>
                <w:sz w:val="15"/>
                <w:szCs w:val="15"/>
              </w:rPr>
              <w:t xml:space="preserve">Model Lessons, Additional Lessons, Textbooks, </w:t>
            </w:r>
            <w:r w:rsidRPr="00870244">
              <w:rPr>
                <w:rFonts w:ascii="Lexia" w:hAnsi="Lexia"/>
                <w:i/>
                <w:iCs/>
                <w:sz w:val="15"/>
                <w:szCs w:val="15"/>
              </w:rPr>
              <w:br/>
              <w:t>Performance Tasks, Assessments</w:t>
            </w:r>
          </w:p>
        </w:tc>
        <w:tc>
          <w:tcPr>
            <w:tcW w:w="468" w:type="pct"/>
            <w:shd w:val="clear" w:color="auto" w:fill="D9E2F3" w:themeFill="accent1" w:themeFillTint="33"/>
            <w:vAlign w:val="center"/>
          </w:tcPr>
          <w:p w14:paraId="546DA28D" w14:textId="77777777" w:rsidR="00C61DE6" w:rsidRPr="00870244" w:rsidRDefault="00C61DE6" w:rsidP="001E3010">
            <w:pPr>
              <w:jc w:val="center"/>
              <w:rPr>
                <w:rFonts w:ascii="Lexia" w:hAnsi="Lexia"/>
                <w:sz w:val="20"/>
                <w:szCs w:val="20"/>
              </w:rPr>
            </w:pPr>
            <w:r w:rsidRPr="00870244">
              <w:rPr>
                <w:rFonts w:ascii="Lexia" w:hAnsi="Lexia"/>
                <w:b/>
                <w:sz w:val="16"/>
              </w:rPr>
              <w:t>Learning Objectives</w:t>
            </w:r>
          </w:p>
        </w:tc>
        <w:tc>
          <w:tcPr>
            <w:tcW w:w="468" w:type="pct"/>
            <w:shd w:val="clear" w:color="auto" w:fill="D9E2F3" w:themeFill="accent1" w:themeFillTint="33"/>
            <w:vAlign w:val="center"/>
          </w:tcPr>
          <w:p w14:paraId="0D01E3FA" w14:textId="77777777" w:rsidR="00C61DE6" w:rsidRPr="00870244" w:rsidRDefault="00C61DE6" w:rsidP="001E3010">
            <w:pPr>
              <w:jc w:val="center"/>
              <w:rPr>
                <w:rFonts w:ascii="Lexia" w:hAnsi="Lexia"/>
                <w:sz w:val="20"/>
                <w:szCs w:val="20"/>
              </w:rPr>
            </w:pPr>
            <w:r w:rsidRPr="00870244">
              <w:rPr>
                <w:rFonts w:ascii="Lexia" w:hAnsi="Lexia"/>
                <w:b/>
                <w:sz w:val="16"/>
              </w:rPr>
              <w:t>State Standards</w:t>
            </w:r>
          </w:p>
        </w:tc>
        <w:tc>
          <w:tcPr>
            <w:tcW w:w="1033" w:type="pct"/>
            <w:shd w:val="clear" w:color="auto" w:fill="D9E2F3" w:themeFill="accent1" w:themeFillTint="33"/>
            <w:vAlign w:val="center"/>
          </w:tcPr>
          <w:p w14:paraId="1C939EC0" w14:textId="77777777" w:rsidR="00C61DE6" w:rsidRPr="00870244" w:rsidRDefault="00C61DE6" w:rsidP="001E3010">
            <w:pPr>
              <w:jc w:val="center"/>
              <w:rPr>
                <w:rFonts w:ascii="Lexia" w:hAnsi="Lexia"/>
                <w:b/>
                <w:sz w:val="16"/>
              </w:rPr>
            </w:pPr>
            <w:r w:rsidRPr="00870244">
              <w:rPr>
                <w:rFonts w:ascii="Lexia" w:hAnsi="Lexia"/>
                <w:b/>
                <w:sz w:val="16"/>
              </w:rPr>
              <w:t xml:space="preserve">Reflections on </w:t>
            </w:r>
            <w:r w:rsidRPr="00870244">
              <w:rPr>
                <w:rFonts w:ascii="Lexia" w:hAnsi="Lexia"/>
                <w:b/>
                <w:sz w:val="16"/>
              </w:rPr>
              <w:br/>
              <w:t>Areas of Focus &amp; Shared Principles</w:t>
            </w:r>
          </w:p>
        </w:tc>
      </w:tr>
      <w:tr w:rsidR="00C61DE6" w:rsidRPr="00870244" w14:paraId="11C3451D" w14:textId="77777777" w:rsidTr="7FADDCBE">
        <w:trPr>
          <w:cantSplit/>
          <w:jc w:val="center"/>
        </w:trPr>
        <w:tc>
          <w:tcPr>
            <w:tcW w:w="318" w:type="pct"/>
            <w:shd w:val="clear" w:color="auto" w:fill="D9D9D9" w:themeFill="background1" w:themeFillShade="D9"/>
            <w:vAlign w:val="center"/>
          </w:tcPr>
          <w:p w14:paraId="722D3D43" w14:textId="77777777" w:rsidR="00C61DE6" w:rsidRPr="00870244" w:rsidRDefault="00C61DE6" w:rsidP="001E3010">
            <w:pPr>
              <w:rPr>
                <w:rFonts w:ascii="Lexia" w:hAnsi="Lexia"/>
                <w:sz w:val="18"/>
                <w:szCs w:val="18"/>
              </w:rPr>
            </w:pPr>
            <w:r w:rsidRPr="0037295B">
              <w:rPr>
                <w:rFonts w:ascii="Lexia" w:hAnsi="Lexia"/>
                <w:sz w:val="18"/>
                <w:szCs w:val="18"/>
              </w:rPr>
              <w:t>~90</w:t>
            </w:r>
          </w:p>
        </w:tc>
        <w:tc>
          <w:tcPr>
            <w:tcW w:w="318" w:type="pct"/>
            <w:shd w:val="clear" w:color="auto" w:fill="D9D9D9" w:themeFill="background1" w:themeFillShade="D9"/>
            <w:vAlign w:val="center"/>
          </w:tcPr>
          <w:p w14:paraId="4C941B31"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68E3F759" w14:textId="6C038099"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1.1</w:t>
            </w:r>
            <w:r w:rsidR="15904E61" w:rsidRPr="64721789">
              <w:rPr>
                <w:rFonts w:ascii="Lexia" w:eastAsia="Open Sans" w:hAnsi="Lexia" w:cs="Open Sans"/>
                <w:sz w:val="18"/>
                <w:szCs w:val="18"/>
              </w:rPr>
              <w:t>:</w:t>
            </w:r>
            <w:r w:rsidRPr="64721789">
              <w:rPr>
                <w:rFonts w:ascii="Lexia" w:eastAsia="Open Sans" w:hAnsi="Lexia" w:cs="Open Sans"/>
                <w:sz w:val="18"/>
                <w:szCs w:val="18"/>
              </w:rPr>
              <w:t xml:space="preserve"> Choosing Appropriate Function Models</w:t>
            </w:r>
          </w:p>
        </w:tc>
        <w:tc>
          <w:tcPr>
            <w:tcW w:w="1756" w:type="pct"/>
            <w:shd w:val="clear" w:color="auto" w:fill="FFFFFF" w:themeFill="background1"/>
            <w:vAlign w:val="center"/>
          </w:tcPr>
          <w:p w14:paraId="0C94F54A" w14:textId="77777777" w:rsidR="00C61DE6"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Pre-AP Model Lesson 1.1: </w:t>
            </w:r>
          </w:p>
          <w:p w14:paraId="4992D732" w14:textId="77777777"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Recognizing Linear, Quadratic,</w:t>
            </w:r>
            <w:r>
              <w:rPr>
                <w:rFonts w:ascii="Lexia" w:hAnsi="Lexia" w:cs="Segoe UI"/>
                <w:sz w:val="18"/>
                <w:szCs w:val="18"/>
              </w:rPr>
              <w:t xml:space="preserve"> </w:t>
            </w:r>
            <w:r w:rsidRPr="00FF29CE">
              <w:rPr>
                <w:rFonts w:ascii="Lexia" w:hAnsi="Lexia" w:cs="Segoe UI"/>
                <w:sz w:val="18"/>
                <w:szCs w:val="18"/>
              </w:rPr>
              <w:t>and Exponential Relationships</w:t>
            </w:r>
          </w:p>
        </w:tc>
        <w:tc>
          <w:tcPr>
            <w:tcW w:w="468" w:type="pct"/>
            <w:shd w:val="clear" w:color="auto" w:fill="FFFFFF" w:themeFill="background1"/>
            <w:vAlign w:val="center"/>
          </w:tcPr>
          <w:p w14:paraId="215685AA" w14:textId="77777777" w:rsidR="00C61DE6" w:rsidRPr="00870244" w:rsidRDefault="00C61DE6" w:rsidP="001E3010">
            <w:pPr>
              <w:rPr>
                <w:rFonts w:ascii="Lexia" w:hAnsi="Lexia"/>
                <w:sz w:val="18"/>
                <w:szCs w:val="18"/>
              </w:rPr>
            </w:pPr>
            <w:r w:rsidRPr="0037295B">
              <w:rPr>
                <w:rFonts w:ascii="Lexia" w:hAnsi="Lexia"/>
                <w:sz w:val="18"/>
                <w:szCs w:val="18"/>
              </w:rPr>
              <w:t>1.1.1</w:t>
            </w:r>
          </w:p>
        </w:tc>
        <w:tc>
          <w:tcPr>
            <w:tcW w:w="468" w:type="pct"/>
            <w:shd w:val="clear" w:color="auto" w:fill="FFFFFF" w:themeFill="background1"/>
            <w:vAlign w:val="center"/>
          </w:tcPr>
          <w:p w14:paraId="47F98917" w14:textId="77777777" w:rsidR="00C61DE6" w:rsidRDefault="00544040" w:rsidP="001E3010">
            <w:pPr>
              <w:rPr>
                <w:rFonts w:ascii="Lexia" w:hAnsi="Lexia"/>
                <w:sz w:val="18"/>
                <w:szCs w:val="18"/>
              </w:rPr>
            </w:pPr>
            <w:r>
              <w:rPr>
                <w:rFonts w:ascii="Lexia" w:hAnsi="Lexia"/>
                <w:sz w:val="18"/>
                <w:szCs w:val="18"/>
              </w:rPr>
              <w:t>A.SSE.1</w:t>
            </w:r>
          </w:p>
          <w:p w14:paraId="0F527ED6" w14:textId="2D2CA18A" w:rsidR="00544040" w:rsidRPr="00870244" w:rsidRDefault="00544040" w:rsidP="001E3010">
            <w:pPr>
              <w:rPr>
                <w:rFonts w:ascii="Lexia" w:hAnsi="Lexia"/>
                <w:sz w:val="18"/>
                <w:szCs w:val="18"/>
              </w:rPr>
            </w:pPr>
            <w:r>
              <w:rPr>
                <w:rFonts w:ascii="Lexia" w:hAnsi="Lexia"/>
                <w:sz w:val="18"/>
                <w:szCs w:val="18"/>
              </w:rPr>
              <w:t>F.IF.4</w:t>
            </w:r>
          </w:p>
        </w:tc>
        <w:tc>
          <w:tcPr>
            <w:tcW w:w="1033" w:type="pct"/>
            <w:shd w:val="clear" w:color="auto" w:fill="FFFFFF" w:themeFill="background1"/>
            <w:vAlign w:val="center"/>
          </w:tcPr>
          <w:p w14:paraId="6AD8946F" w14:textId="77777777" w:rsidR="00C61DE6" w:rsidRPr="00870244" w:rsidRDefault="00C61DE6" w:rsidP="001E3010">
            <w:pPr>
              <w:rPr>
                <w:rFonts w:ascii="Lexia" w:hAnsi="Lexia"/>
                <w:sz w:val="18"/>
                <w:szCs w:val="18"/>
              </w:rPr>
            </w:pPr>
          </w:p>
        </w:tc>
      </w:tr>
      <w:tr w:rsidR="00C61DE6" w:rsidRPr="00870244" w14:paraId="5E2F868F" w14:textId="77777777" w:rsidTr="7FADDCBE">
        <w:trPr>
          <w:cantSplit/>
          <w:jc w:val="center"/>
        </w:trPr>
        <w:tc>
          <w:tcPr>
            <w:tcW w:w="318" w:type="pct"/>
            <w:shd w:val="clear" w:color="auto" w:fill="D9D9D9" w:themeFill="background1" w:themeFillShade="D9"/>
            <w:vAlign w:val="center"/>
          </w:tcPr>
          <w:p w14:paraId="0B3F1479" w14:textId="77777777" w:rsidR="00C61DE6" w:rsidRPr="00870244" w:rsidRDefault="00C61DE6" w:rsidP="001E3010">
            <w:pPr>
              <w:rPr>
                <w:rFonts w:ascii="Lexia" w:hAnsi="Lexia"/>
                <w:sz w:val="18"/>
                <w:szCs w:val="18"/>
              </w:rPr>
            </w:pPr>
            <w:r w:rsidRPr="0037295B">
              <w:rPr>
                <w:rFonts w:ascii="Lexia" w:hAnsi="Lexia"/>
                <w:sz w:val="18"/>
                <w:szCs w:val="18"/>
              </w:rPr>
              <w:t>~60</w:t>
            </w:r>
          </w:p>
        </w:tc>
        <w:tc>
          <w:tcPr>
            <w:tcW w:w="318" w:type="pct"/>
            <w:shd w:val="clear" w:color="auto" w:fill="D9D9D9" w:themeFill="background1" w:themeFillShade="D9"/>
            <w:vAlign w:val="center"/>
          </w:tcPr>
          <w:p w14:paraId="0E011C82"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5BAF63B1" w14:textId="13918D98"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1.1</w:t>
            </w:r>
            <w:r w:rsidR="09ABD2DA" w:rsidRPr="64721789">
              <w:rPr>
                <w:rFonts w:ascii="Lexia" w:eastAsia="Open Sans" w:hAnsi="Lexia" w:cs="Open Sans"/>
                <w:sz w:val="18"/>
                <w:szCs w:val="18"/>
              </w:rPr>
              <w:t>:</w:t>
            </w:r>
            <w:r w:rsidRPr="64721789">
              <w:rPr>
                <w:rFonts w:ascii="Lexia" w:eastAsia="Open Sans" w:hAnsi="Lexia" w:cs="Open Sans"/>
                <w:sz w:val="18"/>
                <w:szCs w:val="18"/>
              </w:rPr>
              <w:t xml:space="preserve"> Choosing Appropriate Function Models</w:t>
            </w:r>
          </w:p>
        </w:tc>
        <w:tc>
          <w:tcPr>
            <w:tcW w:w="1756" w:type="pct"/>
            <w:shd w:val="clear" w:color="auto" w:fill="FFFFFF" w:themeFill="background1"/>
            <w:vAlign w:val="center"/>
          </w:tcPr>
          <w:p w14:paraId="72906D8A" w14:textId="77777777" w:rsidR="00C61DE6"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Pre-AP Model Lesson 1.2: </w:t>
            </w:r>
          </w:p>
          <w:p w14:paraId="29C74B15" w14:textId="77777777"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Making Predictions with Linear Models</w:t>
            </w:r>
          </w:p>
        </w:tc>
        <w:tc>
          <w:tcPr>
            <w:tcW w:w="468" w:type="pct"/>
            <w:shd w:val="clear" w:color="auto" w:fill="FFFFFF" w:themeFill="background1"/>
            <w:vAlign w:val="center"/>
          </w:tcPr>
          <w:p w14:paraId="5D983985" w14:textId="77777777" w:rsidR="00C61DE6" w:rsidRPr="00870244" w:rsidRDefault="00C61DE6" w:rsidP="001E3010">
            <w:pPr>
              <w:rPr>
                <w:rFonts w:ascii="Lexia" w:hAnsi="Lexia"/>
                <w:sz w:val="18"/>
                <w:szCs w:val="18"/>
              </w:rPr>
            </w:pPr>
            <w:r w:rsidRPr="0037295B">
              <w:rPr>
                <w:rFonts w:ascii="Lexia" w:hAnsi="Lexia"/>
                <w:sz w:val="18"/>
                <w:szCs w:val="18"/>
              </w:rPr>
              <w:t>1.1.3, 1.1.4</w:t>
            </w:r>
          </w:p>
        </w:tc>
        <w:tc>
          <w:tcPr>
            <w:tcW w:w="468" w:type="pct"/>
            <w:shd w:val="clear" w:color="auto" w:fill="FFFFFF" w:themeFill="background1"/>
            <w:vAlign w:val="center"/>
          </w:tcPr>
          <w:p w14:paraId="7A33ADF4" w14:textId="4FE8DA65" w:rsidR="00C61DE6" w:rsidRDefault="00544040" w:rsidP="001E3010">
            <w:pPr>
              <w:rPr>
                <w:rFonts w:ascii="Lexia" w:hAnsi="Lexia"/>
                <w:sz w:val="18"/>
                <w:szCs w:val="18"/>
              </w:rPr>
            </w:pPr>
            <w:r>
              <w:rPr>
                <w:rFonts w:ascii="Lexia" w:hAnsi="Lexia"/>
                <w:sz w:val="18"/>
                <w:szCs w:val="18"/>
              </w:rPr>
              <w:t>A.SSE.1</w:t>
            </w:r>
          </w:p>
          <w:p w14:paraId="330F2FCE" w14:textId="1D4D0A85" w:rsidR="001E3E0C" w:rsidRDefault="001E3E0C" w:rsidP="001E3010">
            <w:pPr>
              <w:rPr>
                <w:rFonts w:ascii="Lexia" w:hAnsi="Lexia"/>
                <w:sz w:val="18"/>
                <w:szCs w:val="18"/>
              </w:rPr>
            </w:pPr>
            <w:r>
              <w:rPr>
                <w:rFonts w:ascii="Lexia" w:hAnsi="Lexia"/>
                <w:sz w:val="18"/>
                <w:szCs w:val="18"/>
              </w:rPr>
              <w:t>A.SSE.2</w:t>
            </w:r>
          </w:p>
          <w:p w14:paraId="2F99612A" w14:textId="297AF1BC" w:rsidR="001E3E0C" w:rsidRDefault="001E3E0C" w:rsidP="001E3010">
            <w:pPr>
              <w:rPr>
                <w:rFonts w:ascii="Lexia" w:hAnsi="Lexia"/>
                <w:sz w:val="18"/>
                <w:szCs w:val="18"/>
              </w:rPr>
            </w:pPr>
            <w:r>
              <w:rPr>
                <w:rFonts w:ascii="Lexia" w:hAnsi="Lexia"/>
                <w:sz w:val="18"/>
                <w:szCs w:val="18"/>
              </w:rPr>
              <w:t>F.IF.4</w:t>
            </w:r>
          </w:p>
          <w:p w14:paraId="6C987310" w14:textId="5A05434B" w:rsidR="00496D6F" w:rsidRDefault="00496D6F" w:rsidP="001E3010">
            <w:pPr>
              <w:rPr>
                <w:rFonts w:ascii="Lexia" w:hAnsi="Lexia"/>
                <w:sz w:val="18"/>
                <w:szCs w:val="18"/>
              </w:rPr>
            </w:pPr>
            <w:r>
              <w:rPr>
                <w:rFonts w:ascii="Lexia" w:hAnsi="Lexia"/>
                <w:sz w:val="18"/>
                <w:szCs w:val="18"/>
              </w:rPr>
              <w:t>F.IF.5</w:t>
            </w:r>
          </w:p>
          <w:p w14:paraId="262FBC62" w14:textId="09C96BAD" w:rsidR="00496D6F" w:rsidRDefault="00496D6F" w:rsidP="001E3010">
            <w:pPr>
              <w:rPr>
                <w:rFonts w:ascii="Lexia" w:hAnsi="Lexia"/>
                <w:sz w:val="18"/>
                <w:szCs w:val="18"/>
              </w:rPr>
            </w:pPr>
            <w:r>
              <w:rPr>
                <w:rFonts w:ascii="Lexia" w:hAnsi="Lexia"/>
                <w:sz w:val="18"/>
                <w:szCs w:val="18"/>
              </w:rPr>
              <w:t>F.IF.7</w:t>
            </w:r>
          </w:p>
          <w:p w14:paraId="33E39BCD" w14:textId="5EA4DD99" w:rsidR="00544040" w:rsidRPr="00870244" w:rsidRDefault="00544040" w:rsidP="001E3010">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3DDCE44F" w14:textId="77777777" w:rsidR="00C61DE6" w:rsidRPr="00870244" w:rsidRDefault="00C61DE6" w:rsidP="001E3010">
            <w:pPr>
              <w:rPr>
                <w:rFonts w:ascii="Lexia" w:hAnsi="Lexia"/>
                <w:sz w:val="18"/>
                <w:szCs w:val="18"/>
              </w:rPr>
            </w:pPr>
          </w:p>
        </w:tc>
      </w:tr>
      <w:tr w:rsidR="00C61DE6" w:rsidRPr="00870244" w14:paraId="7DA08CE4" w14:textId="77777777" w:rsidTr="7FADDCBE">
        <w:trPr>
          <w:cantSplit/>
          <w:jc w:val="center"/>
        </w:trPr>
        <w:tc>
          <w:tcPr>
            <w:tcW w:w="318" w:type="pct"/>
            <w:shd w:val="clear" w:color="auto" w:fill="D9D9D9" w:themeFill="background1" w:themeFillShade="D9"/>
            <w:vAlign w:val="center"/>
          </w:tcPr>
          <w:p w14:paraId="604A1050" w14:textId="77777777" w:rsidR="00C61DE6" w:rsidRPr="00870244" w:rsidRDefault="00C61DE6" w:rsidP="001E3010">
            <w:pPr>
              <w:rPr>
                <w:rFonts w:ascii="Lexia" w:hAnsi="Lexia"/>
                <w:sz w:val="18"/>
                <w:szCs w:val="18"/>
              </w:rPr>
            </w:pPr>
            <w:r w:rsidRPr="00713414">
              <w:rPr>
                <w:rFonts w:ascii="Lexia" w:hAnsi="Lexia"/>
                <w:sz w:val="18"/>
                <w:szCs w:val="18"/>
              </w:rPr>
              <w:t>~90</w:t>
            </w:r>
          </w:p>
        </w:tc>
        <w:tc>
          <w:tcPr>
            <w:tcW w:w="318" w:type="pct"/>
            <w:shd w:val="clear" w:color="auto" w:fill="D9D9D9" w:themeFill="background1" w:themeFillShade="D9"/>
            <w:vAlign w:val="center"/>
          </w:tcPr>
          <w:p w14:paraId="1460AA47"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5B7117C5" w14:textId="254F1EB5"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1.1</w:t>
            </w:r>
            <w:r w:rsidR="1A3302FC" w:rsidRPr="64721789">
              <w:rPr>
                <w:rFonts w:ascii="Lexia" w:eastAsia="Open Sans" w:hAnsi="Lexia" w:cs="Open Sans"/>
                <w:sz w:val="18"/>
                <w:szCs w:val="18"/>
              </w:rPr>
              <w:t>:</w:t>
            </w:r>
            <w:r w:rsidRPr="64721789">
              <w:rPr>
                <w:rFonts w:ascii="Lexia" w:eastAsia="Open Sans" w:hAnsi="Lexia" w:cs="Open Sans"/>
                <w:sz w:val="18"/>
                <w:szCs w:val="18"/>
              </w:rPr>
              <w:t xml:space="preserve"> Choosing Appropriate Function Models</w:t>
            </w:r>
          </w:p>
        </w:tc>
        <w:tc>
          <w:tcPr>
            <w:tcW w:w="1756" w:type="pct"/>
            <w:shd w:val="clear" w:color="auto" w:fill="FFFFFF" w:themeFill="background1"/>
            <w:vAlign w:val="center"/>
          </w:tcPr>
          <w:p w14:paraId="1CA9C054" w14:textId="77777777" w:rsidR="00C61DE6"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Pre-AP Model Lesson 1.3: </w:t>
            </w:r>
          </w:p>
          <w:p w14:paraId="37440F3D" w14:textId="77777777"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Evaluating the Appropriateness of a Linear Model</w:t>
            </w:r>
          </w:p>
        </w:tc>
        <w:tc>
          <w:tcPr>
            <w:tcW w:w="468" w:type="pct"/>
            <w:shd w:val="clear" w:color="auto" w:fill="FFFFFF" w:themeFill="background1"/>
            <w:vAlign w:val="center"/>
          </w:tcPr>
          <w:p w14:paraId="49095DE4" w14:textId="77777777" w:rsidR="00C61DE6" w:rsidRPr="00870244" w:rsidRDefault="00C61DE6" w:rsidP="001E3010">
            <w:pPr>
              <w:rPr>
                <w:rFonts w:ascii="Lexia" w:hAnsi="Lexia"/>
                <w:sz w:val="18"/>
                <w:szCs w:val="18"/>
              </w:rPr>
            </w:pPr>
            <w:r w:rsidRPr="00F558AE">
              <w:rPr>
                <w:rFonts w:ascii="Lexia" w:hAnsi="Lexia"/>
                <w:sz w:val="18"/>
                <w:szCs w:val="18"/>
              </w:rPr>
              <w:t>1.1.2, 1.1.3</w:t>
            </w:r>
          </w:p>
        </w:tc>
        <w:tc>
          <w:tcPr>
            <w:tcW w:w="468" w:type="pct"/>
            <w:shd w:val="clear" w:color="auto" w:fill="FFFFFF" w:themeFill="background1"/>
            <w:vAlign w:val="center"/>
          </w:tcPr>
          <w:p w14:paraId="36CA6F4A" w14:textId="77777777" w:rsidR="00496D6F" w:rsidRDefault="00496D6F" w:rsidP="00496D6F">
            <w:pPr>
              <w:rPr>
                <w:rFonts w:ascii="Lexia" w:hAnsi="Lexia"/>
                <w:sz w:val="18"/>
                <w:szCs w:val="18"/>
              </w:rPr>
            </w:pPr>
            <w:r>
              <w:rPr>
                <w:rFonts w:ascii="Lexia" w:hAnsi="Lexia"/>
                <w:sz w:val="18"/>
                <w:szCs w:val="18"/>
              </w:rPr>
              <w:t>A.SSE.1</w:t>
            </w:r>
          </w:p>
          <w:p w14:paraId="0F1C4C58" w14:textId="77777777" w:rsidR="00496D6F" w:rsidRDefault="00496D6F" w:rsidP="00496D6F">
            <w:pPr>
              <w:rPr>
                <w:rFonts w:ascii="Lexia" w:hAnsi="Lexia"/>
                <w:sz w:val="18"/>
                <w:szCs w:val="18"/>
              </w:rPr>
            </w:pPr>
            <w:r>
              <w:rPr>
                <w:rFonts w:ascii="Lexia" w:hAnsi="Lexia"/>
                <w:sz w:val="18"/>
                <w:szCs w:val="18"/>
              </w:rPr>
              <w:t>A.SSE.2</w:t>
            </w:r>
          </w:p>
          <w:p w14:paraId="4BA97302" w14:textId="77777777" w:rsidR="00496D6F" w:rsidRDefault="00496D6F" w:rsidP="00496D6F">
            <w:pPr>
              <w:rPr>
                <w:rFonts w:ascii="Lexia" w:hAnsi="Lexia"/>
                <w:sz w:val="18"/>
                <w:szCs w:val="18"/>
              </w:rPr>
            </w:pPr>
            <w:r>
              <w:rPr>
                <w:rFonts w:ascii="Lexia" w:hAnsi="Lexia"/>
                <w:sz w:val="18"/>
                <w:szCs w:val="18"/>
              </w:rPr>
              <w:t>F.IF.4</w:t>
            </w:r>
          </w:p>
          <w:p w14:paraId="3EADDF8E" w14:textId="77777777" w:rsidR="00496D6F" w:rsidRDefault="00496D6F" w:rsidP="00496D6F">
            <w:pPr>
              <w:rPr>
                <w:rFonts w:ascii="Lexia" w:hAnsi="Lexia"/>
                <w:sz w:val="18"/>
                <w:szCs w:val="18"/>
              </w:rPr>
            </w:pPr>
            <w:r>
              <w:rPr>
                <w:rFonts w:ascii="Lexia" w:hAnsi="Lexia"/>
                <w:sz w:val="18"/>
                <w:szCs w:val="18"/>
              </w:rPr>
              <w:t>F.IF.7</w:t>
            </w:r>
          </w:p>
          <w:p w14:paraId="0763DFA7" w14:textId="2F661D88" w:rsidR="00C61DE6" w:rsidRPr="00870244" w:rsidRDefault="00496D6F" w:rsidP="00496D6F">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1D87CBC2" w14:textId="77777777" w:rsidR="00C61DE6" w:rsidRPr="00870244" w:rsidRDefault="00C61DE6" w:rsidP="001E3010">
            <w:pPr>
              <w:rPr>
                <w:rFonts w:ascii="Lexia" w:hAnsi="Lexia"/>
                <w:sz w:val="18"/>
                <w:szCs w:val="18"/>
              </w:rPr>
            </w:pPr>
          </w:p>
        </w:tc>
      </w:tr>
      <w:tr w:rsidR="00C61DE6" w:rsidRPr="00870244" w14:paraId="6EEECA35" w14:textId="77777777" w:rsidTr="7FADDCBE">
        <w:trPr>
          <w:cantSplit/>
          <w:jc w:val="center"/>
        </w:trPr>
        <w:tc>
          <w:tcPr>
            <w:tcW w:w="318" w:type="pct"/>
            <w:shd w:val="clear" w:color="auto" w:fill="D9D9D9" w:themeFill="background1" w:themeFillShade="D9"/>
            <w:vAlign w:val="center"/>
          </w:tcPr>
          <w:p w14:paraId="134A089B" w14:textId="77777777" w:rsidR="00C61DE6" w:rsidRPr="00870244" w:rsidRDefault="00C61DE6" w:rsidP="001E3010">
            <w:pPr>
              <w:rPr>
                <w:rFonts w:ascii="Lexia" w:hAnsi="Lexia"/>
                <w:sz w:val="18"/>
                <w:szCs w:val="18"/>
              </w:rPr>
            </w:pPr>
            <w:r w:rsidRPr="00713414">
              <w:rPr>
                <w:rFonts w:ascii="Lexia" w:hAnsi="Lexia"/>
                <w:sz w:val="18"/>
                <w:szCs w:val="18"/>
              </w:rPr>
              <w:t>~90</w:t>
            </w:r>
          </w:p>
        </w:tc>
        <w:tc>
          <w:tcPr>
            <w:tcW w:w="318" w:type="pct"/>
            <w:shd w:val="clear" w:color="auto" w:fill="D9D9D9" w:themeFill="background1" w:themeFillShade="D9"/>
            <w:vAlign w:val="center"/>
          </w:tcPr>
          <w:p w14:paraId="1A38ECDD"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14E3A9DD" w14:textId="32C1FEF0"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1.1</w:t>
            </w:r>
            <w:r w:rsidR="55B89174" w:rsidRPr="64721789">
              <w:rPr>
                <w:rFonts w:ascii="Lexia" w:eastAsia="Open Sans" w:hAnsi="Lexia" w:cs="Open Sans"/>
                <w:sz w:val="18"/>
                <w:szCs w:val="18"/>
              </w:rPr>
              <w:t>:</w:t>
            </w:r>
            <w:r w:rsidRPr="64721789">
              <w:rPr>
                <w:rFonts w:ascii="Lexia" w:eastAsia="Open Sans" w:hAnsi="Lexia" w:cs="Open Sans"/>
                <w:sz w:val="18"/>
                <w:szCs w:val="18"/>
              </w:rPr>
              <w:t xml:space="preserve"> Choosing Appropriate Function Models</w:t>
            </w:r>
          </w:p>
        </w:tc>
        <w:tc>
          <w:tcPr>
            <w:tcW w:w="1756" w:type="pct"/>
            <w:shd w:val="clear" w:color="auto" w:fill="FFFFFF" w:themeFill="background1"/>
            <w:vAlign w:val="center"/>
          </w:tcPr>
          <w:p w14:paraId="7CF83303" w14:textId="77777777" w:rsidR="00C61DE6"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Pre-AP Model Lesson 1.4: </w:t>
            </w:r>
          </w:p>
          <w:p w14:paraId="58C9EEFA" w14:textId="77777777"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Connecting Growth Factor to Percent Change</w:t>
            </w:r>
          </w:p>
        </w:tc>
        <w:tc>
          <w:tcPr>
            <w:tcW w:w="468" w:type="pct"/>
            <w:shd w:val="clear" w:color="auto" w:fill="FFFFFF" w:themeFill="background1"/>
            <w:vAlign w:val="center"/>
          </w:tcPr>
          <w:p w14:paraId="55E1D472" w14:textId="77777777" w:rsidR="00C61DE6" w:rsidRPr="00870244" w:rsidRDefault="00C61DE6" w:rsidP="001E3010">
            <w:pPr>
              <w:rPr>
                <w:rFonts w:ascii="Lexia" w:hAnsi="Lexia"/>
                <w:sz w:val="18"/>
                <w:szCs w:val="18"/>
              </w:rPr>
            </w:pPr>
            <w:r w:rsidRPr="00F558AE">
              <w:rPr>
                <w:rFonts w:ascii="Lexia" w:hAnsi="Lexia"/>
                <w:sz w:val="18"/>
                <w:szCs w:val="18"/>
              </w:rPr>
              <w:t>1.1.3, 1.1.4</w:t>
            </w:r>
          </w:p>
        </w:tc>
        <w:tc>
          <w:tcPr>
            <w:tcW w:w="468" w:type="pct"/>
            <w:shd w:val="clear" w:color="auto" w:fill="FFFFFF" w:themeFill="background1"/>
            <w:vAlign w:val="center"/>
          </w:tcPr>
          <w:p w14:paraId="502A610F" w14:textId="77777777" w:rsidR="00496D6F" w:rsidRDefault="00496D6F" w:rsidP="00496D6F">
            <w:pPr>
              <w:rPr>
                <w:rFonts w:ascii="Lexia" w:hAnsi="Lexia"/>
                <w:sz w:val="18"/>
                <w:szCs w:val="18"/>
              </w:rPr>
            </w:pPr>
            <w:r>
              <w:rPr>
                <w:rFonts w:ascii="Lexia" w:hAnsi="Lexia"/>
                <w:sz w:val="18"/>
                <w:szCs w:val="18"/>
              </w:rPr>
              <w:t>A.SSE.1</w:t>
            </w:r>
          </w:p>
          <w:p w14:paraId="04DA6235" w14:textId="77777777" w:rsidR="00496D6F" w:rsidRDefault="00496D6F" w:rsidP="00496D6F">
            <w:pPr>
              <w:rPr>
                <w:rFonts w:ascii="Lexia" w:hAnsi="Lexia"/>
                <w:sz w:val="18"/>
                <w:szCs w:val="18"/>
              </w:rPr>
            </w:pPr>
            <w:r>
              <w:rPr>
                <w:rFonts w:ascii="Lexia" w:hAnsi="Lexia"/>
                <w:sz w:val="18"/>
                <w:szCs w:val="18"/>
              </w:rPr>
              <w:t>A.SSE.2</w:t>
            </w:r>
          </w:p>
          <w:p w14:paraId="48F631FE" w14:textId="77777777" w:rsidR="00496D6F" w:rsidRDefault="00496D6F" w:rsidP="00496D6F">
            <w:pPr>
              <w:rPr>
                <w:rFonts w:ascii="Lexia" w:hAnsi="Lexia"/>
                <w:sz w:val="18"/>
                <w:szCs w:val="18"/>
              </w:rPr>
            </w:pPr>
            <w:r>
              <w:rPr>
                <w:rFonts w:ascii="Lexia" w:hAnsi="Lexia"/>
                <w:sz w:val="18"/>
                <w:szCs w:val="18"/>
              </w:rPr>
              <w:t>F.IF.4</w:t>
            </w:r>
          </w:p>
          <w:p w14:paraId="27E8B398" w14:textId="77777777" w:rsidR="00496D6F" w:rsidRDefault="00496D6F" w:rsidP="00496D6F">
            <w:pPr>
              <w:rPr>
                <w:rFonts w:ascii="Lexia" w:hAnsi="Lexia"/>
                <w:sz w:val="18"/>
                <w:szCs w:val="18"/>
              </w:rPr>
            </w:pPr>
            <w:r>
              <w:rPr>
                <w:rFonts w:ascii="Lexia" w:hAnsi="Lexia"/>
                <w:sz w:val="18"/>
                <w:szCs w:val="18"/>
              </w:rPr>
              <w:t>F.IF.5</w:t>
            </w:r>
          </w:p>
          <w:p w14:paraId="253E8B4A" w14:textId="77777777" w:rsidR="00496D6F" w:rsidRDefault="00496D6F" w:rsidP="00496D6F">
            <w:pPr>
              <w:rPr>
                <w:rFonts w:ascii="Lexia" w:hAnsi="Lexia"/>
                <w:sz w:val="18"/>
                <w:szCs w:val="18"/>
              </w:rPr>
            </w:pPr>
            <w:r>
              <w:rPr>
                <w:rFonts w:ascii="Lexia" w:hAnsi="Lexia"/>
                <w:sz w:val="18"/>
                <w:szCs w:val="18"/>
              </w:rPr>
              <w:t>F.IF.7</w:t>
            </w:r>
          </w:p>
          <w:p w14:paraId="539FFB45" w14:textId="6B724AC8" w:rsidR="00C61DE6" w:rsidRPr="00870244" w:rsidRDefault="00496D6F" w:rsidP="00496D6F">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3B776873" w14:textId="77777777" w:rsidR="00C61DE6" w:rsidRPr="00870244" w:rsidRDefault="00C61DE6" w:rsidP="001E3010">
            <w:pPr>
              <w:rPr>
                <w:rFonts w:ascii="Lexia" w:hAnsi="Lexia"/>
                <w:sz w:val="18"/>
                <w:szCs w:val="18"/>
              </w:rPr>
            </w:pPr>
          </w:p>
        </w:tc>
      </w:tr>
      <w:tr w:rsidR="00C61DE6" w:rsidRPr="00870244" w14:paraId="08969283" w14:textId="77777777" w:rsidTr="7FADDCBE">
        <w:trPr>
          <w:cantSplit/>
          <w:jc w:val="center"/>
        </w:trPr>
        <w:tc>
          <w:tcPr>
            <w:tcW w:w="318" w:type="pct"/>
            <w:shd w:val="clear" w:color="auto" w:fill="D9D9D9" w:themeFill="background1" w:themeFillShade="D9"/>
            <w:vAlign w:val="center"/>
          </w:tcPr>
          <w:p w14:paraId="59D04990" w14:textId="77777777" w:rsidR="00C61DE6" w:rsidRPr="00870244" w:rsidRDefault="00C61DE6" w:rsidP="001E3010">
            <w:pPr>
              <w:rPr>
                <w:rFonts w:ascii="Lexia" w:hAnsi="Lexia"/>
                <w:sz w:val="18"/>
                <w:szCs w:val="18"/>
              </w:rPr>
            </w:pPr>
            <w:r w:rsidRPr="00713414">
              <w:rPr>
                <w:rFonts w:ascii="Lexia" w:hAnsi="Lexia"/>
                <w:sz w:val="18"/>
                <w:szCs w:val="18"/>
              </w:rPr>
              <w:t>~</w:t>
            </w:r>
            <w:r>
              <w:rPr>
                <w:rFonts w:ascii="Lexia" w:hAnsi="Lexia"/>
                <w:sz w:val="18"/>
                <w:szCs w:val="18"/>
              </w:rPr>
              <w:t>75</w:t>
            </w:r>
          </w:p>
        </w:tc>
        <w:tc>
          <w:tcPr>
            <w:tcW w:w="318" w:type="pct"/>
            <w:shd w:val="clear" w:color="auto" w:fill="D9D9D9" w:themeFill="background1" w:themeFillShade="D9"/>
            <w:vAlign w:val="center"/>
          </w:tcPr>
          <w:p w14:paraId="26A31253"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5902BB0A" w14:textId="5BE6EF41"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1.1</w:t>
            </w:r>
            <w:r w:rsidR="36001894" w:rsidRPr="64721789">
              <w:rPr>
                <w:rFonts w:ascii="Lexia" w:eastAsia="Open Sans" w:hAnsi="Lexia" w:cs="Open Sans"/>
                <w:sz w:val="18"/>
                <w:szCs w:val="18"/>
              </w:rPr>
              <w:t>:</w:t>
            </w:r>
            <w:r w:rsidRPr="64721789">
              <w:rPr>
                <w:rFonts w:ascii="Lexia" w:eastAsia="Open Sans" w:hAnsi="Lexia" w:cs="Open Sans"/>
                <w:sz w:val="18"/>
                <w:szCs w:val="18"/>
              </w:rPr>
              <w:t xml:space="preserve"> Choosing Appropriate Function Models</w:t>
            </w:r>
          </w:p>
        </w:tc>
        <w:tc>
          <w:tcPr>
            <w:tcW w:w="1756" w:type="pct"/>
            <w:shd w:val="clear" w:color="auto" w:fill="FFFFFF" w:themeFill="background1"/>
            <w:vAlign w:val="center"/>
          </w:tcPr>
          <w:p w14:paraId="58CE5402" w14:textId="77777777" w:rsidR="00C61DE6"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Pre-AP Model Lesson 1.5: </w:t>
            </w:r>
          </w:p>
          <w:p w14:paraId="7E79C7B6" w14:textId="77777777"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Modeling Nonlinear Data with Exponential Functions</w:t>
            </w:r>
          </w:p>
        </w:tc>
        <w:tc>
          <w:tcPr>
            <w:tcW w:w="468" w:type="pct"/>
            <w:shd w:val="clear" w:color="auto" w:fill="FFFFFF" w:themeFill="background1"/>
            <w:vAlign w:val="center"/>
          </w:tcPr>
          <w:p w14:paraId="20EF7C0B" w14:textId="77777777" w:rsidR="00C61DE6" w:rsidRPr="00870244" w:rsidRDefault="00C61DE6" w:rsidP="001E3010">
            <w:pPr>
              <w:rPr>
                <w:rFonts w:ascii="Lexia" w:hAnsi="Lexia"/>
                <w:sz w:val="18"/>
                <w:szCs w:val="18"/>
              </w:rPr>
            </w:pPr>
            <w:r w:rsidRPr="00F558AE">
              <w:rPr>
                <w:rFonts w:ascii="Lexia" w:hAnsi="Lexia"/>
                <w:sz w:val="18"/>
                <w:szCs w:val="18"/>
              </w:rPr>
              <w:t>1.1.3, 1.1.4</w:t>
            </w:r>
          </w:p>
        </w:tc>
        <w:tc>
          <w:tcPr>
            <w:tcW w:w="468" w:type="pct"/>
            <w:shd w:val="clear" w:color="auto" w:fill="FFFFFF" w:themeFill="background1"/>
            <w:vAlign w:val="center"/>
          </w:tcPr>
          <w:p w14:paraId="7656ED1F" w14:textId="77777777" w:rsidR="00496D6F" w:rsidRDefault="00496D6F" w:rsidP="00496D6F">
            <w:pPr>
              <w:rPr>
                <w:rFonts w:ascii="Lexia" w:hAnsi="Lexia"/>
                <w:sz w:val="18"/>
                <w:szCs w:val="18"/>
              </w:rPr>
            </w:pPr>
            <w:r>
              <w:rPr>
                <w:rFonts w:ascii="Lexia" w:hAnsi="Lexia"/>
                <w:sz w:val="18"/>
                <w:szCs w:val="18"/>
              </w:rPr>
              <w:t>A.SSE.1</w:t>
            </w:r>
          </w:p>
          <w:p w14:paraId="7FD3BFCF" w14:textId="77777777" w:rsidR="00496D6F" w:rsidRDefault="00496D6F" w:rsidP="00496D6F">
            <w:pPr>
              <w:rPr>
                <w:rFonts w:ascii="Lexia" w:hAnsi="Lexia"/>
                <w:sz w:val="18"/>
                <w:szCs w:val="18"/>
              </w:rPr>
            </w:pPr>
            <w:r>
              <w:rPr>
                <w:rFonts w:ascii="Lexia" w:hAnsi="Lexia"/>
                <w:sz w:val="18"/>
                <w:szCs w:val="18"/>
              </w:rPr>
              <w:t>A.SSE.2</w:t>
            </w:r>
          </w:p>
          <w:p w14:paraId="79726AA5" w14:textId="77777777" w:rsidR="00496D6F" w:rsidRDefault="00496D6F" w:rsidP="00496D6F">
            <w:pPr>
              <w:rPr>
                <w:rFonts w:ascii="Lexia" w:hAnsi="Lexia"/>
                <w:sz w:val="18"/>
                <w:szCs w:val="18"/>
              </w:rPr>
            </w:pPr>
            <w:r>
              <w:rPr>
                <w:rFonts w:ascii="Lexia" w:hAnsi="Lexia"/>
                <w:sz w:val="18"/>
                <w:szCs w:val="18"/>
              </w:rPr>
              <w:t>F.IF.4</w:t>
            </w:r>
          </w:p>
          <w:p w14:paraId="35724549" w14:textId="77777777" w:rsidR="00496D6F" w:rsidRDefault="00496D6F" w:rsidP="00496D6F">
            <w:pPr>
              <w:rPr>
                <w:rFonts w:ascii="Lexia" w:hAnsi="Lexia"/>
                <w:sz w:val="18"/>
                <w:szCs w:val="18"/>
              </w:rPr>
            </w:pPr>
            <w:r>
              <w:rPr>
                <w:rFonts w:ascii="Lexia" w:hAnsi="Lexia"/>
                <w:sz w:val="18"/>
                <w:szCs w:val="18"/>
              </w:rPr>
              <w:t>F.IF.5</w:t>
            </w:r>
          </w:p>
          <w:p w14:paraId="7BD8D968" w14:textId="77777777" w:rsidR="00496D6F" w:rsidRDefault="00496D6F" w:rsidP="00496D6F">
            <w:pPr>
              <w:rPr>
                <w:rFonts w:ascii="Lexia" w:hAnsi="Lexia"/>
                <w:sz w:val="18"/>
                <w:szCs w:val="18"/>
              </w:rPr>
            </w:pPr>
            <w:r>
              <w:rPr>
                <w:rFonts w:ascii="Lexia" w:hAnsi="Lexia"/>
                <w:sz w:val="18"/>
                <w:szCs w:val="18"/>
              </w:rPr>
              <w:t>F.IF.7</w:t>
            </w:r>
          </w:p>
          <w:p w14:paraId="1E766D44" w14:textId="49196D75" w:rsidR="00C61DE6" w:rsidRPr="00870244" w:rsidRDefault="00496D6F" w:rsidP="00496D6F">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404A972E" w14:textId="77777777" w:rsidR="00C61DE6" w:rsidRPr="00870244" w:rsidRDefault="00C61DE6" w:rsidP="001E3010">
            <w:pPr>
              <w:rPr>
                <w:rFonts w:ascii="Lexia" w:hAnsi="Lexia"/>
                <w:sz w:val="18"/>
                <w:szCs w:val="18"/>
              </w:rPr>
            </w:pPr>
          </w:p>
        </w:tc>
      </w:tr>
      <w:tr w:rsidR="00C61DE6" w:rsidRPr="00870244" w14:paraId="36335BBA" w14:textId="77777777" w:rsidTr="7FADDCBE">
        <w:trPr>
          <w:cantSplit/>
          <w:jc w:val="center"/>
        </w:trPr>
        <w:tc>
          <w:tcPr>
            <w:tcW w:w="318" w:type="pct"/>
            <w:shd w:val="clear" w:color="auto" w:fill="D9D9D9" w:themeFill="background1" w:themeFillShade="D9"/>
            <w:vAlign w:val="center"/>
          </w:tcPr>
          <w:p w14:paraId="137F540E" w14:textId="77777777" w:rsidR="00C61DE6" w:rsidRPr="00870244" w:rsidRDefault="00C61DE6" w:rsidP="001E3010">
            <w:pPr>
              <w:rPr>
                <w:rFonts w:ascii="Lexia" w:hAnsi="Lexia"/>
                <w:sz w:val="18"/>
                <w:szCs w:val="18"/>
              </w:rPr>
            </w:pPr>
            <w:r w:rsidRPr="00713414">
              <w:rPr>
                <w:rFonts w:ascii="Lexia" w:hAnsi="Lexia"/>
                <w:sz w:val="18"/>
                <w:szCs w:val="18"/>
              </w:rPr>
              <w:t>~</w:t>
            </w:r>
            <w:r>
              <w:rPr>
                <w:rFonts w:ascii="Lexia" w:hAnsi="Lexia"/>
                <w:sz w:val="18"/>
                <w:szCs w:val="18"/>
              </w:rPr>
              <w:t>45</w:t>
            </w:r>
          </w:p>
        </w:tc>
        <w:tc>
          <w:tcPr>
            <w:tcW w:w="318" w:type="pct"/>
            <w:shd w:val="clear" w:color="auto" w:fill="D9D9D9" w:themeFill="background1" w:themeFillShade="D9"/>
            <w:vAlign w:val="center"/>
          </w:tcPr>
          <w:p w14:paraId="16C853DD"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1E45F04C" w14:textId="4B5C8CF1"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1.1</w:t>
            </w:r>
            <w:r w:rsidR="46CDDAB1" w:rsidRPr="64721789">
              <w:rPr>
                <w:rFonts w:ascii="Lexia" w:eastAsia="Open Sans" w:hAnsi="Lexia" w:cs="Open Sans"/>
                <w:sz w:val="18"/>
                <w:szCs w:val="18"/>
              </w:rPr>
              <w:t>:</w:t>
            </w:r>
            <w:r w:rsidRPr="64721789">
              <w:rPr>
                <w:rFonts w:ascii="Lexia" w:eastAsia="Open Sans" w:hAnsi="Lexia" w:cs="Open Sans"/>
                <w:sz w:val="18"/>
                <w:szCs w:val="18"/>
              </w:rPr>
              <w:t xml:space="preserve"> Choosing Appropriate Function Models</w:t>
            </w:r>
          </w:p>
        </w:tc>
        <w:tc>
          <w:tcPr>
            <w:tcW w:w="1756" w:type="pct"/>
            <w:shd w:val="clear" w:color="auto" w:fill="FFFFFF" w:themeFill="background1"/>
            <w:vAlign w:val="center"/>
          </w:tcPr>
          <w:p w14:paraId="7C20511F" w14:textId="77777777" w:rsidR="00C61DE6"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Pre-AP Model Lesson 1.6: </w:t>
            </w:r>
          </w:p>
          <w:p w14:paraId="7ED51755" w14:textId="77777777"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Modeling Scenarios with Quadratic Functions</w:t>
            </w:r>
          </w:p>
        </w:tc>
        <w:tc>
          <w:tcPr>
            <w:tcW w:w="468" w:type="pct"/>
            <w:shd w:val="clear" w:color="auto" w:fill="FFFFFF" w:themeFill="background1"/>
            <w:vAlign w:val="center"/>
          </w:tcPr>
          <w:p w14:paraId="4FED087F" w14:textId="77777777" w:rsidR="00C61DE6" w:rsidRPr="00870244" w:rsidRDefault="00C61DE6" w:rsidP="001E3010">
            <w:pPr>
              <w:rPr>
                <w:rFonts w:ascii="Lexia" w:hAnsi="Lexia"/>
                <w:sz w:val="18"/>
                <w:szCs w:val="18"/>
              </w:rPr>
            </w:pPr>
            <w:r w:rsidRPr="00F10920">
              <w:rPr>
                <w:rFonts w:ascii="Lexia" w:hAnsi="Lexia"/>
                <w:sz w:val="18"/>
                <w:szCs w:val="18"/>
              </w:rPr>
              <w:t>1.1.1, 1.1.3</w:t>
            </w:r>
          </w:p>
        </w:tc>
        <w:tc>
          <w:tcPr>
            <w:tcW w:w="468" w:type="pct"/>
            <w:shd w:val="clear" w:color="auto" w:fill="FFFFFF" w:themeFill="background1"/>
            <w:vAlign w:val="center"/>
          </w:tcPr>
          <w:p w14:paraId="592CDA02" w14:textId="77777777" w:rsidR="00C94183" w:rsidRDefault="00C94183" w:rsidP="00C94183">
            <w:pPr>
              <w:rPr>
                <w:rFonts w:ascii="Lexia" w:hAnsi="Lexia"/>
                <w:sz w:val="18"/>
                <w:szCs w:val="18"/>
              </w:rPr>
            </w:pPr>
            <w:r>
              <w:rPr>
                <w:rFonts w:ascii="Lexia" w:hAnsi="Lexia"/>
                <w:sz w:val="18"/>
                <w:szCs w:val="18"/>
              </w:rPr>
              <w:t>A.SSE.1</w:t>
            </w:r>
          </w:p>
          <w:p w14:paraId="28B47291" w14:textId="77777777" w:rsidR="00C94183" w:rsidRDefault="00C94183" w:rsidP="00C94183">
            <w:pPr>
              <w:rPr>
                <w:rFonts w:ascii="Lexia" w:hAnsi="Lexia"/>
                <w:sz w:val="18"/>
                <w:szCs w:val="18"/>
              </w:rPr>
            </w:pPr>
            <w:r>
              <w:rPr>
                <w:rFonts w:ascii="Lexia" w:hAnsi="Lexia"/>
                <w:sz w:val="18"/>
                <w:szCs w:val="18"/>
              </w:rPr>
              <w:t>A.SSE.2</w:t>
            </w:r>
          </w:p>
          <w:p w14:paraId="2D9BF779" w14:textId="77777777" w:rsidR="00C94183" w:rsidRDefault="00C94183" w:rsidP="00C94183">
            <w:pPr>
              <w:rPr>
                <w:rFonts w:ascii="Lexia" w:hAnsi="Lexia"/>
                <w:sz w:val="18"/>
                <w:szCs w:val="18"/>
              </w:rPr>
            </w:pPr>
            <w:r>
              <w:rPr>
                <w:rFonts w:ascii="Lexia" w:hAnsi="Lexia"/>
                <w:sz w:val="18"/>
                <w:szCs w:val="18"/>
              </w:rPr>
              <w:t>F.IF.4</w:t>
            </w:r>
          </w:p>
          <w:p w14:paraId="5371ABC8" w14:textId="77777777" w:rsidR="00C94183" w:rsidRDefault="00C94183" w:rsidP="00C94183">
            <w:pPr>
              <w:rPr>
                <w:rFonts w:ascii="Lexia" w:hAnsi="Lexia"/>
                <w:sz w:val="18"/>
                <w:szCs w:val="18"/>
              </w:rPr>
            </w:pPr>
            <w:r>
              <w:rPr>
                <w:rFonts w:ascii="Lexia" w:hAnsi="Lexia"/>
                <w:sz w:val="18"/>
                <w:szCs w:val="18"/>
              </w:rPr>
              <w:t>F.IF.7</w:t>
            </w:r>
          </w:p>
          <w:p w14:paraId="536BCA46" w14:textId="4AD7F4CB" w:rsidR="00C61DE6" w:rsidRPr="00870244" w:rsidRDefault="00C94183" w:rsidP="00C94183">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693BCCF9" w14:textId="77777777" w:rsidR="00C61DE6" w:rsidRPr="00870244" w:rsidRDefault="00C61DE6" w:rsidP="001E3010">
            <w:pPr>
              <w:rPr>
                <w:rFonts w:ascii="Lexia" w:hAnsi="Lexia"/>
                <w:sz w:val="18"/>
                <w:szCs w:val="18"/>
              </w:rPr>
            </w:pPr>
          </w:p>
        </w:tc>
      </w:tr>
      <w:tr w:rsidR="00C61DE6" w:rsidRPr="00870244" w14:paraId="4F18481C" w14:textId="77777777" w:rsidTr="7FADDCBE">
        <w:trPr>
          <w:cantSplit/>
          <w:jc w:val="center"/>
        </w:trPr>
        <w:tc>
          <w:tcPr>
            <w:tcW w:w="318" w:type="pct"/>
            <w:shd w:val="clear" w:color="auto" w:fill="D9D9D9" w:themeFill="background1" w:themeFillShade="D9"/>
            <w:vAlign w:val="center"/>
          </w:tcPr>
          <w:p w14:paraId="6B52BE4B" w14:textId="77777777" w:rsidR="00C61DE6" w:rsidRPr="00870244" w:rsidRDefault="00C61DE6" w:rsidP="001E3010">
            <w:pPr>
              <w:rPr>
                <w:rFonts w:ascii="Lexia" w:hAnsi="Lexia"/>
                <w:sz w:val="18"/>
                <w:szCs w:val="18"/>
              </w:rPr>
            </w:pPr>
            <w:r w:rsidRPr="00713414">
              <w:rPr>
                <w:rFonts w:ascii="Lexia" w:hAnsi="Lexia"/>
                <w:sz w:val="18"/>
                <w:szCs w:val="18"/>
              </w:rPr>
              <w:t>~</w:t>
            </w:r>
            <w:r>
              <w:rPr>
                <w:rFonts w:ascii="Lexia" w:hAnsi="Lexia"/>
                <w:sz w:val="18"/>
                <w:szCs w:val="18"/>
              </w:rPr>
              <w:t>60</w:t>
            </w:r>
          </w:p>
        </w:tc>
        <w:tc>
          <w:tcPr>
            <w:tcW w:w="318" w:type="pct"/>
            <w:shd w:val="clear" w:color="auto" w:fill="D9D9D9" w:themeFill="background1" w:themeFillShade="D9"/>
            <w:vAlign w:val="center"/>
          </w:tcPr>
          <w:p w14:paraId="605B2746"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23FE9527" w14:textId="5839E052"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1.1</w:t>
            </w:r>
            <w:r w:rsidR="33037409" w:rsidRPr="64721789">
              <w:rPr>
                <w:rFonts w:ascii="Lexia" w:eastAsia="Open Sans" w:hAnsi="Lexia" w:cs="Open Sans"/>
                <w:sz w:val="18"/>
                <w:szCs w:val="18"/>
              </w:rPr>
              <w:t>:</w:t>
            </w:r>
            <w:r w:rsidRPr="64721789">
              <w:rPr>
                <w:rFonts w:ascii="Lexia" w:eastAsia="Open Sans" w:hAnsi="Lexia" w:cs="Open Sans"/>
                <w:sz w:val="18"/>
                <w:szCs w:val="18"/>
              </w:rPr>
              <w:t xml:space="preserve"> Choosing Appropriate Function Models</w:t>
            </w:r>
          </w:p>
        </w:tc>
        <w:tc>
          <w:tcPr>
            <w:tcW w:w="1756" w:type="pct"/>
            <w:shd w:val="clear" w:color="auto" w:fill="FFFFFF" w:themeFill="background1"/>
            <w:vAlign w:val="center"/>
          </w:tcPr>
          <w:p w14:paraId="78ACC225" w14:textId="77777777" w:rsidR="00C61DE6"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Pre-AP Model Lesson 1.7: </w:t>
            </w:r>
          </w:p>
          <w:p w14:paraId="16A10280" w14:textId="77777777"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Modeling Data with Quadratic Functions in Vertex Form</w:t>
            </w:r>
          </w:p>
        </w:tc>
        <w:tc>
          <w:tcPr>
            <w:tcW w:w="468" w:type="pct"/>
            <w:shd w:val="clear" w:color="auto" w:fill="FFFFFF" w:themeFill="background1"/>
            <w:vAlign w:val="center"/>
          </w:tcPr>
          <w:p w14:paraId="39E9A21F" w14:textId="77777777" w:rsidR="00C61DE6" w:rsidRPr="00870244" w:rsidRDefault="00C61DE6" w:rsidP="001E3010">
            <w:pPr>
              <w:rPr>
                <w:rFonts w:ascii="Lexia" w:hAnsi="Lexia"/>
                <w:sz w:val="18"/>
                <w:szCs w:val="18"/>
              </w:rPr>
            </w:pPr>
            <w:r w:rsidRPr="00F10920">
              <w:rPr>
                <w:rFonts w:ascii="Lexia" w:hAnsi="Lexia"/>
                <w:sz w:val="18"/>
                <w:szCs w:val="18"/>
              </w:rPr>
              <w:t>1.1.1, 1.1.3</w:t>
            </w:r>
          </w:p>
        </w:tc>
        <w:tc>
          <w:tcPr>
            <w:tcW w:w="468" w:type="pct"/>
            <w:shd w:val="clear" w:color="auto" w:fill="FFFFFF" w:themeFill="background1"/>
            <w:vAlign w:val="center"/>
          </w:tcPr>
          <w:p w14:paraId="3EA63F2E" w14:textId="77777777" w:rsidR="00C94183" w:rsidRDefault="00C94183" w:rsidP="00C94183">
            <w:pPr>
              <w:rPr>
                <w:rFonts w:ascii="Lexia" w:hAnsi="Lexia"/>
                <w:sz w:val="18"/>
                <w:szCs w:val="18"/>
              </w:rPr>
            </w:pPr>
            <w:r>
              <w:rPr>
                <w:rFonts w:ascii="Lexia" w:hAnsi="Lexia"/>
                <w:sz w:val="18"/>
                <w:szCs w:val="18"/>
              </w:rPr>
              <w:t>A.SSE.1</w:t>
            </w:r>
          </w:p>
          <w:p w14:paraId="0AD2AEE4" w14:textId="77777777" w:rsidR="00C94183" w:rsidRDefault="00C94183" w:rsidP="00C94183">
            <w:pPr>
              <w:rPr>
                <w:rFonts w:ascii="Lexia" w:hAnsi="Lexia"/>
                <w:sz w:val="18"/>
                <w:szCs w:val="18"/>
              </w:rPr>
            </w:pPr>
            <w:r>
              <w:rPr>
                <w:rFonts w:ascii="Lexia" w:hAnsi="Lexia"/>
                <w:sz w:val="18"/>
                <w:szCs w:val="18"/>
              </w:rPr>
              <w:t>A.SSE.2</w:t>
            </w:r>
          </w:p>
          <w:p w14:paraId="4F8C18E0" w14:textId="77777777" w:rsidR="00C94183" w:rsidRDefault="00C94183" w:rsidP="00C94183">
            <w:pPr>
              <w:rPr>
                <w:rFonts w:ascii="Lexia" w:hAnsi="Lexia"/>
                <w:sz w:val="18"/>
                <w:szCs w:val="18"/>
              </w:rPr>
            </w:pPr>
            <w:r>
              <w:rPr>
                <w:rFonts w:ascii="Lexia" w:hAnsi="Lexia"/>
                <w:sz w:val="18"/>
                <w:szCs w:val="18"/>
              </w:rPr>
              <w:t>F.IF.4</w:t>
            </w:r>
          </w:p>
          <w:p w14:paraId="4CA31E1E" w14:textId="77777777" w:rsidR="00C94183" w:rsidRDefault="00C94183" w:rsidP="00C94183">
            <w:pPr>
              <w:rPr>
                <w:rFonts w:ascii="Lexia" w:hAnsi="Lexia"/>
                <w:sz w:val="18"/>
                <w:szCs w:val="18"/>
              </w:rPr>
            </w:pPr>
            <w:r>
              <w:rPr>
                <w:rFonts w:ascii="Lexia" w:hAnsi="Lexia"/>
                <w:sz w:val="18"/>
                <w:szCs w:val="18"/>
              </w:rPr>
              <w:t>F.IF.7</w:t>
            </w:r>
          </w:p>
          <w:p w14:paraId="52FD4CE3" w14:textId="28C74F73" w:rsidR="00C61DE6" w:rsidRPr="00870244" w:rsidRDefault="00C94183" w:rsidP="00C94183">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5A7B8132" w14:textId="77777777" w:rsidR="00C61DE6" w:rsidRPr="00870244" w:rsidRDefault="00C61DE6" w:rsidP="001E3010">
            <w:pPr>
              <w:rPr>
                <w:rFonts w:ascii="Lexia" w:hAnsi="Lexia"/>
                <w:sz w:val="18"/>
                <w:szCs w:val="18"/>
              </w:rPr>
            </w:pPr>
          </w:p>
        </w:tc>
      </w:tr>
      <w:tr w:rsidR="00C61DE6" w:rsidRPr="00870244" w14:paraId="69DED892" w14:textId="77777777" w:rsidTr="7FADDCBE">
        <w:trPr>
          <w:cantSplit/>
          <w:jc w:val="center"/>
        </w:trPr>
        <w:tc>
          <w:tcPr>
            <w:tcW w:w="318" w:type="pct"/>
            <w:shd w:val="clear" w:color="auto" w:fill="D9D9D9" w:themeFill="background1" w:themeFillShade="D9"/>
            <w:vAlign w:val="center"/>
          </w:tcPr>
          <w:p w14:paraId="7193380E" w14:textId="77777777" w:rsidR="00C61DE6" w:rsidRPr="00870244" w:rsidRDefault="00C61DE6" w:rsidP="001E3010">
            <w:pPr>
              <w:rPr>
                <w:rFonts w:ascii="Lexia" w:hAnsi="Lexia"/>
                <w:sz w:val="18"/>
                <w:szCs w:val="18"/>
              </w:rPr>
            </w:pPr>
            <w:r w:rsidRPr="00713414">
              <w:rPr>
                <w:rFonts w:ascii="Lexia" w:hAnsi="Lexia"/>
                <w:sz w:val="18"/>
                <w:szCs w:val="18"/>
              </w:rPr>
              <w:lastRenderedPageBreak/>
              <w:t>~</w:t>
            </w:r>
            <w:r>
              <w:rPr>
                <w:rFonts w:ascii="Lexia" w:hAnsi="Lexia"/>
                <w:sz w:val="18"/>
                <w:szCs w:val="18"/>
              </w:rPr>
              <w:t>135</w:t>
            </w:r>
          </w:p>
        </w:tc>
        <w:tc>
          <w:tcPr>
            <w:tcW w:w="318" w:type="pct"/>
            <w:shd w:val="clear" w:color="auto" w:fill="D9D9D9" w:themeFill="background1" w:themeFillShade="D9"/>
            <w:vAlign w:val="center"/>
          </w:tcPr>
          <w:p w14:paraId="37DA61C7"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4FE5F053" w14:textId="0B4EB3A7"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1.1</w:t>
            </w:r>
            <w:r w:rsidR="50D2537E" w:rsidRPr="64721789">
              <w:rPr>
                <w:rFonts w:ascii="Lexia" w:eastAsia="Open Sans" w:hAnsi="Lexia" w:cs="Open Sans"/>
                <w:sz w:val="18"/>
                <w:szCs w:val="18"/>
              </w:rPr>
              <w:t>:</w:t>
            </w:r>
            <w:r w:rsidRPr="64721789">
              <w:rPr>
                <w:rFonts w:ascii="Lexia" w:eastAsia="Open Sans" w:hAnsi="Lexia" w:cs="Open Sans"/>
                <w:sz w:val="18"/>
                <w:szCs w:val="18"/>
              </w:rPr>
              <w:t xml:space="preserve"> Choosing Appropriate Function Models</w:t>
            </w:r>
          </w:p>
        </w:tc>
        <w:tc>
          <w:tcPr>
            <w:tcW w:w="1756" w:type="pct"/>
            <w:shd w:val="clear" w:color="auto" w:fill="FFFFFF" w:themeFill="background1"/>
            <w:vAlign w:val="center"/>
          </w:tcPr>
          <w:p w14:paraId="2D776607" w14:textId="77777777" w:rsidR="00731621"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Practice Performance Task: </w:t>
            </w:r>
          </w:p>
          <w:p w14:paraId="4341829C" w14:textId="22157D5F"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Modeling Bee Colony Collapse</w:t>
            </w:r>
          </w:p>
        </w:tc>
        <w:tc>
          <w:tcPr>
            <w:tcW w:w="468" w:type="pct"/>
            <w:shd w:val="clear" w:color="auto" w:fill="FFFFFF" w:themeFill="background1"/>
            <w:vAlign w:val="center"/>
          </w:tcPr>
          <w:p w14:paraId="433C6813" w14:textId="77777777" w:rsidR="00C61DE6" w:rsidRPr="00870244" w:rsidRDefault="00C61DE6" w:rsidP="001E3010">
            <w:pPr>
              <w:rPr>
                <w:rFonts w:ascii="Lexia" w:hAnsi="Lexia"/>
                <w:sz w:val="18"/>
                <w:szCs w:val="18"/>
              </w:rPr>
            </w:pPr>
            <w:r>
              <w:rPr>
                <w:rFonts w:ascii="Lexia" w:hAnsi="Lexia"/>
                <w:sz w:val="18"/>
                <w:szCs w:val="18"/>
              </w:rPr>
              <w:t xml:space="preserve">1.1.1, </w:t>
            </w:r>
            <w:r w:rsidRPr="00F558AE">
              <w:rPr>
                <w:rFonts w:ascii="Lexia" w:hAnsi="Lexia"/>
                <w:sz w:val="18"/>
                <w:szCs w:val="18"/>
              </w:rPr>
              <w:t>1.1.2, 1.1.3</w:t>
            </w:r>
            <w:r>
              <w:rPr>
                <w:rFonts w:ascii="Lexia" w:hAnsi="Lexia"/>
                <w:sz w:val="18"/>
                <w:szCs w:val="18"/>
              </w:rPr>
              <w:t>, 1.1.4</w:t>
            </w:r>
          </w:p>
        </w:tc>
        <w:tc>
          <w:tcPr>
            <w:tcW w:w="468" w:type="pct"/>
            <w:shd w:val="clear" w:color="auto" w:fill="FFFFFF" w:themeFill="background1"/>
            <w:vAlign w:val="center"/>
          </w:tcPr>
          <w:p w14:paraId="25933132" w14:textId="77777777" w:rsidR="00496D6F" w:rsidRDefault="00496D6F" w:rsidP="00496D6F">
            <w:pPr>
              <w:rPr>
                <w:rFonts w:ascii="Lexia" w:hAnsi="Lexia"/>
                <w:sz w:val="18"/>
                <w:szCs w:val="18"/>
              </w:rPr>
            </w:pPr>
            <w:r>
              <w:rPr>
                <w:rFonts w:ascii="Lexia" w:hAnsi="Lexia"/>
                <w:sz w:val="18"/>
                <w:szCs w:val="18"/>
              </w:rPr>
              <w:t>A.SSE.1</w:t>
            </w:r>
          </w:p>
          <w:p w14:paraId="1AD31A5E" w14:textId="77777777" w:rsidR="00496D6F" w:rsidRDefault="00496D6F" w:rsidP="00496D6F">
            <w:pPr>
              <w:rPr>
                <w:rFonts w:ascii="Lexia" w:hAnsi="Lexia"/>
                <w:sz w:val="18"/>
                <w:szCs w:val="18"/>
              </w:rPr>
            </w:pPr>
            <w:r>
              <w:rPr>
                <w:rFonts w:ascii="Lexia" w:hAnsi="Lexia"/>
                <w:sz w:val="18"/>
                <w:szCs w:val="18"/>
              </w:rPr>
              <w:t>A.SSE.2</w:t>
            </w:r>
          </w:p>
          <w:p w14:paraId="2FA73B67" w14:textId="77777777" w:rsidR="00496D6F" w:rsidRDefault="00496D6F" w:rsidP="00496D6F">
            <w:pPr>
              <w:rPr>
                <w:rFonts w:ascii="Lexia" w:hAnsi="Lexia"/>
                <w:sz w:val="18"/>
                <w:szCs w:val="18"/>
              </w:rPr>
            </w:pPr>
            <w:r>
              <w:rPr>
                <w:rFonts w:ascii="Lexia" w:hAnsi="Lexia"/>
                <w:sz w:val="18"/>
                <w:szCs w:val="18"/>
              </w:rPr>
              <w:t>F.IF.4</w:t>
            </w:r>
          </w:p>
          <w:p w14:paraId="3D9E9B2F" w14:textId="77777777" w:rsidR="00496D6F" w:rsidRDefault="00496D6F" w:rsidP="00496D6F">
            <w:pPr>
              <w:rPr>
                <w:rFonts w:ascii="Lexia" w:hAnsi="Lexia"/>
                <w:sz w:val="18"/>
                <w:szCs w:val="18"/>
              </w:rPr>
            </w:pPr>
            <w:r>
              <w:rPr>
                <w:rFonts w:ascii="Lexia" w:hAnsi="Lexia"/>
                <w:sz w:val="18"/>
                <w:szCs w:val="18"/>
              </w:rPr>
              <w:t>F.IF.5</w:t>
            </w:r>
          </w:p>
          <w:p w14:paraId="08B43FD5" w14:textId="77777777" w:rsidR="00496D6F" w:rsidRDefault="00496D6F" w:rsidP="00496D6F">
            <w:pPr>
              <w:rPr>
                <w:rFonts w:ascii="Lexia" w:hAnsi="Lexia"/>
                <w:sz w:val="18"/>
                <w:szCs w:val="18"/>
              </w:rPr>
            </w:pPr>
            <w:r>
              <w:rPr>
                <w:rFonts w:ascii="Lexia" w:hAnsi="Lexia"/>
                <w:sz w:val="18"/>
                <w:szCs w:val="18"/>
              </w:rPr>
              <w:t>F.IF.7</w:t>
            </w:r>
          </w:p>
          <w:p w14:paraId="7F716CBA" w14:textId="0601751F" w:rsidR="00C61DE6" w:rsidRPr="00870244" w:rsidRDefault="00496D6F" w:rsidP="00496D6F">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3D6514E1" w14:textId="77777777" w:rsidR="00C61DE6" w:rsidRPr="00870244" w:rsidRDefault="00C61DE6" w:rsidP="001E3010">
            <w:pPr>
              <w:rPr>
                <w:rFonts w:ascii="Lexia" w:hAnsi="Lexia"/>
                <w:sz w:val="18"/>
                <w:szCs w:val="18"/>
              </w:rPr>
            </w:pPr>
          </w:p>
        </w:tc>
      </w:tr>
      <w:tr w:rsidR="00C61DE6" w:rsidRPr="00870244" w14:paraId="52108BB1" w14:textId="77777777" w:rsidTr="7FADDCBE">
        <w:trPr>
          <w:cantSplit/>
          <w:jc w:val="center"/>
        </w:trPr>
        <w:tc>
          <w:tcPr>
            <w:tcW w:w="318" w:type="pct"/>
            <w:shd w:val="clear" w:color="auto" w:fill="D9D9D9" w:themeFill="background1" w:themeFillShade="D9"/>
            <w:vAlign w:val="center"/>
          </w:tcPr>
          <w:p w14:paraId="25275B44" w14:textId="77777777" w:rsidR="00C61DE6" w:rsidRPr="00713414" w:rsidRDefault="00C61DE6" w:rsidP="001E3010">
            <w:pPr>
              <w:rPr>
                <w:rFonts w:ascii="Lexia" w:hAnsi="Lexia"/>
                <w:sz w:val="18"/>
                <w:szCs w:val="18"/>
              </w:rPr>
            </w:pPr>
            <w:r w:rsidRPr="00713414">
              <w:rPr>
                <w:rFonts w:ascii="Lexia" w:hAnsi="Lexia"/>
                <w:sz w:val="18"/>
                <w:szCs w:val="18"/>
              </w:rPr>
              <w:t>~</w:t>
            </w:r>
            <w:r>
              <w:rPr>
                <w:rFonts w:ascii="Lexia" w:hAnsi="Lexia"/>
                <w:sz w:val="18"/>
                <w:szCs w:val="18"/>
              </w:rPr>
              <w:t>45</w:t>
            </w:r>
          </w:p>
        </w:tc>
        <w:tc>
          <w:tcPr>
            <w:tcW w:w="318" w:type="pct"/>
            <w:shd w:val="clear" w:color="auto" w:fill="D9D9D9" w:themeFill="background1" w:themeFillShade="D9"/>
            <w:vAlign w:val="center"/>
          </w:tcPr>
          <w:p w14:paraId="71E50DB3"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7B4B8F99" w14:textId="1F244CF0" w:rsidR="00C61DE6" w:rsidRPr="00F10920" w:rsidRDefault="00C61DE6" w:rsidP="001E3010">
            <w:pPr>
              <w:rPr>
                <w:rFonts w:ascii="Lexia" w:eastAsia="Open Sans" w:hAnsi="Lexia" w:cs="Open Sans"/>
                <w:sz w:val="18"/>
                <w:szCs w:val="18"/>
              </w:rPr>
            </w:pPr>
            <w:r w:rsidRPr="64721789">
              <w:rPr>
                <w:rFonts w:ascii="Lexia" w:eastAsia="Open Sans" w:hAnsi="Lexia" w:cs="Open Sans"/>
                <w:sz w:val="18"/>
                <w:szCs w:val="18"/>
              </w:rPr>
              <w:t>1.1</w:t>
            </w:r>
          </w:p>
        </w:tc>
        <w:tc>
          <w:tcPr>
            <w:tcW w:w="1756" w:type="pct"/>
            <w:shd w:val="clear" w:color="auto" w:fill="FFFFFF" w:themeFill="background1"/>
            <w:vAlign w:val="center"/>
          </w:tcPr>
          <w:p w14:paraId="1CD0DF4A" w14:textId="77777777" w:rsidR="00C61DE6" w:rsidRPr="00F10920" w:rsidRDefault="00C61DE6" w:rsidP="001E3010">
            <w:pPr>
              <w:pStyle w:val="NormalWeb"/>
              <w:spacing w:before="0" w:beforeAutospacing="0" w:after="0" w:afterAutospacing="0"/>
              <w:rPr>
                <w:rFonts w:ascii="Lexia" w:hAnsi="Lexia"/>
                <w:b/>
                <w:bCs/>
                <w:sz w:val="18"/>
                <w:szCs w:val="18"/>
              </w:rPr>
            </w:pPr>
            <w:r w:rsidRPr="00F10920">
              <w:rPr>
                <w:rFonts w:ascii="Lexia" w:hAnsi="Lexia"/>
                <w:b/>
                <w:bCs/>
                <w:sz w:val="18"/>
                <w:szCs w:val="18"/>
              </w:rPr>
              <w:t>Learning Checkpoint 1</w:t>
            </w:r>
          </w:p>
          <w:p w14:paraId="1412D35B" w14:textId="77777777" w:rsidR="00C61DE6" w:rsidRPr="00F10920" w:rsidRDefault="00C61DE6" w:rsidP="001E3010">
            <w:pPr>
              <w:pStyle w:val="NormalWeb"/>
              <w:spacing w:before="0" w:beforeAutospacing="0" w:after="0" w:afterAutospacing="0"/>
              <w:rPr>
                <w:rFonts w:ascii="Lexia" w:hAnsi="Lexia"/>
                <w:b/>
                <w:bCs/>
                <w:sz w:val="18"/>
                <w:szCs w:val="18"/>
              </w:rPr>
            </w:pPr>
          </w:p>
          <w:p w14:paraId="314309C0" w14:textId="499C3991" w:rsidR="00C61DE6" w:rsidRPr="00F10920" w:rsidRDefault="00C61DE6" w:rsidP="001E3010">
            <w:pPr>
              <w:shd w:val="clear" w:color="auto" w:fill="FFFFFF" w:themeFill="background1"/>
              <w:rPr>
                <w:rFonts w:ascii="Lexia" w:hAnsi="Lexia" w:cs="Segoe UI"/>
                <w:sz w:val="18"/>
                <w:szCs w:val="18"/>
              </w:rPr>
            </w:pPr>
            <w:r w:rsidRPr="64721789">
              <w:rPr>
                <w:rFonts w:ascii="Lexia" w:hAnsi="Lexia" w:cs="AppleSystemUIFontItalic"/>
                <w:i/>
                <w:iCs/>
                <w:sz w:val="16"/>
                <w:szCs w:val="16"/>
              </w:rPr>
              <w:t xml:space="preserve">This learning checkpoint can assess any of the learning objectives from its associated </w:t>
            </w:r>
            <w:r w:rsidR="2815E9C5" w:rsidRPr="64721789">
              <w:rPr>
                <w:rFonts w:ascii="Lexia" w:hAnsi="Lexia" w:cs="AppleSystemUIFontItalic"/>
                <w:i/>
                <w:iCs/>
                <w:sz w:val="16"/>
                <w:szCs w:val="16"/>
              </w:rPr>
              <w:t>k</w:t>
            </w:r>
            <w:r w:rsidRPr="64721789">
              <w:rPr>
                <w:rFonts w:ascii="Lexia" w:hAnsi="Lexia" w:cs="AppleSystemUIFontItalic"/>
                <w:i/>
                <w:iCs/>
                <w:sz w:val="16"/>
                <w:szCs w:val="16"/>
              </w:rPr>
              <w:t xml:space="preserve">ey </w:t>
            </w:r>
            <w:r w:rsidR="4F463AD5" w:rsidRPr="64721789">
              <w:rPr>
                <w:rFonts w:ascii="Lexia" w:hAnsi="Lexia" w:cs="AppleSystemUIFontItalic"/>
                <w:i/>
                <w:iCs/>
                <w:sz w:val="16"/>
                <w:szCs w:val="16"/>
              </w:rPr>
              <w:t>c</w:t>
            </w:r>
            <w:r w:rsidRPr="64721789">
              <w:rPr>
                <w:rFonts w:ascii="Lexia" w:hAnsi="Lexia" w:cs="AppleSystemUIFontItalic"/>
                <w:i/>
                <w:iCs/>
                <w:sz w:val="16"/>
                <w:szCs w:val="16"/>
              </w:rPr>
              <w:t>oncepts.</w:t>
            </w:r>
          </w:p>
        </w:tc>
        <w:tc>
          <w:tcPr>
            <w:tcW w:w="468" w:type="pct"/>
            <w:shd w:val="clear" w:color="auto" w:fill="FFFFFF" w:themeFill="background1"/>
            <w:vAlign w:val="center"/>
          </w:tcPr>
          <w:p w14:paraId="73D9CD5C" w14:textId="77777777" w:rsidR="00C61DE6" w:rsidRPr="00870244" w:rsidRDefault="00C61DE6" w:rsidP="001E3010">
            <w:pPr>
              <w:rPr>
                <w:rFonts w:ascii="Lexia" w:hAnsi="Lexia"/>
                <w:sz w:val="18"/>
                <w:szCs w:val="18"/>
              </w:rPr>
            </w:pPr>
          </w:p>
        </w:tc>
        <w:tc>
          <w:tcPr>
            <w:tcW w:w="468" w:type="pct"/>
            <w:shd w:val="clear" w:color="auto" w:fill="FFFFFF" w:themeFill="background1"/>
            <w:vAlign w:val="center"/>
          </w:tcPr>
          <w:p w14:paraId="05A82E9F" w14:textId="77777777" w:rsidR="00C61DE6" w:rsidRPr="00870244" w:rsidRDefault="00C61DE6" w:rsidP="001E3010">
            <w:pPr>
              <w:rPr>
                <w:rFonts w:ascii="Lexia" w:hAnsi="Lexia"/>
                <w:sz w:val="18"/>
                <w:szCs w:val="18"/>
              </w:rPr>
            </w:pPr>
          </w:p>
        </w:tc>
        <w:tc>
          <w:tcPr>
            <w:tcW w:w="1033" w:type="pct"/>
            <w:shd w:val="clear" w:color="auto" w:fill="FFFFFF" w:themeFill="background1"/>
            <w:vAlign w:val="center"/>
          </w:tcPr>
          <w:p w14:paraId="20114854" w14:textId="77777777" w:rsidR="00C61DE6" w:rsidRPr="00870244" w:rsidRDefault="00C61DE6" w:rsidP="001E3010">
            <w:pPr>
              <w:rPr>
                <w:rFonts w:ascii="Lexia" w:hAnsi="Lexia"/>
                <w:sz w:val="18"/>
                <w:szCs w:val="18"/>
              </w:rPr>
            </w:pPr>
          </w:p>
        </w:tc>
      </w:tr>
      <w:tr w:rsidR="00C61DE6" w:rsidRPr="00870244" w14:paraId="01BDC4C5" w14:textId="77777777" w:rsidTr="7FADDCBE">
        <w:trPr>
          <w:cantSplit/>
          <w:jc w:val="center"/>
        </w:trPr>
        <w:tc>
          <w:tcPr>
            <w:tcW w:w="318" w:type="pct"/>
            <w:shd w:val="clear" w:color="auto" w:fill="D9D9D9" w:themeFill="background1" w:themeFillShade="D9"/>
            <w:vAlign w:val="center"/>
          </w:tcPr>
          <w:p w14:paraId="5FCBE296" w14:textId="77777777" w:rsidR="00C61DE6" w:rsidRPr="00870244" w:rsidRDefault="00C61DE6" w:rsidP="001E3010">
            <w:pPr>
              <w:rPr>
                <w:rFonts w:ascii="Lexia" w:hAnsi="Lexia"/>
                <w:sz w:val="18"/>
                <w:szCs w:val="18"/>
              </w:rPr>
            </w:pPr>
            <w:r w:rsidRPr="00713414">
              <w:rPr>
                <w:rFonts w:ascii="Lexia" w:hAnsi="Lexia"/>
                <w:sz w:val="18"/>
                <w:szCs w:val="18"/>
              </w:rPr>
              <w:t>~</w:t>
            </w:r>
            <w:r>
              <w:rPr>
                <w:rFonts w:ascii="Lexia" w:hAnsi="Lexia"/>
                <w:sz w:val="18"/>
                <w:szCs w:val="18"/>
              </w:rPr>
              <w:t>45</w:t>
            </w:r>
          </w:p>
        </w:tc>
        <w:tc>
          <w:tcPr>
            <w:tcW w:w="318" w:type="pct"/>
            <w:shd w:val="clear" w:color="auto" w:fill="D9D9D9" w:themeFill="background1" w:themeFillShade="D9"/>
            <w:vAlign w:val="center"/>
          </w:tcPr>
          <w:p w14:paraId="2BC073CD"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11275B1D" w14:textId="472ECB5B"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1.2</w:t>
            </w:r>
            <w:r w:rsidR="457D54B9" w:rsidRPr="64721789">
              <w:rPr>
                <w:rFonts w:ascii="Lexia" w:eastAsia="Open Sans" w:hAnsi="Lexia" w:cs="Open Sans"/>
                <w:sz w:val="18"/>
                <w:szCs w:val="18"/>
              </w:rPr>
              <w:t xml:space="preserve">: </w:t>
            </w:r>
            <w:r w:rsidRPr="64721789">
              <w:rPr>
                <w:rFonts w:ascii="Lexia" w:eastAsia="Open Sans" w:hAnsi="Lexia" w:cs="Open Sans"/>
                <w:sz w:val="18"/>
                <w:szCs w:val="18"/>
              </w:rPr>
              <w:t>Rate of Change</w:t>
            </w:r>
          </w:p>
        </w:tc>
        <w:tc>
          <w:tcPr>
            <w:tcW w:w="1756" w:type="pct"/>
            <w:shd w:val="clear" w:color="auto" w:fill="FFFFFF" w:themeFill="background1"/>
            <w:vAlign w:val="center"/>
          </w:tcPr>
          <w:p w14:paraId="2DDF20A2" w14:textId="77777777" w:rsidR="00C61DE6"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Pre-AP Model Lesson 1.8: </w:t>
            </w:r>
          </w:p>
          <w:p w14:paraId="63F3AA0F" w14:textId="77777777"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Understanding Rate of Change</w:t>
            </w:r>
          </w:p>
        </w:tc>
        <w:tc>
          <w:tcPr>
            <w:tcW w:w="468" w:type="pct"/>
            <w:shd w:val="clear" w:color="auto" w:fill="FFFFFF" w:themeFill="background1"/>
            <w:vAlign w:val="center"/>
          </w:tcPr>
          <w:p w14:paraId="15CFFF08" w14:textId="77777777" w:rsidR="00C61DE6" w:rsidRPr="00870244" w:rsidRDefault="00C61DE6" w:rsidP="001E3010">
            <w:pPr>
              <w:rPr>
                <w:rFonts w:ascii="Lexia" w:hAnsi="Lexia"/>
                <w:sz w:val="18"/>
                <w:szCs w:val="18"/>
              </w:rPr>
            </w:pPr>
            <w:r w:rsidRPr="00DE2A8F">
              <w:rPr>
                <w:rFonts w:ascii="Lexia" w:hAnsi="Lexia"/>
                <w:sz w:val="18"/>
                <w:szCs w:val="18"/>
              </w:rPr>
              <w:t>1.2.1</w:t>
            </w:r>
          </w:p>
        </w:tc>
        <w:tc>
          <w:tcPr>
            <w:tcW w:w="468" w:type="pct"/>
            <w:shd w:val="clear" w:color="auto" w:fill="FFFFFF" w:themeFill="background1"/>
            <w:vAlign w:val="center"/>
          </w:tcPr>
          <w:p w14:paraId="572D3D45" w14:textId="77777777" w:rsidR="00C61DE6" w:rsidRDefault="00C94183" w:rsidP="001E3010">
            <w:pPr>
              <w:rPr>
                <w:rFonts w:ascii="Lexia" w:hAnsi="Lexia"/>
                <w:sz w:val="18"/>
                <w:szCs w:val="18"/>
              </w:rPr>
            </w:pPr>
            <w:r>
              <w:rPr>
                <w:rFonts w:ascii="Lexia" w:hAnsi="Lexia"/>
                <w:sz w:val="18"/>
                <w:szCs w:val="18"/>
              </w:rPr>
              <w:t>F.IF.4</w:t>
            </w:r>
          </w:p>
          <w:p w14:paraId="677799DD" w14:textId="0E6571A9" w:rsidR="00C94183" w:rsidRPr="00870244" w:rsidRDefault="00C94183" w:rsidP="001E3010">
            <w:pPr>
              <w:rPr>
                <w:rFonts w:ascii="Lexia" w:hAnsi="Lexia"/>
                <w:sz w:val="18"/>
                <w:szCs w:val="18"/>
              </w:rPr>
            </w:pPr>
            <w:r>
              <w:rPr>
                <w:rFonts w:ascii="Lexia" w:hAnsi="Lexia"/>
                <w:sz w:val="18"/>
                <w:szCs w:val="18"/>
              </w:rPr>
              <w:t>F.IF.6</w:t>
            </w:r>
          </w:p>
        </w:tc>
        <w:tc>
          <w:tcPr>
            <w:tcW w:w="1033" w:type="pct"/>
            <w:shd w:val="clear" w:color="auto" w:fill="FFFFFF" w:themeFill="background1"/>
            <w:vAlign w:val="center"/>
          </w:tcPr>
          <w:p w14:paraId="7256A9D2" w14:textId="77777777" w:rsidR="00C61DE6" w:rsidRPr="00870244" w:rsidRDefault="00C61DE6" w:rsidP="001E3010">
            <w:pPr>
              <w:rPr>
                <w:rFonts w:ascii="Lexia" w:hAnsi="Lexia"/>
                <w:sz w:val="18"/>
                <w:szCs w:val="18"/>
              </w:rPr>
            </w:pPr>
          </w:p>
        </w:tc>
      </w:tr>
      <w:tr w:rsidR="00C61DE6" w:rsidRPr="00870244" w14:paraId="7DF69157" w14:textId="77777777" w:rsidTr="7FADDCBE">
        <w:trPr>
          <w:cantSplit/>
          <w:jc w:val="center"/>
        </w:trPr>
        <w:tc>
          <w:tcPr>
            <w:tcW w:w="318" w:type="pct"/>
            <w:shd w:val="clear" w:color="auto" w:fill="D9D9D9" w:themeFill="background1" w:themeFillShade="D9"/>
            <w:vAlign w:val="center"/>
          </w:tcPr>
          <w:p w14:paraId="68326732" w14:textId="77777777" w:rsidR="00C61DE6" w:rsidRPr="00870244" w:rsidRDefault="00C61DE6" w:rsidP="001E3010">
            <w:pPr>
              <w:rPr>
                <w:rFonts w:ascii="Lexia" w:hAnsi="Lexia"/>
                <w:sz w:val="18"/>
                <w:szCs w:val="18"/>
              </w:rPr>
            </w:pPr>
            <w:r w:rsidRPr="00713414">
              <w:rPr>
                <w:rFonts w:ascii="Lexia" w:hAnsi="Lexia"/>
                <w:sz w:val="18"/>
                <w:szCs w:val="18"/>
              </w:rPr>
              <w:t>~</w:t>
            </w:r>
            <w:r>
              <w:rPr>
                <w:rFonts w:ascii="Lexia" w:hAnsi="Lexia"/>
                <w:sz w:val="18"/>
                <w:szCs w:val="18"/>
              </w:rPr>
              <w:t>60</w:t>
            </w:r>
          </w:p>
        </w:tc>
        <w:tc>
          <w:tcPr>
            <w:tcW w:w="318" w:type="pct"/>
            <w:shd w:val="clear" w:color="auto" w:fill="D9D9D9" w:themeFill="background1" w:themeFillShade="D9"/>
            <w:vAlign w:val="center"/>
          </w:tcPr>
          <w:p w14:paraId="70ADDAC1" w14:textId="77777777" w:rsidR="00C61DE6" w:rsidRPr="00870244" w:rsidRDefault="00C61DE6" w:rsidP="001E3010">
            <w:pPr>
              <w:rPr>
                <w:rFonts w:ascii="Lexia" w:hAnsi="Lexia"/>
                <w:sz w:val="18"/>
                <w:szCs w:val="18"/>
              </w:rPr>
            </w:pPr>
          </w:p>
        </w:tc>
        <w:tc>
          <w:tcPr>
            <w:tcW w:w="639" w:type="pct"/>
            <w:shd w:val="clear" w:color="auto" w:fill="FFFFFF" w:themeFill="background1"/>
            <w:vAlign w:val="center"/>
          </w:tcPr>
          <w:p w14:paraId="58AE1D0A" w14:textId="3D5116DF" w:rsidR="00C61DE6" w:rsidRPr="006129F7" w:rsidRDefault="00C61DE6" w:rsidP="001E3010">
            <w:pPr>
              <w:rPr>
                <w:rFonts w:ascii="Lexia" w:eastAsia="Open Sans" w:hAnsi="Lexia" w:cs="Open Sans"/>
                <w:sz w:val="18"/>
                <w:szCs w:val="18"/>
              </w:rPr>
            </w:pPr>
            <w:r w:rsidRPr="64721789">
              <w:rPr>
                <w:rFonts w:ascii="Lexia" w:eastAsia="Open Sans" w:hAnsi="Lexia" w:cs="Open Sans"/>
                <w:sz w:val="18"/>
                <w:szCs w:val="18"/>
              </w:rPr>
              <w:t>1.2</w:t>
            </w:r>
            <w:r w:rsidR="31E1EBB6" w:rsidRPr="64721789">
              <w:rPr>
                <w:rFonts w:ascii="Lexia" w:eastAsia="Open Sans" w:hAnsi="Lexia" w:cs="Open Sans"/>
                <w:sz w:val="18"/>
                <w:szCs w:val="18"/>
              </w:rPr>
              <w:t xml:space="preserve">: </w:t>
            </w:r>
            <w:r w:rsidRPr="64721789">
              <w:rPr>
                <w:rFonts w:ascii="Lexia" w:eastAsia="Open Sans" w:hAnsi="Lexia" w:cs="Open Sans"/>
                <w:sz w:val="18"/>
                <w:szCs w:val="18"/>
              </w:rPr>
              <w:t>Rate of Change</w:t>
            </w:r>
          </w:p>
        </w:tc>
        <w:tc>
          <w:tcPr>
            <w:tcW w:w="1756" w:type="pct"/>
            <w:shd w:val="clear" w:color="auto" w:fill="FFFFFF" w:themeFill="background1"/>
            <w:vAlign w:val="center"/>
          </w:tcPr>
          <w:p w14:paraId="2A9CFD73" w14:textId="77777777" w:rsidR="00C61DE6" w:rsidRDefault="00C61DE6" w:rsidP="001E3010">
            <w:pPr>
              <w:shd w:val="clear" w:color="auto" w:fill="FFFFFF" w:themeFill="background1"/>
              <w:rPr>
                <w:rFonts w:ascii="Lexia" w:hAnsi="Lexia" w:cs="Segoe UI"/>
                <w:sz w:val="18"/>
                <w:szCs w:val="18"/>
              </w:rPr>
            </w:pPr>
            <w:r>
              <w:rPr>
                <w:rFonts w:ascii="Lexia" w:hAnsi="Lexia" w:cs="Segoe UI"/>
                <w:sz w:val="18"/>
                <w:szCs w:val="18"/>
              </w:rPr>
              <w:t xml:space="preserve">Pre-AP Model Lesson 1.9: </w:t>
            </w:r>
          </w:p>
          <w:p w14:paraId="63B3DF12" w14:textId="77777777" w:rsidR="00C61DE6" w:rsidRPr="00870244" w:rsidRDefault="00C61DE6" w:rsidP="001E3010">
            <w:pPr>
              <w:shd w:val="clear" w:color="auto" w:fill="FFFFFF" w:themeFill="background1"/>
              <w:rPr>
                <w:rFonts w:ascii="Lexia" w:hAnsi="Lexia" w:cs="Segoe UI"/>
                <w:sz w:val="18"/>
                <w:szCs w:val="18"/>
              </w:rPr>
            </w:pPr>
            <w:r w:rsidRPr="00FF29CE">
              <w:rPr>
                <w:rFonts w:ascii="Lexia" w:hAnsi="Lexia" w:cs="Segoe UI"/>
                <w:sz w:val="18"/>
                <w:szCs w:val="18"/>
              </w:rPr>
              <w:t>Average Rate of Change</w:t>
            </w:r>
          </w:p>
        </w:tc>
        <w:tc>
          <w:tcPr>
            <w:tcW w:w="468" w:type="pct"/>
            <w:shd w:val="clear" w:color="auto" w:fill="FFFFFF" w:themeFill="background1"/>
            <w:vAlign w:val="center"/>
          </w:tcPr>
          <w:p w14:paraId="06819B85" w14:textId="77777777" w:rsidR="00C61DE6" w:rsidRPr="00870244" w:rsidRDefault="00C61DE6" w:rsidP="001E3010">
            <w:pPr>
              <w:rPr>
                <w:rFonts w:ascii="Lexia" w:hAnsi="Lexia"/>
                <w:sz w:val="18"/>
                <w:szCs w:val="18"/>
              </w:rPr>
            </w:pPr>
            <w:r w:rsidRPr="00DE2A8F">
              <w:rPr>
                <w:rFonts w:ascii="Lexia" w:hAnsi="Lexia"/>
                <w:sz w:val="18"/>
                <w:szCs w:val="18"/>
              </w:rPr>
              <w:t>1.2.1, 1.2.2</w:t>
            </w:r>
          </w:p>
        </w:tc>
        <w:tc>
          <w:tcPr>
            <w:tcW w:w="468" w:type="pct"/>
            <w:shd w:val="clear" w:color="auto" w:fill="FFFFFF" w:themeFill="background1"/>
            <w:vAlign w:val="center"/>
          </w:tcPr>
          <w:p w14:paraId="106186A6" w14:textId="77777777" w:rsidR="00123D63" w:rsidRDefault="00123D63" w:rsidP="00123D63">
            <w:pPr>
              <w:rPr>
                <w:rFonts w:ascii="Lexia" w:hAnsi="Lexia"/>
                <w:sz w:val="18"/>
                <w:szCs w:val="18"/>
              </w:rPr>
            </w:pPr>
            <w:r>
              <w:rPr>
                <w:rFonts w:ascii="Lexia" w:hAnsi="Lexia"/>
                <w:sz w:val="18"/>
                <w:szCs w:val="18"/>
              </w:rPr>
              <w:t>F.IF.4</w:t>
            </w:r>
          </w:p>
          <w:p w14:paraId="3537F8F6" w14:textId="08774036" w:rsidR="00C61DE6" w:rsidRPr="00870244" w:rsidRDefault="00123D63" w:rsidP="00123D63">
            <w:pPr>
              <w:rPr>
                <w:rFonts w:ascii="Lexia" w:hAnsi="Lexia"/>
                <w:sz w:val="18"/>
                <w:szCs w:val="18"/>
              </w:rPr>
            </w:pPr>
            <w:r>
              <w:rPr>
                <w:rFonts w:ascii="Lexia" w:hAnsi="Lexia"/>
                <w:sz w:val="18"/>
                <w:szCs w:val="18"/>
              </w:rPr>
              <w:t>F.IF.6</w:t>
            </w:r>
          </w:p>
        </w:tc>
        <w:tc>
          <w:tcPr>
            <w:tcW w:w="1033" w:type="pct"/>
            <w:shd w:val="clear" w:color="auto" w:fill="FFFFFF" w:themeFill="background1"/>
            <w:vAlign w:val="center"/>
          </w:tcPr>
          <w:p w14:paraId="3F56BF52" w14:textId="77777777" w:rsidR="00C61DE6" w:rsidRPr="00870244" w:rsidRDefault="00C61DE6" w:rsidP="001E3010">
            <w:pPr>
              <w:rPr>
                <w:rFonts w:ascii="Lexia" w:hAnsi="Lexia"/>
                <w:sz w:val="18"/>
                <w:szCs w:val="18"/>
              </w:rPr>
            </w:pPr>
          </w:p>
        </w:tc>
      </w:tr>
      <w:tr w:rsidR="00C61DE6" w:rsidRPr="00870244" w14:paraId="40AEB730" w14:textId="77777777" w:rsidTr="7FADDCBE">
        <w:trPr>
          <w:cantSplit/>
          <w:jc w:val="center"/>
        </w:trPr>
        <w:tc>
          <w:tcPr>
            <w:tcW w:w="318" w:type="pct"/>
            <w:shd w:val="clear" w:color="auto" w:fill="D9D9D9" w:themeFill="background1" w:themeFillShade="D9"/>
            <w:vAlign w:val="center"/>
          </w:tcPr>
          <w:p w14:paraId="7732ADAA" w14:textId="77777777" w:rsidR="00C61DE6" w:rsidRPr="00870244" w:rsidRDefault="00C61DE6" w:rsidP="001E3010">
            <w:pPr>
              <w:rPr>
                <w:rFonts w:ascii="Lexia" w:hAnsi="Lexia"/>
                <w:sz w:val="18"/>
                <w:szCs w:val="18"/>
              </w:rPr>
            </w:pPr>
            <w:r w:rsidRPr="00713414">
              <w:rPr>
                <w:rFonts w:ascii="Lexia" w:hAnsi="Lexia"/>
                <w:sz w:val="18"/>
                <w:szCs w:val="18"/>
              </w:rPr>
              <w:t>~</w:t>
            </w:r>
            <w:r>
              <w:rPr>
                <w:rFonts w:ascii="Lexia" w:hAnsi="Lexia"/>
                <w:sz w:val="18"/>
                <w:szCs w:val="18"/>
              </w:rPr>
              <w:t>45</w:t>
            </w:r>
          </w:p>
        </w:tc>
        <w:tc>
          <w:tcPr>
            <w:tcW w:w="318" w:type="pct"/>
            <w:shd w:val="clear" w:color="auto" w:fill="D9D9D9" w:themeFill="background1" w:themeFillShade="D9"/>
            <w:vAlign w:val="center"/>
          </w:tcPr>
          <w:p w14:paraId="6E3D44B9" w14:textId="77777777" w:rsidR="00C61DE6" w:rsidRPr="00870244" w:rsidRDefault="00C61DE6" w:rsidP="001E3010">
            <w:pPr>
              <w:rPr>
                <w:rFonts w:ascii="Lexia" w:hAnsi="Lexia"/>
                <w:sz w:val="18"/>
                <w:szCs w:val="18"/>
              </w:rPr>
            </w:pPr>
          </w:p>
        </w:tc>
        <w:tc>
          <w:tcPr>
            <w:tcW w:w="639" w:type="pct"/>
            <w:shd w:val="clear" w:color="auto" w:fill="auto"/>
            <w:vAlign w:val="center"/>
          </w:tcPr>
          <w:p w14:paraId="3F8251B0" w14:textId="0A47C19C" w:rsidR="00C61DE6" w:rsidRPr="000F21F8" w:rsidRDefault="00C61DE6" w:rsidP="64721789">
            <w:pPr>
              <w:rPr>
                <w:rFonts w:ascii="Lexia" w:eastAsia="Open Sans" w:hAnsi="Lexia" w:cs="Open Sans"/>
                <w:sz w:val="18"/>
                <w:szCs w:val="18"/>
              </w:rPr>
            </w:pPr>
            <w:r w:rsidRPr="64721789">
              <w:rPr>
                <w:rFonts w:ascii="Lexia" w:eastAsia="Open Sans" w:hAnsi="Lexia" w:cs="Open Sans"/>
                <w:sz w:val="18"/>
                <w:szCs w:val="18"/>
              </w:rPr>
              <w:t>1.2</w:t>
            </w:r>
          </w:p>
        </w:tc>
        <w:tc>
          <w:tcPr>
            <w:tcW w:w="1756" w:type="pct"/>
            <w:shd w:val="clear" w:color="auto" w:fill="auto"/>
            <w:vAlign w:val="center"/>
          </w:tcPr>
          <w:p w14:paraId="058496BF" w14:textId="77777777" w:rsidR="00C61DE6" w:rsidRPr="0089653C" w:rsidRDefault="00C61DE6" w:rsidP="001E3010">
            <w:pPr>
              <w:shd w:val="clear" w:color="auto" w:fill="FFFFFF" w:themeFill="background1"/>
              <w:rPr>
                <w:rFonts w:ascii="Lexia" w:hAnsi="Lexia"/>
                <w:b/>
                <w:bCs/>
                <w:sz w:val="18"/>
                <w:szCs w:val="18"/>
              </w:rPr>
            </w:pPr>
            <w:r w:rsidRPr="0089653C">
              <w:rPr>
                <w:rFonts w:ascii="Lexia" w:hAnsi="Lexia"/>
                <w:b/>
                <w:bCs/>
                <w:sz w:val="18"/>
                <w:szCs w:val="18"/>
              </w:rPr>
              <w:t>Performance Task</w:t>
            </w:r>
          </w:p>
          <w:p w14:paraId="4A97CDA4" w14:textId="77777777" w:rsidR="00C61DE6" w:rsidRPr="0089653C" w:rsidRDefault="00C61DE6" w:rsidP="001E3010">
            <w:pPr>
              <w:shd w:val="clear" w:color="auto" w:fill="FFFFFF" w:themeFill="background1"/>
              <w:rPr>
                <w:rFonts w:ascii="Lexia" w:hAnsi="Lexia"/>
                <w:sz w:val="18"/>
                <w:szCs w:val="18"/>
              </w:rPr>
            </w:pPr>
            <w:r w:rsidRPr="0089653C">
              <w:rPr>
                <w:rFonts w:ascii="Lexia" w:hAnsi="Lexia"/>
                <w:sz w:val="18"/>
                <w:szCs w:val="18"/>
              </w:rPr>
              <w:t>Counting Customers in the Grocery Store</w:t>
            </w:r>
          </w:p>
          <w:p w14:paraId="3CB8E585" w14:textId="77777777" w:rsidR="00C61DE6" w:rsidRPr="0089653C" w:rsidRDefault="00C61DE6" w:rsidP="001E3010">
            <w:pPr>
              <w:shd w:val="clear" w:color="auto" w:fill="FFFFFF" w:themeFill="background1"/>
              <w:rPr>
                <w:rFonts w:ascii="Lexia" w:hAnsi="Lexia"/>
                <w:b/>
                <w:bCs/>
                <w:sz w:val="18"/>
                <w:szCs w:val="18"/>
              </w:rPr>
            </w:pPr>
          </w:p>
          <w:p w14:paraId="1C49EA19" w14:textId="4183BCD2" w:rsidR="00C61DE6" w:rsidRPr="0089653C" w:rsidRDefault="00C61DE6" w:rsidP="001E3010">
            <w:pPr>
              <w:shd w:val="clear" w:color="auto" w:fill="FFFFFF" w:themeFill="background1"/>
              <w:rPr>
                <w:rFonts w:ascii="Lexia" w:hAnsi="Lexia"/>
                <w:b/>
                <w:bCs/>
                <w:sz w:val="18"/>
                <w:szCs w:val="18"/>
              </w:rPr>
            </w:pPr>
            <w:r w:rsidRPr="64721789">
              <w:rPr>
                <w:rFonts w:ascii="Lexia" w:hAnsi="Lexia" w:cs="AppleSystemUIFontItalic"/>
                <w:i/>
                <w:iCs/>
                <w:sz w:val="16"/>
                <w:szCs w:val="16"/>
              </w:rPr>
              <w:t xml:space="preserve">This performance task assesses learning objectives addressed in </w:t>
            </w:r>
            <w:r w:rsidR="0DCF48D9" w:rsidRPr="64721789">
              <w:rPr>
                <w:rFonts w:ascii="Lexia" w:hAnsi="Lexia" w:cs="AppleSystemUIFontItalic"/>
                <w:i/>
                <w:iCs/>
                <w:sz w:val="16"/>
                <w:szCs w:val="16"/>
              </w:rPr>
              <w:t>the unit</w:t>
            </w:r>
            <w:r w:rsidRPr="64721789">
              <w:rPr>
                <w:rFonts w:ascii="Lexia" w:hAnsi="Lexia" w:cs="AppleSystemUIFontItalic"/>
                <w:i/>
                <w:iCs/>
                <w:sz w:val="16"/>
                <w:szCs w:val="16"/>
              </w:rPr>
              <w:t>.</w:t>
            </w:r>
          </w:p>
        </w:tc>
        <w:tc>
          <w:tcPr>
            <w:tcW w:w="468" w:type="pct"/>
            <w:shd w:val="clear" w:color="auto" w:fill="auto"/>
            <w:vAlign w:val="center"/>
          </w:tcPr>
          <w:p w14:paraId="5AA67F32" w14:textId="77777777" w:rsidR="00C61DE6" w:rsidRPr="00870244" w:rsidRDefault="00C61DE6" w:rsidP="001E3010">
            <w:pPr>
              <w:rPr>
                <w:rFonts w:ascii="Lexia" w:hAnsi="Lexia"/>
                <w:sz w:val="18"/>
                <w:szCs w:val="18"/>
              </w:rPr>
            </w:pPr>
            <w:r w:rsidRPr="00DE2A8F">
              <w:rPr>
                <w:rFonts w:ascii="Lexia" w:hAnsi="Lexia"/>
                <w:sz w:val="18"/>
                <w:szCs w:val="18"/>
              </w:rPr>
              <w:t>1.2.1, 1.2.2</w:t>
            </w:r>
          </w:p>
        </w:tc>
        <w:tc>
          <w:tcPr>
            <w:tcW w:w="468" w:type="pct"/>
            <w:shd w:val="clear" w:color="auto" w:fill="auto"/>
            <w:vAlign w:val="center"/>
          </w:tcPr>
          <w:p w14:paraId="2DCF5E6E" w14:textId="77777777" w:rsidR="00123D63" w:rsidRDefault="00123D63" w:rsidP="00123D63">
            <w:pPr>
              <w:rPr>
                <w:rFonts w:ascii="Lexia" w:hAnsi="Lexia"/>
                <w:sz w:val="18"/>
                <w:szCs w:val="18"/>
              </w:rPr>
            </w:pPr>
            <w:r>
              <w:rPr>
                <w:rFonts w:ascii="Lexia" w:hAnsi="Lexia"/>
                <w:sz w:val="18"/>
                <w:szCs w:val="18"/>
              </w:rPr>
              <w:t>F.IF.4</w:t>
            </w:r>
          </w:p>
          <w:p w14:paraId="406A9142" w14:textId="0766749C" w:rsidR="00C61DE6" w:rsidRPr="00870244" w:rsidRDefault="00123D63" w:rsidP="00123D63">
            <w:pPr>
              <w:rPr>
                <w:rFonts w:ascii="Lexia" w:hAnsi="Lexia"/>
                <w:sz w:val="18"/>
                <w:szCs w:val="18"/>
              </w:rPr>
            </w:pPr>
            <w:r>
              <w:rPr>
                <w:rFonts w:ascii="Lexia" w:hAnsi="Lexia"/>
                <w:sz w:val="18"/>
                <w:szCs w:val="18"/>
              </w:rPr>
              <w:t>F.IF.6</w:t>
            </w:r>
          </w:p>
        </w:tc>
        <w:tc>
          <w:tcPr>
            <w:tcW w:w="1033" w:type="pct"/>
            <w:shd w:val="clear" w:color="auto" w:fill="FFFFFF" w:themeFill="background1"/>
            <w:vAlign w:val="center"/>
          </w:tcPr>
          <w:p w14:paraId="535360A0" w14:textId="77777777" w:rsidR="00C61DE6" w:rsidRPr="00870244" w:rsidRDefault="00C61DE6" w:rsidP="001E3010">
            <w:pPr>
              <w:rPr>
                <w:rFonts w:ascii="Lexia" w:hAnsi="Lexia"/>
                <w:sz w:val="18"/>
                <w:szCs w:val="18"/>
              </w:rPr>
            </w:pPr>
          </w:p>
        </w:tc>
      </w:tr>
      <w:tr w:rsidR="00C61DE6" w:rsidRPr="00870244" w14:paraId="03825DF7" w14:textId="77777777" w:rsidTr="7FADDCBE">
        <w:trPr>
          <w:cantSplit/>
          <w:jc w:val="center"/>
        </w:trPr>
        <w:tc>
          <w:tcPr>
            <w:tcW w:w="318" w:type="pct"/>
            <w:shd w:val="clear" w:color="auto" w:fill="D9D9D9" w:themeFill="background1" w:themeFillShade="D9"/>
            <w:vAlign w:val="center"/>
          </w:tcPr>
          <w:p w14:paraId="09B676D8" w14:textId="77777777" w:rsidR="00C61DE6" w:rsidRPr="00870244" w:rsidRDefault="00C61DE6" w:rsidP="001E3010">
            <w:pPr>
              <w:rPr>
                <w:rFonts w:ascii="Lexia" w:hAnsi="Lexia"/>
                <w:sz w:val="18"/>
                <w:szCs w:val="18"/>
              </w:rPr>
            </w:pPr>
            <w:r w:rsidRPr="00FF29CE">
              <w:rPr>
                <w:rFonts w:ascii="Lexia" w:hAnsi="Lexia"/>
                <w:sz w:val="18"/>
                <w:szCs w:val="18"/>
              </w:rPr>
              <w:t>~45</w:t>
            </w:r>
          </w:p>
        </w:tc>
        <w:tc>
          <w:tcPr>
            <w:tcW w:w="318" w:type="pct"/>
            <w:shd w:val="clear" w:color="auto" w:fill="D9D9D9" w:themeFill="background1" w:themeFillShade="D9"/>
            <w:vAlign w:val="center"/>
          </w:tcPr>
          <w:p w14:paraId="37F9FE1B" w14:textId="77777777" w:rsidR="00C61DE6" w:rsidRPr="00870244" w:rsidRDefault="00C61DE6" w:rsidP="001E3010">
            <w:pPr>
              <w:rPr>
                <w:rFonts w:ascii="Lexia" w:hAnsi="Lexia"/>
                <w:sz w:val="18"/>
                <w:szCs w:val="18"/>
              </w:rPr>
            </w:pPr>
          </w:p>
        </w:tc>
        <w:tc>
          <w:tcPr>
            <w:tcW w:w="639" w:type="pct"/>
            <w:shd w:val="clear" w:color="auto" w:fill="auto"/>
            <w:vAlign w:val="center"/>
          </w:tcPr>
          <w:p w14:paraId="0C963026" w14:textId="619FBF6F" w:rsidR="00C61DE6" w:rsidRPr="000F21F8" w:rsidRDefault="00C61DE6" w:rsidP="001E3010">
            <w:pPr>
              <w:rPr>
                <w:rFonts w:ascii="Lexia" w:eastAsia="Open Sans" w:hAnsi="Lexia" w:cs="Open Sans"/>
                <w:sz w:val="18"/>
                <w:szCs w:val="18"/>
                <w:highlight w:val="yellow"/>
              </w:rPr>
            </w:pPr>
            <w:r w:rsidRPr="64721789">
              <w:rPr>
                <w:rFonts w:ascii="Lexia" w:eastAsia="Open Sans" w:hAnsi="Lexia" w:cs="Open Sans"/>
                <w:sz w:val="18"/>
                <w:szCs w:val="18"/>
              </w:rPr>
              <w:t>1.3</w:t>
            </w:r>
            <w:r w:rsidR="6068EE99" w:rsidRPr="64721789">
              <w:rPr>
                <w:rFonts w:ascii="Lexia" w:eastAsia="Open Sans" w:hAnsi="Lexia" w:cs="Open Sans"/>
                <w:sz w:val="18"/>
                <w:szCs w:val="18"/>
              </w:rPr>
              <w:t>:</w:t>
            </w:r>
            <w:r w:rsidRPr="64721789">
              <w:rPr>
                <w:rFonts w:ascii="Lexia" w:eastAsia="Open Sans" w:hAnsi="Lexia" w:cs="Open Sans"/>
                <w:sz w:val="18"/>
                <w:szCs w:val="18"/>
              </w:rPr>
              <w:t xml:space="preserve"> Piecewise-Defined Models</w:t>
            </w:r>
          </w:p>
        </w:tc>
        <w:tc>
          <w:tcPr>
            <w:tcW w:w="1756" w:type="pct"/>
            <w:shd w:val="clear" w:color="auto" w:fill="auto"/>
            <w:vAlign w:val="center"/>
          </w:tcPr>
          <w:p w14:paraId="78C1C937" w14:textId="77777777" w:rsidR="00C61DE6" w:rsidRPr="0089653C" w:rsidRDefault="00C61DE6" w:rsidP="001E3010">
            <w:pPr>
              <w:shd w:val="clear" w:color="auto" w:fill="FFFFFF" w:themeFill="background1"/>
              <w:rPr>
                <w:rFonts w:ascii="Lexia" w:hAnsi="Lexia"/>
                <w:sz w:val="18"/>
                <w:szCs w:val="18"/>
              </w:rPr>
            </w:pPr>
            <w:r w:rsidRPr="0089653C">
              <w:rPr>
                <w:rFonts w:ascii="Lexia" w:hAnsi="Lexia"/>
                <w:sz w:val="18"/>
                <w:szCs w:val="18"/>
              </w:rPr>
              <w:t xml:space="preserve">Pre-AP Model Lesson 1.10: </w:t>
            </w:r>
            <w:r w:rsidRPr="0089653C">
              <w:rPr>
                <w:rFonts w:ascii="Lexia" w:hAnsi="Lexia"/>
                <w:sz w:val="18"/>
                <w:szCs w:val="18"/>
              </w:rPr>
              <w:br/>
              <w:t>Modeling with Piecewise-Defined Functions</w:t>
            </w:r>
          </w:p>
        </w:tc>
        <w:tc>
          <w:tcPr>
            <w:tcW w:w="468" w:type="pct"/>
            <w:shd w:val="clear" w:color="auto" w:fill="auto"/>
            <w:vAlign w:val="center"/>
          </w:tcPr>
          <w:p w14:paraId="3D5131A6" w14:textId="77777777" w:rsidR="00C61DE6" w:rsidRPr="00870244" w:rsidRDefault="00C61DE6" w:rsidP="001E3010">
            <w:pPr>
              <w:rPr>
                <w:rFonts w:ascii="Lexia" w:hAnsi="Lexia"/>
                <w:sz w:val="18"/>
                <w:szCs w:val="18"/>
              </w:rPr>
            </w:pPr>
            <w:r w:rsidRPr="00347DC7">
              <w:rPr>
                <w:rFonts w:ascii="Lexia" w:hAnsi="Lexia"/>
                <w:sz w:val="18"/>
                <w:szCs w:val="18"/>
              </w:rPr>
              <w:t>1.3.1, 1.3.2</w:t>
            </w:r>
          </w:p>
        </w:tc>
        <w:tc>
          <w:tcPr>
            <w:tcW w:w="468" w:type="pct"/>
            <w:shd w:val="clear" w:color="auto" w:fill="auto"/>
            <w:vAlign w:val="center"/>
          </w:tcPr>
          <w:p w14:paraId="7402D79E" w14:textId="77777777" w:rsidR="00C61DE6" w:rsidRDefault="00123D63" w:rsidP="001E3010">
            <w:pPr>
              <w:rPr>
                <w:rFonts w:ascii="Lexia" w:hAnsi="Lexia"/>
                <w:sz w:val="18"/>
                <w:szCs w:val="18"/>
              </w:rPr>
            </w:pPr>
            <w:r>
              <w:rPr>
                <w:rFonts w:ascii="Lexia" w:hAnsi="Lexia"/>
                <w:sz w:val="18"/>
                <w:szCs w:val="18"/>
              </w:rPr>
              <w:t>A.CED.3</w:t>
            </w:r>
          </w:p>
          <w:p w14:paraId="54A1985C" w14:textId="77777777" w:rsidR="00123D63" w:rsidRDefault="00123D63" w:rsidP="001E3010">
            <w:pPr>
              <w:rPr>
                <w:rFonts w:ascii="Lexia" w:hAnsi="Lexia"/>
                <w:sz w:val="18"/>
                <w:szCs w:val="18"/>
              </w:rPr>
            </w:pPr>
            <w:r>
              <w:rPr>
                <w:rFonts w:ascii="Lexia" w:hAnsi="Lexia"/>
                <w:sz w:val="18"/>
                <w:szCs w:val="18"/>
              </w:rPr>
              <w:t>F.IF.4</w:t>
            </w:r>
          </w:p>
          <w:p w14:paraId="447E65AB" w14:textId="77777777" w:rsidR="00123D63" w:rsidRDefault="00123D63" w:rsidP="001E3010">
            <w:pPr>
              <w:rPr>
                <w:rFonts w:ascii="Lexia" w:hAnsi="Lexia"/>
                <w:sz w:val="18"/>
                <w:szCs w:val="18"/>
              </w:rPr>
            </w:pPr>
            <w:r>
              <w:rPr>
                <w:rFonts w:ascii="Lexia" w:hAnsi="Lexia"/>
                <w:sz w:val="18"/>
                <w:szCs w:val="18"/>
              </w:rPr>
              <w:t>F.IF.5</w:t>
            </w:r>
          </w:p>
          <w:p w14:paraId="014C44FA" w14:textId="77777777" w:rsidR="00123D63" w:rsidRDefault="00123D63" w:rsidP="001E3010">
            <w:pPr>
              <w:rPr>
                <w:rFonts w:ascii="Lexia" w:hAnsi="Lexia"/>
                <w:sz w:val="18"/>
                <w:szCs w:val="18"/>
              </w:rPr>
            </w:pPr>
            <w:r>
              <w:rPr>
                <w:rFonts w:ascii="Lexia" w:hAnsi="Lexia"/>
                <w:sz w:val="18"/>
                <w:szCs w:val="18"/>
              </w:rPr>
              <w:t>F.IF.7</w:t>
            </w:r>
          </w:p>
          <w:p w14:paraId="4ACC308A" w14:textId="77777777" w:rsidR="00123D63" w:rsidRDefault="00123D63" w:rsidP="001E3010">
            <w:pPr>
              <w:rPr>
                <w:rFonts w:ascii="Lexia" w:hAnsi="Lexia"/>
                <w:sz w:val="18"/>
                <w:szCs w:val="18"/>
              </w:rPr>
            </w:pPr>
            <w:r>
              <w:rPr>
                <w:rFonts w:ascii="Lexia" w:hAnsi="Lexia"/>
                <w:sz w:val="18"/>
                <w:szCs w:val="18"/>
              </w:rPr>
              <w:t>F.IF.8</w:t>
            </w:r>
          </w:p>
          <w:p w14:paraId="6EEA9215" w14:textId="3B43258C" w:rsidR="00123D63" w:rsidRPr="00870244" w:rsidRDefault="00123D63" w:rsidP="001E3010">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37F3153C" w14:textId="77777777" w:rsidR="00C61DE6" w:rsidRPr="00870244" w:rsidRDefault="00C61DE6" w:rsidP="001E3010">
            <w:pPr>
              <w:rPr>
                <w:rFonts w:ascii="Lexia" w:hAnsi="Lexia"/>
                <w:sz w:val="18"/>
                <w:szCs w:val="18"/>
              </w:rPr>
            </w:pPr>
          </w:p>
        </w:tc>
      </w:tr>
      <w:tr w:rsidR="00C61DE6" w:rsidRPr="00870244" w14:paraId="61EA6ED7" w14:textId="77777777" w:rsidTr="7FADDCBE">
        <w:trPr>
          <w:cantSplit/>
          <w:jc w:val="center"/>
        </w:trPr>
        <w:tc>
          <w:tcPr>
            <w:tcW w:w="318" w:type="pct"/>
            <w:shd w:val="clear" w:color="auto" w:fill="D9D9D9" w:themeFill="background1" w:themeFillShade="D9"/>
            <w:vAlign w:val="center"/>
          </w:tcPr>
          <w:p w14:paraId="3B5B84ED" w14:textId="1EF0B7BA" w:rsidR="00C61DE6" w:rsidRPr="00FF29CE" w:rsidRDefault="00AA054C" w:rsidP="001E3010">
            <w:pPr>
              <w:rPr>
                <w:rFonts w:ascii="Lexia" w:hAnsi="Lexia"/>
                <w:sz w:val="18"/>
                <w:szCs w:val="18"/>
              </w:rPr>
            </w:pPr>
            <w:r w:rsidRPr="00713414">
              <w:rPr>
                <w:rFonts w:ascii="Lexia" w:hAnsi="Lexia"/>
                <w:sz w:val="18"/>
                <w:szCs w:val="18"/>
              </w:rPr>
              <w:lastRenderedPageBreak/>
              <w:t>~</w:t>
            </w:r>
            <w:r>
              <w:rPr>
                <w:rFonts w:ascii="Lexia" w:hAnsi="Lexia"/>
                <w:sz w:val="18"/>
                <w:szCs w:val="18"/>
              </w:rPr>
              <w:t>45</w:t>
            </w:r>
          </w:p>
        </w:tc>
        <w:tc>
          <w:tcPr>
            <w:tcW w:w="318" w:type="pct"/>
            <w:shd w:val="clear" w:color="auto" w:fill="D9D9D9" w:themeFill="background1" w:themeFillShade="D9"/>
            <w:vAlign w:val="center"/>
          </w:tcPr>
          <w:p w14:paraId="41075AC7" w14:textId="77777777" w:rsidR="00C61DE6" w:rsidRPr="00870244" w:rsidRDefault="00C61DE6" w:rsidP="001E3010">
            <w:pPr>
              <w:rPr>
                <w:rFonts w:ascii="Lexia" w:hAnsi="Lexia"/>
                <w:sz w:val="18"/>
                <w:szCs w:val="18"/>
              </w:rPr>
            </w:pPr>
          </w:p>
        </w:tc>
        <w:tc>
          <w:tcPr>
            <w:tcW w:w="639" w:type="pct"/>
            <w:shd w:val="clear" w:color="auto" w:fill="auto"/>
            <w:vAlign w:val="center"/>
          </w:tcPr>
          <w:p w14:paraId="52326699" w14:textId="7240041A" w:rsidR="00C61DE6" w:rsidRPr="007E7EFE" w:rsidRDefault="00C61DE6" w:rsidP="001E3010">
            <w:pPr>
              <w:rPr>
                <w:rFonts w:ascii="Lexia" w:eastAsia="Open Sans" w:hAnsi="Lexia" w:cs="Open Sans"/>
                <w:sz w:val="18"/>
                <w:szCs w:val="18"/>
              </w:rPr>
            </w:pPr>
            <w:r w:rsidRPr="007E7EFE">
              <w:rPr>
                <w:rFonts w:ascii="Lexia" w:eastAsia="Open Sans" w:hAnsi="Lexia" w:cs="Open Sans"/>
                <w:sz w:val="18"/>
                <w:szCs w:val="18"/>
              </w:rPr>
              <w:t>1.3</w:t>
            </w:r>
            <w:r w:rsidR="54DC54F1" w:rsidRPr="007E7EFE">
              <w:rPr>
                <w:rFonts w:ascii="Lexia" w:eastAsia="Open Sans" w:hAnsi="Lexia" w:cs="Open Sans"/>
                <w:sz w:val="18"/>
                <w:szCs w:val="18"/>
              </w:rPr>
              <w:t>:</w:t>
            </w:r>
            <w:r w:rsidRPr="007E7EFE">
              <w:rPr>
                <w:rFonts w:ascii="Lexia" w:eastAsia="Open Sans" w:hAnsi="Lexia" w:cs="Open Sans"/>
                <w:sz w:val="18"/>
                <w:szCs w:val="18"/>
              </w:rPr>
              <w:t xml:space="preserve"> Piecewise-Defined Models</w:t>
            </w:r>
          </w:p>
        </w:tc>
        <w:tc>
          <w:tcPr>
            <w:tcW w:w="1756" w:type="pct"/>
            <w:shd w:val="clear" w:color="auto" w:fill="auto"/>
            <w:vAlign w:val="center"/>
          </w:tcPr>
          <w:p w14:paraId="4482510F" w14:textId="12006158" w:rsidR="00C61DE6" w:rsidRPr="009B2D16" w:rsidRDefault="50E3CC7F" w:rsidP="001E3010">
            <w:pPr>
              <w:shd w:val="clear" w:color="auto" w:fill="FFFFFF" w:themeFill="background1"/>
              <w:rPr>
                <w:rFonts w:ascii="Lexia" w:hAnsi="Lexia" w:cs="Calibri"/>
                <w:color w:val="4472C4" w:themeColor="accent1"/>
                <w:sz w:val="18"/>
                <w:szCs w:val="18"/>
                <w:u w:val="single"/>
              </w:rPr>
            </w:pPr>
            <w:r w:rsidRPr="7FADDCBE">
              <w:rPr>
                <w:rFonts w:ascii="Lexia" w:hAnsi="Lexia" w:cs="Calibri"/>
                <w:color w:val="4472C4" w:themeColor="accent1"/>
                <w:sz w:val="18"/>
                <w:szCs w:val="18"/>
                <w:u w:val="single"/>
              </w:rPr>
              <w:t xml:space="preserve">Graphing the Absolute Value Function as a </w:t>
            </w:r>
            <w:r w:rsidR="724CC822" w:rsidRPr="7FADDCBE">
              <w:rPr>
                <w:rFonts w:ascii="Lexia" w:hAnsi="Lexia" w:cs="Calibri"/>
                <w:color w:val="4472C4" w:themeColor="accent1"/>
                <w:sz w:val="18"/>
                <w:szCs w:val="18"/>
                <w:u w:val="single"/>
              </w:rPr>
              <w:t>P</w:t>
            </w:r>
            <w:r w:rsidRPr="7FADDCBE">
              <w:rPr>
                <w:rFonts w:ascii="Lexia" w:hAnsi="Lexia" w:cs="Calibri"/>
                <w:color w:val="4472C4" w:themeColor="accent1"/>
                <w:sz w:val="18"/>
                <w:szCs w:val="18"/>
                <w:u w:val="single"/>
              </w:rPr>
              <w:t xml:space="preserve">iecewise </w:t>
            </w:r>
            <w:r w:rsidR="724CC822" w:rsidRPr="7FADDCBE">
              <w:rPr>
                <w:rFonts w:ascii="Lexia" w:hAnsi="Lexia" w:cs="Calibri"/>
                <w:color w:val="4472C4" w:themeColor="accent1"/>
                <w:sz w:val="18"/>
                <w:szCs w:val="18"/>
                <w:u w:val="single"/>
              </w:rPr>
              <w:t>Function</w:t>
            </w:r>
          </w:p>
          <w:p w14:paraId="77B3A932" w14:textId="77777777" w:rsidR="008620C6" w:rsidRPr="009B2D16" w:rsidRDefault="008620C6" w:rsidP="001E3010">
            <w:pPr>
              <w:shd w:val="clear" w:color="auto" w:fill="FFFFFF" w:themeFill="background1"/>
              <w:rPr>
                <w:rFonts w:ascii="Lexia" w:hAnsi="Lexia" w:cs="Calibri"/>
                <w:color w:val="4472C4" w:themeColor="accent1"/>
                <w:sz w:val="18"/>
                <w:szCs w:val="18"/>
              </w:rPr>
            </w:pPr>
          </w:p>
          <w:p w14:paraId="6081A83E" w14:textId="1773E85B" w:rsidR="00AA054C" w:rsidRPr="009B2D16" w:rsidRDefault="7F30D738" w:rsidP="001E3010">
            <w:pPr>
              <w:shd w:val="clear" w:color="auto" w:fill="FFFFFF" w:themeFill="background1"/>
              <w:rPr>
                <w:rFonts w:ascii="Lexia" w:hAnsi="Lexia" w:cs="Calibri"/>
                <w:color w:val="4472C4" w:themeColor="accent1"/>
                <w:sz w:val="18"/>
                <w:szCs w:val="18"/>
              </w:rPr>
            </w:pPr>
            <w:r w:rsidRPr="7FADDCBE">
              <w:rPr>
                <w:rFonts w:ascii="Lexia" w:hAnsi="Lexia" w:cs="Calibri"/>
                <w:color w:val="4471C4"/>
                <w:sz w:val="18"/>
                <w:szCs w:val="18"/>
              </w:rPr>
              <w:t>R</w:t>
            </w:r>
            <w:r w:rsidR="1FF2FB6E" w:rsidRPr="7FADDCBE">
              <w:rPr>
                <w:rFonts w:ascii="Lexia" w:hAnsi="Lexia" w:cs="Calibri"/>
                <w:color w:val="4471C4"/>
                <w:sz w:val="18"/>
                <w:szCs w:val="18"/>
              </w:rPr>
              <w:t>eview</w:t>
            </w:r>
            <w:r w:rsidRPr="7FADDCBE">
              <w:rPr>
                <w:rFonts w:ascii="Lexia" w:hAnsi="Lexia" w:cs="Calibri"/>
                <w:color w:val="4471C4"/>
                <w:sz w:val="18"/>
                <w:szCs w:val="18"/>
              </w:rPr>
              <w:t xml:space="preserve"> </w:t>
            </w:r>
            <w:r w:rsidR="1FF2FB6E" w:rsidRPr="7FADDCBE">
              <w:rPr>
                <w:rFonts w:ascii="Lexia" w:hAnsi="Lexia" w:cs="Calibri"/>
                <w:color w:val="4471C4"/>
                <w:sz w:val="18"/>
                <w:szCs w:val="18"/>
              </w:rPr>
              <w:t xml:space="preserve">with students how to solve absolute value </w:t>
            </w:r>
            <w:r w:rsidRPr="7FADDCBE">
              <w:rPr>
                <w:rFonts w:ascii="Lexia" w:hAnsi="Lexia" w:cs="Calibri"/>
                <w:color w:val="4471C4"/>
                <w:sz w:val="18"/>
                <w:szCs w:val="18"/>
              </w:rPr>
              <w:t xml:space="preserve">equations. If </w:t>
            </w:r>
            <w:r w:rsidRPr="7FADDCBE">
              <w:rPr>
                <w:rFonts w:ascii="Lexia" w:hAnsi="Lexia" w:cs="Calibri"/>
                <w:i/>
                <w:iCs/>
                <w:color w:val="4471C4"/>
                <w:sz w:val="18"/>
                <w:szCs w:val="18"/>
              </w:rPr>
              <w:t xml:space="preserve">f </w:t>
            </w:r>
            <w:r w:rsidRPr="7FADDCBE">
              <w:rPr>
                <w:rFonts w:ascii="Lexia" w:hAnsi="Lexia" w:cs="Calibri"/>
                <w:color w:val="4471C4"/>
                <w:sz w:val="18"/>
                <w:szCs w:val="18"/>
              </w:rPr>
              <w:t>is an absolute value function, then the equation</w:t>
            </w:r>
            <w:r w:rsidR="77EA0C65" w:rsidRPr="7FADDCBE">
              <w:rPr>
                <w:rFonts w:ascii="Lexia" w:hAnsi="Lexia" w:cs="Calibri"/>
                <w:i/>
                <w:iCs/>
                <w:color w:val="4471C4"/>
                <w:sz w:val="18"/>
                <w:szCs w:val="18"/>
              </w:rPr>
              <w:t xml:space="preserve"> </w:t>
            </w:r>
            <w:r w:rsidR="1FF2FB6E">
              <w:rPr>
                <w:noProof/>
              </w:rPr>
              <w:drawing>
                <wp:inline distT="0" distB="0" distL="0" distR="0" wp14:anchorId="20289532" wp14:editId="024FBB18">
                  <wp:extent cx="539750" cy="122208"/>
                  <wp:effectExtent l="0" t="0" r="0" b="0"/>
                  <wp:docPr id="1458074113" name="Picture 1458074113" descr="f open parentheses x close parentheses equals 0" title="{&quot;mathml&quot;:&quot;&lt;math style=\&quot;font-family:stix;font-size:16px;\&quot; xmlns=\&quot;http://www.w3.org/1998/Math/MathML\&quot;&gt;&lt;mstyle mathsize=\&quot;16px\&quot;&gt;&lt;mi&gt;f&lt;/mi&gt;&lt;mfenced&gt;&lt;mi&gt;x&lt;/mi&gt;&lt;/mfenced&gt;&lt;mo&gt;=&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122208"/>
                          </a:xfrm>
                          <a:prstGeom prst="rect">
                            <a:avLst/>
                          </a:prstGeom>
                        </pic:spPr>
                      </pic:pic>
                    </a:graphicData>
                  </a:graphic>
                </wp:inline>
              </w:drawing>
            </w:r>
            <w:r w:rsidR="084D5A49" w:rsidRPr="7FADDCBE">
              <w:rPr>
                <w:rFonts w:ascii="Lexia" w:hAnsi="Lexia" w:cs="Calibri"/>
                <w:color w:val="4471C4"/>
                <w:sz w:val="18"/>
                <w:szCs w:val="18"/>
              </w:rPr>
              <w:t xml:space="preserve">can have zero, one, or </w:t>
            </w:r>
            <w:r w:rsidR="1FF2FB6E" w:rsidRPr="7FADDCBE">
              <w:rPr>
                <w:rFonts w:ascii="Lexia" w:hAnsi="Lexia" w:cs="Calibri"/>
                <w:color w:val="4471C4"/>
                <w:sz w:val="18"/>
                <w:szCs w:val="18"/>
              </w:rPr>
              <w:t>two solutions</w:t>
            </w:r>
            <w:r w:rsidR="77EA0C65" w:rsidRPr="7FADDCBE">
              <w:rPr>
                <w:rFonts w:ascii="Lexia" w:hAnsi="Lexia" w:cs="Calibri"/>
                <w:color w:val="4471C4"/>
                <w:sz w:val="18"/>
                <w:szCs w:val="18"/>
              </w:rPr>
              <w:t xml:space="preserve">. </w:t>
            </w:r>
            <w:r w:rsidR="4152916A" w:rsidRPr="7FADDCBE">
              <w:rPr>
                <w:rFonts w:ascii="Lexia" w:hAnsi="Lexia" w:cs="Calibri"/>
                <w:color w:val="4471C4"/>
                <w:sz w:val="18"/>
                <w:szCs w:val="18"/>
              </w:rPr>
              <w:t xml:space="preserve">The values of </w:t>
            </w:r>
            <w:r w:rsidR="4152916A" w:rsidRPr="7FADDCBE">
              <w:rPr>
                <w:rFonts w:ascii="Lexia" w:hAnsi="Lexia" w:cs="Calibri"/>
                <w:i/>
                <w:iCs/>
                <w:color w:val="4471C4"/>
                <w:sz w:val="18"/>
                <w:szCs w:val="18"/>
              </w:rPr>
              <w:t xml:space="preserve">x </w:t>
            </w:r>
            <w:r w:rsidR="4152916A" w:rsidRPr="7FADDCBE">
              <w:rPr>
                <w:rFonts w:ascii="Lexia" w:hAnsi="Lexia" w:cs="Calibri"/>
                <w:color w:val="4471C4"/>
                <w:sz w:val="18"/>
                <w:szCs w:val="18"/>
              </w:rPr>
              <w:t xml:space="preserve">that are solutions to the equation </w:t>
            </w:r>
            <w:r w:rsidR="4152916A">
              <w:rPr>
                <w:noProof/>
              </w:rPr>
              <w:drawing>
                <wp:inline distT="0" distB="0" distL="0" distR="0" wp14:anchorId="79EEE2B7" wp14:editId="62BECB9C">
                  <wp:extent cx="539750" cy="122208"/>
                  <wp:effectExtent l="0" t="0" r="0" b="0"/>
                  <wp:docPr id="224511914" name="Picture 224511914" descr="f open parentheses x close parentheses equals 0" title="{&quot;mathml&quot;:&quot;&lt;math style=\&quot;font-family:stix;font-size:16px;\&quot; xmlns=\&quot;http://www.w3.org/1998/Math/MathML\&quot;&gt;&lt;mstyle mathsize=\&quot;16px\&quot;&gt;&lt;mi&gt;f&lt;/mi&gt;&lt;mfenced&gt;&lt;mi&gt;x&lt;/mi&gt;&lt;/mfenced&gt;&lt;mo&gt;=&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122208"/>
                          </a:xfrm>
                          <a:prstGeom prst="rect">
                            <a:avLst/>
                          </a:prstGeom>
                        </pic:spPr>
                      </pic:pic>
                    </a:graphicData>
                  </a:graphic>
                </wp:inline>
              </w:drawing>
            </w:r>
            <w:r w:rsidR="4152916A" w:rsidRPr="7FADDCBE">
              <w:rPr>
                <w:rFonts w:ascii="Lexia" w:hAnsi="Lexia" w:cs="Calibri"/>
                <w:color w:val="4471C4"/>
                <w:sz w:val="18"/>
                <w:szCs w:val="18"/>
              </w:rPr>
              <w:t xml:space="preserve">are the </w:t>
            </w:r>
            <w:r w:rsidR="4152916A" w:rsidRPr="008A0F26">
              <w:rPr>
                <w:rFonts w:ascii="Lexia" w:hAnsi="Lexia" w:cs="Calibri"/>
                <w:i/>
                <w:iCs/>
                <w:color w:val="4471C4"/>
                <w:sz w:val="18"/>
                <w:szCs w:val="18"/>
              </w:rPr>
              <w:t>x</w:t>
            </w:r>
            <w:r w:rsidR="4152916A" w:rsidRPr="7FADDCBE">
              <w:rPr>
                <w:rFonts w:ascii="Lexia" w:hAnsi="Lexia" w:cs="Calibri"/>
                <w:color w:val="4471C4"/>
                <w:sz w:val="18"/>
                <w:szCs w:val="18"/>
              </w:rPr>
              <w:t xml:space="preserve">-coordinates of the </w:t>
            </w:r>
            <w:r w:rsidR="4152916A" w:rsidRPr="008A0F26">
              <w:rPr>
                <w:rFonts w:ascii="Lexia" w:hAnsi="Lexia" w:cs="Calibri"/>
                <w:i/>
                <w:iCs/>
                <w:color w:val="4471C4"/>
                <w:sz w:val="18"/>
                <w:szCs w:val="18"/>
              </w:rPr>
              <w:t>x</w:t>
            </w:r>
            <w:r w:rsidR="4152916A" w:rsidRPr="7FADDCBE">
              <w:rPr>
                <w:rFonts w:ascii="Lexia" w:hAnsi="Lexia" w:cs="Calibri"/>
                <w:color w:val="4471C4"/>
                <w:sz w:val="18"/>
                <w:szCs w:val="18"/>
              </w:rPr>
              <w:t xml:space="preserve">-intercepts of the graph of </w:t>
            </w:r>
            <w:r w:rsidR="4152916A">
              <w:rPr>
                <w:noProof/>
              </w:rPr>
              <w:drawing>
                <wp:inline distT="0" distB="0" distL="0" distR="0" wp14:anchorId="43DA85CC" wp14:editId="6F4B2EDC">
                  <wp:extent cx="524510" cy="122216"/>
                  <wp:effectExtent l="0" t="0" r="0" b="0"/>
                  <wp:docPr id="1849052860" name="Picture 1849052860" descr="y equals f open parentheses x close parentheses" title="{&quot;mathml&quot;:&quot;&lt;math style=\&quot;font-family:stix;font-size:16px;\&quot; xmlns=\&quot;http://www.w3.org/1998/Math/MathML\&quot;&gt;&lt;mstyle mathsize=\&quot;16px\&quot;&gt;&lt;mi&gt;y&lt;/mi&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510" cy="122216"/>
                          </a:xfrm>
                          <a:prstGeom prst="rect">
                            <a:avLst/>
                          </a:prstGeom>
                        </pic:spPr>
                      </pic:pic>
                    </a:graphicData>
                  </a:graphic>
                </wp:inline>
              </w:drawing>
            </w:r>
            <w:r w:rsidR="77EA0C65" w:rsidRPr="7FADDCBE">
              <w:rPr>
                <w:rFonts w:ascii="Lexia" w:hAnsi="Lexia" w:cs="Calibri"/>
                <w:color w:val="4471C4"/>
                <w:sz w:val="18"/>
                <w:szCs w:val="18"/>
              </w:rPr>
              <w:t xml:space="preserve">. </w:t>
            </w:r>
          </w:p>
          <w:p w14:paraId="4629B915" w14:textId="77777777" w:rsidR="00AA054C" w:rsidRPr="009B2D16" w:rsidRDefault="00AA054C" w:rsidP="001E3010">
            <w:pPr>
              <w:shd w:val="clear" w:color="auto" w:fill="FFFFFF" w:themeFill="background1"/>
              <w:rPr>
                <w:rFonts w:ascii="Lexia" w:hAnsi="Lexia" w:cs="Calibri"/>
                <w:color w:val="4472C4" w:themeColor="accent1"/>
                <w:sz w:val="18"/>
                <w:szCs w:val="18"/>
              </w:rPr>
            </w:pPr>
          </w:p>
          <w:p w14:paraId="2F5B09D5" w14:textId="02144CE3" w:rsidR="00AA054C" w:rsidRPr="009B2D16" w:rsidRDefault="77EA0C65" w:rsidP="001E3010">
            <w:pPr>
              <w:shd w:val="clear" w:color="auto" w:fill="FFFFFF" w:themeFill="background1"/>
              <w:rPr>
                <w:rFonts w:ascii="Lexia" w:hAnsi="Lexia" w:cs="Calibri"/>
                <w:color w:val="4472C4" w:themeColor="accent1"/>
                <w:sz w:val="18"/>
                <w:szCs w:val="18"/>
              </w:rPr>
            </w:pPr>
            <w:r w:rsidRPr="7FADDCBE">
              <w:rPr>
                <w:rFonts w:ascii="Lexia" w:hAnsi="Lexia" w:cs="Calibri"/>
                <w:color w:val="4472C4" w:themeColor="accent1"/>
                <w:sz w:val="18"/>
                <w:szCs w:val="18"/>
              </w:rPr>
              <w:t>Us</w:t>
            </w:r>
            <w:r w:rsidR="4152916A" w:rsidRPr="7FADDCBE">
              <w:rPr>
                <w:rFonts w:ascii="Lexia" w:hAnsi="Lexia" w:cs="Calibri"/>
                <w:color w:val="4472C4" w:themeColor="accent1"/>
                <w:sz w:val="18"/>
                <w:szCs w:val="18"/>
              </w:rPr>
              <w:t xml:space="preserve">e </w:t>
            </w:r>
            <w:hyperlink r:id="rId13" w:history="1">
              <w:r w:rsidR="724CC822" w:rsidRPr="0077525E">
                <w:rPr>
                  <w:rStyle w:val="Hyperlink"/>
                  <w:rFonts w:ascii="Lexia" w:hAnsi="Lexia" w:cs="Calibri"/>
                  <w:b/>
                  <w:bCs/>
                  <w:color w:val="4472C4" w:themeColor="accent1"/>
                  <w:sz w:val="18"/>
                  <w:szCs w:val="18"/>
                  <w:u w:val="none"/>
                </w:rPr>
                <w:t>Desmos.com</w:t>
              </w:r>
            </w:hyperlink>
            <w:r w:rsidR="4152916A" w:rsidRPr="7FADDCBE">
              <w:rPr>
                <w:rFonts w:ascii="Lexia" w:hAnsi="Lexia" w:cs="Calibri"/>
                <w:color w:val="4472C4" w:themeColor="accent1"/>
                <w:sz w:val="18"/>
                <w:szCs w:val="18"/>
              </w:rPr>
              <w:t xml:space="preserve"> to </w:t>
            </w:r>
            <w:r w:rsidRPr="7FADDCBE">
              <w:rPr>
                <w:rFonts w:ascii="Lexia" w:hAnsi="Lexia" w:cs="Calibri"/>
                <w:color w:val="4472C4" w:themeColor="accent1"/>
                <w:sz w:val="18"/>
                <w:szCs w:val="18"/>
              </w:rPr>
              <w:t xml:space="preserve">have students practice breaking absolute value graphs into </w:t>
            </w:r>
            <w:r w:rsidR="491A470E" w:rsidRPr="7FADDCBE">
              <w:rPr>
                <w:rFonts w:ascii="Lexia" w:hAnsi="Lexia" w:cs="Calibri"/>
                <w:color w:val="4472C4" w:themeColor="accent1"/>
                <w:sz w:val="18"/>
                <w:szCs w:val="18"/>
              </w:rPr>
              <w:t xml:space="preserve">pairs of </w:t>
            </w:r>
            <w:r w:rsidRPr="7FADDCBE">
              <w:rPr>
                <w:rFonts w:ascii="Lexia" w:hAnsi="Lexia" w:cs="Calibri"/>
                <w:color w:val="4472C4" w:themeColor="accent1"/>
                <w:sz w:val="18"/>
                <w:szCs w:val="18"/>
              </w:rPr>
              <w:t>linear graphs</w:t>
            </w:r>
            <w:r w:rsidR="4152916A" w:rsidRPr="7FADDCBE">
              <w:rPr>
                <w:rFonts w:ascii="Lexia" w:hAnsi="Lexia" w:cs="Calibri"/>
                <w:color w:val="4472C4" w:themeColor="accent1"/>
                <w:sz w:val="18"/>
                <w:szCs w:val="18"/>
              </w:rPr>
              <w:t xml:space="preserve">. Students should </w:t>
            </w:r>
            <w:r w:rsidR="581ED69B" w:rsidRPr="7FADDCBE">
              <w:rPr>
                <w:rFonts w:ascii="Lexia" w:hAnsi="Lexia" w:cs="Calibri"/>
                <w:color w:val="4472C4" w:themeColor="accent1"/>
                <w:sz w:val="18"/>
                <w:szCs w:val="18"/>
              </w:rPr>
              <w:t xml:space="preserve">recognize </w:t>
            </w:r>
            <w:r w:rsidR="4152916A" w:rsidRPr="7FADDCBE">
              <w:rPr>
                <w:rFonts w:ascii="Lexia" w:hAnsi="Lexia" w:cs="Calibri"/>
                <w:color w:val="4472C4" w:themeColor="accent1"/>
                <w:sz w:val="18"/>
                <w:szCs w:val="18"/>
              </w:rPr>
              <w:t xml:space="preserve">that the </w:t>
            </w:r>
            <w:r w:rsidR="4152916A" w:rsidRPr="008A0F26">
              <w:rPr>
                <w:rFonts w:ascii="Lexia" w:hAnsi="Lexia" w:cs="Calibri"/>
                <w:i/>
                <w:iCs/>
                <w:color w:val="4472C4" w:themeColor="accent1"/>
                <w:sz w:val="18"/>
                <w:szCs w:val="18"/>
              </w:rPr>
              <w:t>x</w:t>
            </w:r>
            <w:r w:rsidR="4152916A" w:rsidRPr="7FADDCBE">
              <w:rPr>
                <w:rFonts w:ascii="Lexia" w:hAnsi="Lexia" w:cs="Calibri"/>
                <w:color w:val="4472C4" w:themeColor="accent1"/>
                <w:sz w:val="18"/>
                <w:szCs w:val="18"/>
              </w:rPr>
              <w:t xml:space="preserve">-value of the vertex of the graph </w:t>
            </w:r>
            <w:r w:rsidRPr="7FADDCBE">
              <w:rPr>
                <w:rFonts w:ascii="Lexia" w:hAnsi="Lexia" w:cs="Calibri"/>
                <w:color w:val="4472C4" w:themeColor="accent1"/>
                <w:sz w:val="18"/>
                <w:szCs w:val="18"/>
              </w:rPr>
              <w:t>denot</w:t>
            </w:r>
            <w:r w:rsidR="4152916A" w:rsidRPr="7FADDCBE">
              <w:rPr>
                <w:rFonts w:ascii="Lexia" w:hAnsi="Lexia" w:cs="Calibri"/>
                <w:color w:val="4472C4" w:themeColor="accent1"/>
                <w:sz w:val="18"/>
                <w:szCs w:val="18"/>
              </w:rPr>
              <w:t>es the domains on which the pieces of the graph are defined</w:t>
            </w:r>
            <w:r w:rsidRPr="7FADDCBE">
              <w:rPr>
                <w:rFonts w:ascii="Lexia" w:hAnsi="Lexia" w:cs="Calibri"/>
                <w:color w:val="4472C4" w:themeColor="accent1"/>
                <w:sz w:val="18"/>
                <w:szCs w:val="18"/>
              </w:rPr>
              <w:t xml:space="preserve">. </w:t>
            </w:r>
            <w:r w:rsidR="4152916A" w:rsidRPr="7FADDCBE">
              <w:rPr>
                <w:rFonts w:ascii="Lexia" w:hAnsi="Lexia" w:cs="Calibri"/>
                <w:color w:val="4472C4" w:themeColor="accent1"/>
                <w:sz w:val="18"/>
                <w:szCs w:val="18"/>
              </w:rPr>
              <w:t xml:space="preserve">Be sure to </w:t>
            </w:r>
            <w:r w:rsidR="30D52746" w:rsidRPr="7FADDCBE">
              <w:rPr>
                <w:rFonts w:ascii="Lexia" w:hAnsi="Lexia" w:cs="Calibri"/>
                <w:color w:val="4472C4" w:themeColor="accent1"/>
                <w:sz w:val="18"/>
                <w:szCs w:val="18"/>
              </w:rPr>
              <w:t xml:space="preserve">include </w:t>
            </w:r>
            <w:r w:rsidR="4152916A" w:rsidRPr="7FADDCBE">
              <w:rPr>
                <w:rFonts w:ascii="Lexia" w:hAnsi="Lexia" w:cs="Calibri"/>
                <w:color w:val="4472C4" w:themeColor="accent1"/>
                <w:sz w:val="18"/>
                <w:szCs w:val="18"/>
              </w:rPr>
              <w:t xml:space="preserve">several different additive and multiplicative transformations </w:t>
            </w:r>
            <w:r w:rsidR="30D52746" w:rsidRPr="7FADDCBE">
              <w:rPr>
                <w:rFonts w:ascii="Lexia" w:hAnsi="Lexia" w:cs="Calibri"/>
                <w:color w:val="4472C4" w:themeColor="accent1"/>
                <w:sz w:val="18"/>
                <w:szCs w:val="18"/>
              </w:rPr>
              <w:t xml:space="preserve">of the function </w:t>
            </w:r>
            <w:r w:rsidR="4152916A" w:rsidRPr="7FADDCBE">
              <w:rPr>
                <w:rFonts w:ascii="Lexia" w:hAnsi="Lexia" w:cs="Calibri"/>
                <w:color w:val="4472C4" w:themeColor="accent1"/>
                <w:sz w:val="18"/>
                <w:szCs w:val="18"/>
              </w:rPr>
              <w:t>as a preview of Key Concept 2.2.</w:t>
            </w:r>
          </w:p>
          <w:p w14:paraId="39C18302" w14:textId="77777777" w:rsidR="008620C6" w:rsidRPr="009B2D16" w:rsidRDefault="008620C6" w:rsidP="001E3010">
            <w:pPr>
              <w:shd w:val="clear" w:color="auto" w:fill="FFFFFF" w:themeFill="background1"/>
              <w:rPr>
                <w:rFonts w:ascii="Lexia" w:hAnsi="Lexia" w:cs="Calibri"/>
                <w:color w:val="4472C4" w:themeColor="accent1"/>
                <w:sz w:val="18"/>
                <w:szCs w:val="18"/>
              </w:rPr>
            </w:pPr>
          </w:p>
          <w:p w14:paraId="31F3D499" w14:textId="77777777" w:rsidR="00D00D7C" w:rsidRPr="009B2D16" w:rsidRDefault="008620C6" w:rsidP="001E3010">
            <w:pPr>
              <w:shd w:val="clear" w:color="auto" w:fill="FFFFFF" w:themeFill="background1"/>
              <w:rPr>
                <w:rFonts w:ascii="Lexia" w:hAnsi="Lexia" w:cs="Calibri"/>
                <w:color w:val="4472C4" w:themeColor="accent1"/>
                <w:sz w:val="18"/>
                <w:szCs w:val="18"/>
              </w:rPr>
            </w:pPr>
            <w:r w:rsidRPr="009B2D16">
              <w:rPr>
                <w:rFonts w:ascii="Lexia" w:hAnsi="Lexia" w:cs="Calibri"/>
                <w:color w:val="4472C4" w:themeColor="accent1"/>
                <w:sz w:val="18"/>
                <w:szCs w:val="18"/>
              </w:rPr>
              <w:t xml:space="preserve">Debrief the lesson by asking </w:t>
            </w:r>
            <w:r w:rsidR="0089378A" w:rsidRPr="009B2D16">
              <w:rPr>
                <w:rFonts w:ascii="Lexia" w:hAnsi="Lexia" w:cs="Calibri"/>
                <w:color w:val="4472C4" w:themeColor="accent1"/>
                <w:sz w:val="18"/>
                <w:szCs w:val="18"/>
              </w:rPr>
              <w:t>questions about</w:t>
            </w:r>
            <w:r w:rsidR="00D00D7C" w:rsidRPr="009B2D16">
              <w:rPr>
                <w:rFonts w:ascii="Lexia" w:hAnsi="Lexia" w:cs="Calibri"/>
                <w:color w:val="4472C4" w:themeColor="accent1"/>
                <w:sz w:val="18"/>
                <w:szCs w:val="18"/>
              </w:rPr>
              <w:t>:</w:t>
            </w:r>
          </w:p>
          <w:p w14:paraId="6C36C3DB" w14:textId="3E6D1E8F" w:rsidR="00D00D7C" w:rsidRPr="009B2D16" w:rsidRDefault="3B8D19E7" w:rsidP="00D00D7C">
            <w:pPr>
              <w:pStyle w:val="ListParagraph"/>
              <w:numPr>
                <w:ilvl w:val="0"/>
                <w:numId w:val="25"/>
              </w:numPr>
              <w:shd w:val="clear" w:color="auto" w:fill="FFFFFF" w:themeFill="background1"/>
              <w:rPr>
                <w:rFonts w:ascii="Lexia" w:hAnsi="Lexia"/>
                <w:color w:val="4472C4" w:themeColor="accent1"/>
                <w:sz w:val="18"/>
                <w:szCs w:val="18"/>
              </w:rPr>
            </w:pPr>
            <w:r w:rsidRPr="7FADDCBE">
              <w:rPr>
                <w:rFonts w:ascii="Lexia" w:hAnsi="Lexia" w:cs="Calibri"/>
                <w:color w:val="4472C4" w:themeColor="accent1"/>
                <w:sz w:val="18"/>
                <w:szCs w:val="18"/>
              </w:rPr>
              <w:t xml:space="preserve">how to determine where the </w:t>
            </w:r>
            <w:r w:rsidR="4152916A" w:rsidRPr="7FADDCBE">
              <w:rPr>
                <w:rFonts w:ascii="Lexia" w:hAnsi="Lexia" w:cs="Calibri"/>
                <w:color w:val="4472C4" w:themeColor="accent1"/>
                <w:sz w:val="18"/>
                <w:szCs w:val="18"/>
              </w:rPr>
              <w:t>vertex of the graph occurs</w:t>
            </w:r>
            <w:r w:rsidRPr="7FADDCBE">
              <w:rPr>
                <w:rFonts w:ascii="Lexia" w:hAnsi="Lexia" w:cs="Calibri"/>
                <w:color w:val="4472C4" w:themeColor="accent1"/>
                <w:sz w:val="18"/>
                <w:szCs w:val="18"/>
              </w:rPr>
              <w:t xml:space="preserve"> relative to the pieces </w:t>
            </w:r>
          </w:p>
          <w:p w14:paraId="64A8CB4C" w14:textId="7B3A2B16" w:rsidR="00D00D7C" w:rsidRPr="009B2D16" w:rsidRDefault="00D00D7C" w:rsidP="00D00D7C">
            <w:pPr>
              <w:pStyle w:val="ListParagraph"/>
              <w:numPr>
                <w:ilvl w:val="0"/>
                <w:numId w:val="25"/>
              </w:numPr>
              <w:shd w:val="clear" w:color="auto" w:fill="FFFFFF" w:themeFill="background1"/>
              <w:rPr>
                <w:rFonts w:ascii="Lexia" w:hAnsi="Lexia"/>
                <w:color w:val="4472C4" w:themeColor="accent1"/>
                <w:sz w:val="18"/>
                <w:szCs w:val="18"/>
              </w:rPr>
            </w:pPr>
            <w:r w:rsidRPr="009B2D16">
              <w:rPr>
                <w:rFonts w:ascii="Lexia" w:hAnsi="Lexia" w:cs="Calibri"/>
                <w:color w:val="4472C4" w:themeColor="accent1"/>
                <w:sz w:val="18"/>
                <w:szCs w:val="18"/>
              </w:rPr>
              <w:t>how to</w:t>
            </w:r>
            <w:r w:rsidR="0089378A" w:rsidRPr="009B2D16">
              <w:rPr>
                <w:rFonts w:ascii="Lexia" w:hAnsi="Lexia" w:cs="Calibri"/>
                <w:color w:val="4472C4" w:themeColor="accent1"/>
                <w:sz w:val="18"/>
                <w:szCs w:val="18"/>
              </w:rPr>
              <w:t xml:space="preserve"> describe the domain and range of </w:t>
            </w:r>
            <w:r w:rsidR="00FE6C8B">
              <w:rPr>
                <w:rFonts w:ascii="Lexia" w:hAnsi="Lexia" w:cs="Calibri"/>
                <w:color w:val="4472C4" w:themeColor="accent1"/>
                <w:sz w:val="18"/>
                <w:szCs w:val="18"/>
              </w:rPr>
              <w:t>a</w:t>
            </w:r>
            <w:r w:rsidR="00FE6C8B" w:rsidRPr="009B2D16">
              <w:rPr>
                <w:rFonts w:ascii="Lexia" w:hAnsi="Lexia" w:cs="Calibri"/>
                <w:color w:val="4472C4" w:themeColor="accent1"/>
                <w:sz w:val="18"/>
                <w:szCs w:val="18"/>
              </w:rPr>
              <w:t xml:space="preserve"> </w:t>
            </w:r>
            <w:r w:rsidR="0089378A" w:rsidRPr="009B2D16">
              <w:rPr>
                <w:rFonts w:ascii="Lexia" w:hAnsi="Lexia" w:cs="Calibri"/>
                <w:color w:val="4472C4" w:themeColor="accent1"/>
                <w:sz w:val="18"/>
                <w:szCs w:val="18"/>
              </w:rPr>
              <w:t>piecewise function</w:t>
            </w:r>
          </w:p>
          <w:p w14:paraId="1C1F2AE4" w14:textId="0193F4B7" w:rsidR="00D00D7C" w:rsidRPr="009B2D16" w:rsidRDefault="0089378A" w:rsidP="00D00D7C">
            <w:pPr>
              <w:pStyle w:val="ListParagraph"/>
              <w:numPr>
                <w:ilvl w:val="0"/>
                <w:numId w:val="25"/>
              </w:numPr>
              <w:shd w:val="clear" w:color="auto" w:fill="FFFFFF" w:themeFill="background1"/>
              <w:rPr>
                <w:rFonts w:ascii="Lexia" w:hAnsi="Lexia"/>
                <w:color w:val="4472C4" w:themeColor="accent1"/>
                <w:sz w:val="18"/>
                <w:szCs w:val="18"/>
              </w:rPr>
            </w:pPr>
            <w:r w:rsidRPr="009B2D16">
              <w:rPr>
                <w:rFonts w:ascii="Lexia" w:hAnsi="Lexia" w:cs="Calibri"/>
                <w:color w:val="4472C4" w:themeColor="accent1"/>
                <w:sz w:val="18"/>
                <w:szCs w:val="18"/>
              </w:rPr>
              <w:t xml:space="preserve">why the </w:t>
            </w:r>
            <w:r w:rsidR="00D00D7C" w:rsidRPr="009B2D16">
              <w:rPr>
                <w:rFonts w:ascii="Lexia" w:hAnsi="Lexia" w:cs="Calibri"/>
                <w:color w:val="4472C4" w:themeColor="accent1"/>
                <w:sz w:val="18"/>
                <w:szCs w:val="18"/>
              </w:rPr>
              <w:t>domain</w:t>
            </w:r>
            <w:r w:rsidR="0034125C">
              <w:rPr>
                <w:rFonts w:ascii="Lexia" w:hAnsi="Lexia" w:cs="Calibri"/>
                <w:color w:val="4472C4" w:themeColor="accent1"/>
                <w:sz w:val="18"/>
                <w:szCs w:val="18"/>
              </w:rPr>
              <w:t>s</w:t>
            </w:r>
            <w:r w:rsidR="00D00D7C" w:rsidRPr="009B2D16">
              <w:rPr>
                <w:rFonts w:ascii="Lexia" w:hAnsi="Lexia" w:cs="Calibri"/>
                <w:color w:val="4472C4" w:themeColor="accent1"/>
                <w:sz w:val="18"/>
                <w:szCs w:val="18"/>
              </w:rPr>
              <w:t xml:space="preserve"> of </w:t>
            </w:r>
            <w:r w:rsidR="0034125C">
              <w:rPr>
                <w:rFonts w:ascii="Lexia" w:hAnsi="Lexia" w:cs="Calibri"/>
                <w:color w:val="4472C4" w:themeColor="accent1"/>
                <w:sz w:val="18"/>
                <w:szCs w:val="18"/>
              </w:rPr>
              <w:t>the</w:t>
            </w:r>
            <w:r w:rsidR="0034125C" w:rsidRPr="009B2D16">
              <w:rPr>
                <w:rFonts w:ascii="Lexia" w:hAnsi="Lexia" w:cs="Calibri"/>
                <w:color w:val="4472C4" w:themeColor="accent1"/>
                <w:sz w:val="18"/>
                <w:szCs w:val="18"/>
              </w:rPr>
              <w:t xml:space="preserve"> </w:t>
            </w:r>
            <w:r w:rsidR="00D00D7C" w:rsidRPr="009B2D16">
              <w:rPr>
                <w:rFonts w:ascii="Lexia" w:hAnsi="Lexia" w:cs="Calibri"/>
                <w:color w:val="4472C4" w:themeColor="accent1"/>
                <w:sz w:val="18"/>
                <w:szCs w:val="18"/>
              </w:rPr>
              <w:t>piece</w:t>
            </w:r>
            <w:r w:rsidR="0034125C">
              <w:rPr>
                <w:rFonts w:ascii="Lexia" w:hAnsi="Lexia" w:cs="Calibri"/>
                <w:color w:val="4472C4" w:themeColor="accent1"/>
                <w:sz w:val="18"/>
                <w:szCs w:val="18"/>
              </w:rPr>
              <w:t>s</w:t>
            </w:r>
            <w:r w:rsidR="00D00D7C" w:rsidRPr="009B2D16">
              <w:rPr>
                <w:rFonts w:ascii="Lexia" w:hAnsi="Lexia" w:cs="Calibri"/>
                <w:color w:val="4472C4" w:themeColor="accent1"/>
                <w:sz w:val="18"/>
                <w:szCs w:val="18"/>
              </w:rPr>
              <w:t xml:space="preserve"> cannot </w:t>
            </w:r>
            <w:r w:rsidRPr="009B2D16">
              <w:rPr>
                <w:rFonts w:ascii="Lexia" w:hAnsi="Lexia" w:cs="Calibri"/>
                <w:color w:val="4472C4" w:themeColor="accent1"/>
                <w:sz w:val="18"/>
                <w:szCs w:val="18"/>
              </w:rPr>
              <w:t xml:space="preserve">overlap at the </w:t>
            </w:r>
            <w:proofErr w:type="gramStart"/>
            <w:r w:rsidR="00D00D7C" w:rsidRPr="009B2D16">
              <w:rPr>
                <w:rFonts w:ascii="Lexia" w:hAnsi="Lexia" w:cs="Calibri"/>
                <w:color w:val="4472C4" w:themeColor="accent1"/>
                <w:sz w:val="18"/>
                <w:szCs w:val="18"/>
              </w:rPr>
              <w:t>vertex</w:t>
            </w:r>
            <w:proofErr w:type="gramEnd"/>
          </w:p>
          <w:p w14:paraId="7296E168" w14:textId="2028B1E3" w:rsidR="008620C6" w:rsidRPr="007E7EFE" w:rsidRDefault="00520B97" w:rsidP="00D00D7C">
            <w:pPr>
              <w:shd w:val="clear" w:color="auto" w:fill="FFFFFF" w:themeFill="background1"/>
              <w:rPr>
                <w:rFonts w:ascii="Lexia" w:hAnsi="Lexia"/>
                <w:sz w:val="18"/>
                <w:szCs w:val="18"/>
              </w:rPr>
            </w:pPr>
            <w:r w:rsidRPr="009B2D16">
              <w:rPr>
                <w:rFonts w:ascii="Lexia" w:hAnsi="Lexia" w:cs="Calibri"/>
                <w:color w:val="4472C4" w:themeColor="accent1"/>
                <w:sz w:val="18"/>
                <w:szCs w:val="18"/>
              </w:rPr>
              <w:t xml:space="preserve">Students should </w:t>
            </w:r>
            <w:r w:rsidR="00D00D7C" w:rsidRPr="009B2D16">
              <w:rPr>
                <w:rFonts w:ascii="Lexia" w:hAnsi="Lexia" w:cs="Calibri"/>
                <w:color w:val="4472C4" w:themeColor="accent1"/>
                <w:sz w:val="18"/>
                <w:szCs w:val="18"/>
              </w:rPr>
              <w:t>start becoming</w:t>
            </w:r>
            <w:r w:rsidRPr="009B2D16">
              <w:rPr>
                <w:rFonts w:ascii="Lexia" w:hAnsi="Lexia" w:cs="Calibri"/>
                <w:color w:val="4472C4" w:themeColor="accent1"/>
                <w:sz w:val="18"/>
                <w:szCs w:val="18"/>
              </w:rPr>
              <w:t xml:space="preserve"> familiar with both interval and inequality notation.</w:t>
            </w:r>
          </w:p>
        </w:tc>
        <w:tc>
          <w:tcPr>
            <w:tcW w:w="468" w:type="pct"/>
            <w:shd w:val="clear" w:color="auto" w:fill="auto"/>
            <w:vAlign w:val="center"/>
          </w:tcPr>
          <w:p w14:paraId="21524D37" w14:textId="77777777" w:rsidR="00C61DE6" w:rsidRPr="00347DC7" w:rsidRDefault="00C61DE6" w:rsidP="001E3010">
            <w:pPr>
              <w:rPr>
                <w:rFonts w:ascii="Lexia" w:hAnsi="Lexia"/>
                <w:sz w:val="18"/>
                <w:szCs w:val="18"/>
              </w:rPr>
            </w:pPr>
            <w:r>
              <w:rPr>
                <w:rFonts w:ascii="Lexia" w:hAnsi="Lexia"/>
                <w:sz w:val="18"/>
                <w:szCs w:val="18"/>
              </w:rPr>
              <w:t>1.3.3</w:t>
            </w:r>
          </w:p>
        </w:tc>
        <w:tc>
          <w:tcPr>
            <w:tcW w:w="468" w:type="pct"/>
            <w:shd w:val="clear" w:color="auto" w:fill="auto"/>
            <w:vAlign w:val="center"/>
          </w:tcPr>
          <w:p w14:paraId="6C0012AC" w14:textId="77777777" w:rsidR="00123D63" w:rsidRDefault="00123D63" w:rsidP="00123D63">
            <w:pPr>
              <w:rPr>
                <w:rFonts w:ascii="Lexia" w:hAnsi="Lexia"/>
                <w:sz w:val="18"/>
                <w:szCs w:val="18"/>
              </w:rPr>
            </w:pPr>
            <w:r>
              <w:rPr>
                <w:rFonts w:ascii="Lexia" w:hAnsi="Lexia"/>
                <w:sz w:val="18"/>
                <w:szCs w:val="18"/>
              </w:rPr>
              <w:t>F.IF.4</w:t>
            </w:r>
          </w:p>
          <w:p w14:paraId="59D94080" w14:textId="77777777" w:rsidR="00123D63" w:rsidRDefault="00123D63" w:rsidP="00123D63">
            <w:pPr>
              <w:rPr>
                <w:rFonts w:ascii="Lexia" w:hAnsi="Lexia"/>
                <w:sz w:val="18"/>
                <w:szCs w:val="18"/>
              </w:rPr>
            </w:pPr>
            <w:r>
              <w:rPr>
                <w:rFonts w:ascii="Lexia" w:hAnsi="Lexia"/>
                <w:sz w:val="18"/>
                <w:szCs w:val="18"/>
              </w:rPr>
              <w:t>F.IF.5</w:t>
            </w:r>
          </w:p>
          <w:p w14:paraId="7E8C5D9D" w14:textId="77777777" w:rsidR="00123D63" w:rsidRDefault="00123D63" w:rsidP="00123D63">
            <w:pPr>
              <w:rPr>
                <w:rFonts w:ascii="Lexia" w:hAnsi="Lexia"/>
                <w:sz w:val="18"/>
                <w:szCs w:val="18"/>
              </w:rPr>
            </w:pPr>
            <w:r>
              <w:rPr>
                <w:rFonts w:ascii="Lexia" w:hAnsi="Lexia"/>
                <w:sz w:val="18"/>
                <w:szCs w:val="18"/>
              </w:rPr>
              <w:t>F.IF.7</w:t>
            </w:r>
          </w:p>
          <w:p w14:paraId="69F05E8C" w14:textId="77777777" w:rsidR="00123D63" w:rsidRDefault="00123D63" w:rsidP="00123D63">
            <w:pPr>
              <w:rPr>
                <w:rFonts w:ascii="Lexia" w:hAnsi="Lexia"/>
                <w:sz w:val="18"/>
                <w:szCs w:val="18"/>
              </w:rPr>
            </w:pPr>
            <w:r>
              <w:rPr>
                <w:rFonts w:ascii="Lexia" w:hAnsi="Lexia"/>
                <w:sz w:val="18"/>
                <w:szCs w:val="18"/>
              </w:rPr>
              <w:t>F.IF.8</w:t>
            </w:r>
          </w:p>
          <w:p w14:paraId="6D690953" w14:textId="45680D48" w:rsidR="00C61DE6" w:rsidRPr="00870244" w:rsidRDefault="00123D63" w:rsidP="00123D63">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7197A6E4" w14:textId="77777777" w:rsidR="00C61DE6" w:rsidRPr="00870244" w:rsidRDefault="00C61DE6" w:rsidP="001E3010">
            <w:pPr>
              <w:rPr>
                <w:rFonts w:ascii="Lexia" w:hAnsi="Lexia"/>
                <w:sz w:val="18"/>
                <w:szCs w:val="18"/>
              </w:rPr>
            </w:pPr>
          </w:p>
        </w:tc>
      </w:tr>
      <w:tr w:rsidR="00C61DE6" w:rsidRPr="00870244" w14:paraId="006BCE80" w14:textId="77777777" w:rsidTr="7FADDCBE">
        <w:trPr>
          <w:cantSplit/>
          <w:jc w:val="center"/>
        </w:trPr>
        <w:tc>
          <w:tcPr>
            <w:tcW w:w="318" w:type="pct"/>
            <w:shd w:val="clear" w:color="auto" w:fill="D9D9D9" w:themeFill="background1" w:themeFillShade="D9"/>
            <w:vAlign w:val="center"/>
          </w:tcPr>
          <w:p w14:paraId="79AB0B3D" w14:textId="77777777" w:rsidR="00C61DE6" w:rsidRPr="00FF29CE" w:rsidRDefault="00C61DE6" w:rsidP="001E3010">
            <w:pPr>
              <w:rPr>
                <w:rFonts w:ascii="Lexia" w:hAnsi="Lexia"/>
                <w:sz w:val="18"/>
                <w:szCs w:val="18"/>
              </w:rPr>
            </w:pPr>
            <w:r w:rsidRPr="00713414">
              <w:rPr>
                <w:rFonts w:ascii="Lexia" w:hAnsi="Lexia"/>
                <w:sz w:val="18"/>
                <w:szCs w:val="18"/>
              </w:rPr>
              <w:t>~</w:t>
            </w:r>
            <w:r>
              <w:rPr>
                <w:rFonts w:ascii="Lexia" w:hAnsi="Lexia"/>
                <w:sz w:val="18"/>
                <w:szCs w:val="18"/>
              </w:rPr>
              <w:t>45</w:t>
            </w:r>
          </w:p>
        </w:tc>
        <w:tc>
          <w:tcPr>
            <w:tcW w:w="318" w:type="pct"/>
            <w:shd w:val="clear" w:color="auto" w:fill="D9D9D9" w:themeFill="background1" w:themeFillShade="D9"/>
            <w:vAlign w:val="center"/>
          </w:tcPr>
          <w:p w14:paraId="31DB1AE6" w14:textId="77777777" w:rsidR="00C61DE6" w:rsidRPr="00870244" w:rsidRDefault="00C61DE6" w:rsidP="001E3010">
            <w:pPr>
              <w:rPr>
                <w:rFonts w:ascii="Lexia" w:hAnsi="Lexia"/>
                <w:sz w:val="18"/>
                <w:szCs w:val="18"/>
              </w:rPr>
            </w:pPr>
          </w:p>
        </w:tc>
        <w:tc>
          <w:tcPr>
            <w:tcW w:w="639" w:type="pct"/>
            <w:shd w:val="clear" w:color="auto" w:fill="auto"/>
            <w:vAlign w:val="center"/>
          </w:tcPr>
          <w:p w14:paraId="3DA3A739" w14:textId="77777777" w:rsidR="00C61DE6" w:rsidRPr="006129F7" w:rsidRDefault="00C61DE6" w:rsidP="001E3010">
            <w:pPr>
              <w:rPr>
                <w:rFonts w:ascii="Lexia" w:eastAsia="Open Sans" w:hAnsi="Lexia" w:cs="Open Sans"/>
                <w:sz w:val="18"/>
                <w:szCs w:val="18"/>
              </w:rPr>
            </w:pPr>
            <w:r>
              <w:rPr>
                <w:rFonts w:ascii="Lexia" w:eastAsia="Open Sans" w:hAnsi="Lexia" w:cs="Open Sans"/>
                <w:sz w:val="18"/>
                <w:szCs w:val="18"/>
              </w:rPr>
              <w:t>1.2 and 1.3</w:t>
            </w:r>
          </w:p>
        </w:tc>
        <w:tc>
          <w:tcPr>
            <w:tcW w:w="1756" w:type="pct"/>
            <w:shd w:val="clear" w:color="auto" w:fill="auto"/>
            <w:vAlign w:val="center"/>
          </w:tcPr>
          <w:p w14:paraId="4A52FBFD" w14:textId="77777777" w:rsidR="00C61DE6" w:rsidRPr="0089653C" w:rsidRDefault="00C61DE6" w:rsidP="001E3010">
            <w:pPr>
              <w:shd w:val="clear" w:color="auto" w:fill="FFFFFF" w:themeFill="background1"/>
              <w:rPr>
                <w:rFonts w:ascii="Lexia" w:hAnsi="Lexia"/>
                <w:b/>
                <w:bCs/>
                <w:sz w:val="18"/>
                <w:szCs w:val="18"/>
              </w:rPr>
            </w:pPr>
            <w:r w:rsidRPr="0089653C">
              <w:rPr>
                <w:rFonts w:ascii="Lexia" w:hAnsi="Lexia"/>
                <w:b/>
                <w:bCs/>
                <w:sz w:val="18"/>
                <w:szCs w:val="18"/>
              </w:rPr>
              <w:t>Learning Checkpoint 2</w:t>
            </w:r>
          </w:p>
          <w:p w14:paraId="6C9A0148" w14:textId="77777777" w:rsidR="00C61DE6" w:rsidRPr="0089653C" w:rsidRDefault="00C61DE6" w:rsidP="001E3010">
            <w:pPr>
              <w:shd w:val="clear" w:color="auto" w:fill="FFFFFF" w:themeFill="background1"/>
              <w:rPr>
                <w:rFonts w:ascii="Lexia" w:hAnsi="Lexia"/>
                <w:b/>
                <w:bCs/>
                <w:sz w:val="18"/>
                <w:szCs w:val="18"/>
              </w:rPr>
            </w:pPr>
          </w:p>
          <w:p w14:paraId="6B302855" w14:textId="14DEB9C3" w:rsidR="00C61DE6" w:rsidRPr="0089653C" w:rsidRDefault="00C61DE6" w:rsidP="001E3010">
            <w:pPr>
              <w:shd w:val="clear" w:color="auto" w:fill="FFFFFF" w:themeFill="background1"/>
              <w:rPr>
                <w:rFonts w:ascii="Lexia" w:hAnsi="Lexia"/>
                <w:sz w:val="18"/>
                <w:szCs w:val="18"/>
              </w:rPr>
            </w:pPr>
            <w:r w:rsidRPr="64721789">
              <w:rPr>
                <w:rFonts w:ascii="Lexia" w:hAnsi="Lexia" w:cs="AppleSystemUIFontItalic"/>
                <w:i/>
                <w:iCs/>
                <w:sz w:val="16"/>
                <w:szCs w:val="16"/>
              </w:rPr>
              <w:t xml:space="preserve">This learning checkpoint can assess any of the learning objectives from its associated </w:t>
            </w:r>
            <w:r w:rsidR="382624BF" w:rsidRPr="64721789">
              <w:rPr>
                <w:rFonts w:ascii="Lexia" w:hAnsi="Lexia" w:cs="AppleSystemUIFontItalic"/>
                <w:i/>
                <w:iCs/>
                <w:sz w:val="16"/>
                <w:szCs w:val="16"/>
              </w:rPr>
              <w:t>k</w:t>
            </w:r>
            <w:r w:rsidRPr="64721789">
              <w:rPr>
                <w:rFonts w:ascii="Lexia" w:hAnsi="Lexia" w:cs="AppleSystemUIFontItalic"/>
                <w:i/>
                <w:iCs/>
                <w:sz w:val="16"/>
                <w:szCs w:val="16"/>
              </w:rPr>
              <w:t xml:space="preserve">ey </w:t>
            </w:r>
            <w:r w:rsidR="19AE2296" w:rsidRPr="64721789">
              <w:rPr>
                <w:rFonts w:ascii="Lexia" w:hAnsi="Lexia" w:cs="AppleSystemUIFontItalic"/>
                <w:i/>
                <w:iCs/>
                <w:sz w:val="16"/>
                <w:szCs w:val="16"/>
              </w:rPr>
              <w:t>c</w:t>
            </w:r>
            <w:r w:rsidRPr="64721789">
              <w:rPr>
                <w:rFonts w:ascii="Lexia" w:hAnsi="Lexia" w:cs="AppleSystemUIFontItalic"/>
                <w:i/>
                <w:iCs/>
                <w:sz w:val="16"/>
                <w:szCs w:val="16"/>
              </w:rPr>
              <w:t>oncepts.</w:t>
            </w:r>
          </w:p>
        </w:tc>
        <w:tc>
          <w:tcPr>
            <w:tcW w:w="468" w:type="pct"/>
            <w:shd w:val="clear" w:color="auto" w:fill="auto"/>
            <w:vAlign w:val="center"/>
          </w:tcPr>
          <w:p w14:paraId="3188246A" w14:textId="77777777" w:rsidR="00C61DE6" w:rsidRPr="00870244" w:rsidRDefault="00C61DE6" w:rsidP="001E3010">
            <w:pPr>
              <w:rPr>
                <w:rFonts w:ascii="Lexia" w:hAnsi="Lexia"/>
                <w:sz w:val="18"/>
                <w:szCs w:val="18"/>
              </w:rPr>
            </w:pPr>
          </w:p>
        </w:tc>
        <w:tc>
          <w:tcPr>
            <w:tcW w:w="468" w:type="pct"/>
            <w:shd w:val="clear" w:color="auto" w:fill="auto"/>
            <w:vAlign w:val="center"/>
          </w:tcPr>
          <w:p w14:paraId="4EE9C0C3" w14:textId="77777777" w:rsidR="00C61DE6" w:rsidRPr="00870244" w:rsidRDefault="00C61DE6" w:rsidP="001E3010">
            <w:pPr>
              <w:rPr>
                <w:rFonts w:ascii="Lexia" w:hAnsi="Lexia"/>
                <w:sz w:val="18"/>
                <w:szCs w:val="18"/>
              </w:rPr>
            </w:pPr>
          </w:p>
        </w:tc>
        <w:tc>
          <w:tcPr>
            <w:tcW w:w="1033" w:type="pct"/>
            <w:shd w:val="clear" w:color="auto" w:fill="FFFFFF" w:themeFill="background1"/>
            <w:vAlign w:val="center"/>
          </w:tcPr>
          <w:p w14:paraId="7894D2E7" w14:textId="77777777" w:rsidR="00C61DE6" w:rsidRPr="00870244" w:rsidRDefault="00C61DE6" w:rsidP="001E3010">
            <w:pPr>
              <w:rPr>
                <w:rFonts w:ascii="Lexia" w:hAnsi="Lexia"/>
                <w:sz w:val="18"/>
                <w:szCs w:val="18"/>
              </w:rPr>
            </w:pPr>
          </w:p>
        </w:tc>
      </w:tr>
    </w:tbl>
    <w:p w14:paraId="39CDE285" w14:textId="42DDAB3D" w:rsidR="00F85519" w:rsidRPr="00870244" w:rsidRDefault="00C61DE6">
      <w:pPr>
        <w:rPr>
          <w:rFonts w:ascii="Lexia" w:hAnsi="Lexia"/>
          <w:sz w:val="16"/>
          <w:szCs w:val="16"/>
        </w:rPr>
      </w:pPr>
      <w:r w:rsidRPr="00870244">
        <w:rPr>
          <w:rFonts w:ascii="Lexia" w:hAnsi="Lexia"/>
          <w:sz w:val="16"/>
          <w:szCs w:val="16"/>
        </w:rPr>
        <w:t xml:space="preserve"> </w:t>
      </w:r>
      <w:r w:rsidR="00FE591E" w:rsidRPr="00870244">
        <w:rPr>
          <w:rFonts w:ascii="Lexia" w:hAnsi="Lexia"/>
          <w:sz w:val="16"/>
          <w:szCs w:val="16"/>
        </w:rPr>
        <w:t>[add or remove rows as needed]</w:t>
      </w:r>
    </w:p>
    <w:p w14:paraId="55E0D68B" w14:textId="77777777" w:rsidR="00F85519" w:rsidRPr="00870244" w:rsidRDefault="00F85519">
      <w:pPr>
        <w:rPr>
          <w:rFonts w:ascii="Lexia" w:hAnsi="Lexia"/>
          <w:sz w:val="16"/>
          <w:szCs w:val="16"/>
        </w:rPr>
      </w:pPr>
    </w:p>
    <w:p w14:paraId="159EA692" w14:textId="77777777" w:rsidR="00B91E9B" w:rsidRPr="00FB1122" w:rsidRDefault="00B91E9B" w:rsidP="003F75F7">
      <w:pPr>
        <w:pStyle w:val="Heading3"/>
      </w:pPr>
      <w:r w:rsidRPr="00FB1122">
        <w:t>Reflections</w:t>
      </w:r>
    </w:p>
    <w:p w14:paraId="0D9E49EE" w14:textId="23B64E9C" w:rsidR="00B91E9B" w:rsidRPr="00FB1122" w:rsidRDefault="00B91E9B" w:rsidP="00B91E9B">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2D585E64" w14:textId="381AB61A" w:rsidR="00B91E9B" w:rsidRPr="00FB1122" w:rsidRDefault="00B91E9B" w:rsidP="00B91E9B">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0CED2FA1" w14:textId="598AC416" w:rsidR="00B91E9B" w:rsidRPr="0093544A" w:rsidRDefault="00B91E9B" w:rsidP="00B91E9B">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 xml:space="preserve">What opportunities for growth stand out </w:t>
      </w:r>
      <w:proofErr w:type="gramStart"/>
      <w:r>
        <w:rPr>
          <w:rFonts w:ascii="Lexia" w:hAnsi="Lexia" w:cs="AppleSystemUIFontBold"/>
          <w:sz w:val="20"/>
          <w:szCs w:val="20"/>
        </w:rPr>
        <w:t>at this time</w:t>
      </w:r>
      <w:proofErr w:type="gramEnd"/>
      <w:r w:rsidRPr="74432B0F">
        <w:rPr>
          <w:rFonts w:ascii="Lexia" w:hAnsi="Lexia" w:cs="AppleSystemUIFontBold"/>
          <w:sz w:val="20"/>
          <w:szCs w:val="20"/>
        </w:rPr>
        <w:t>?</w:t>
      </w:r>
    </w:p>
    <w:p w14:paraId="7BD87492" w14:textId="0248E0F9" w:rsidR="00365B7B" w:rsidRPr="00870244" w:rsidRDefault="00B91E9B" w:rsidP="00B91E9B">
      <w:pPr>
        <w:rPr>
          <w:rFonts w:ascii="Lexia" w:hAnsi="Lexia"/>
        </w:rPr>
      </w:pPr>
      <w:r w:rsidRPr="00FB1122">
        <w:rPr>
          <w:rFonts w:ascii="Lexia" w:eastAsiaTheme="minorHAnsi" w:hAnsi="Lexia" w:cs="AppleSystemUIFontBold"/>
          <w:sz w:val="20"/>
          <w:szCs w:val="20"/>
        </w:rPr>
        <w:t>What needs modification or differentiation next time?</w:t>
      </w:r>
      <w:r w:rsidR="00365B7B" w:rsidRPr="00870244">
        <w:rPr>
          <w:rFonts w:ascii="Lexia" w:hAnsi="Lexia"/>
        </w:rPr>
        <w:br w:type="page"/>
      </w:r>
    </w:p>
    <w:p w14:paraId="3201B0E6" w14:textId="0C8DF996" w:rsidR="00A70B19" w:rsidRDefault="00833038" w:rsidP="002D632D">
      <w:pPr>
        <w:pStyle w:val="Heading2"/>
      </w:pPr>
      <w:bookmarkStart w:id="0" w:name="_Hlk516475578"/>
      <w:r>
        <w:lastRenderedPageBreak/>
        <w:t>Unit 2</w:t>
      </w:r>
      <w:r w:rsidR="24AC8015">
        <w:t>:</w:t>
      </w:r>
      <w:r>
        <w:t xml:space="preserve"> </w:t>
      </w:r>
      <w:r w:rsidR="000F21F8">
        <w:t>The Algebra of Functions</w:t>
      </w:r>
    </w:p>
    <w:p w14:paraId="0CFC319E" w14:textId="77777777" w:rsidR="005C78D0" w:rsidRPr="005C78D0" w:rsidRDefault="005C78D0" w:rsidP="005C78D0">
      <w:pPr>
        <w:pStyle w:val="H2"/>
        <w:jc w:val="left"/>
        <w:rPr>
          <w:sz w:val="10"/>
          <w:szCs w:val="10"/>
        </w:rPr>
      </w:pPr>
    </w:p>
    <w:tbl>
      <w:tblPr>
        <w:tblStyle w:val="TableGrid"/>
        <w:tblW w:w="14329" w:type="dxa"/>
        <w:jc w:val="center"/>
        <w:tblLayout w:type="fixed"/>
        <w:tblCellMar>
          <w:top w:w="43" w:type="dxa"/>
          <w:left w:w="115" w:type="dxa"/>
          <w:bottom w:w="43" w:type="dxa"/>
          <w:right w:w="115" w:type="dxa"/>
        </w:tblCellMar>
        <w:tblLook w:val="04A0" w:firstRow="1" w:lastRow="0" w:firstColumn="1" w:lastColumn="0" w:noHBand="0" w:noVBand="1"/>
        <w:tblDescription w:val="Unit 2 Systems of Linear Equations and Inequalities"/>
      </w:tblPr>
      <w:tblGrid>
        <w:gridCol w:w="911"/>
        <w:gridCol w:w="911"/>
        <w:gridCol w:w="1926"/>
        <w:gridCol w:w="4941"/>
        <w:gridCol w:w="1341"/>
        <w:gridCol w:w="1341"/>
        <w:gridCol w:w="2958"/>
      </w:tblGrid>
      <w:tr w:rsidR="00402AD0" w:rsidRPr="00870244" w14:paraId="1FDBA985" w14:textId="77777777" w:rsidTr="7FADDCBE">
        <w:trPr>
          <w:cantSplit/>
          <w:tblHeader/>
          <w:jc w:val="center"/>
        </w:trPr>
        <w:tc>
          <w:tcPr>
            <w:tcW w:w="318" w:type="pct"/>
            <w:shd w:val="clear" w:color="auto" w:fill="D9E2F3" w:themeFill="accent1" w:themeFillTint="33"/>
            <w:vAlign w:val="center"/>
          </w:tcPr>
          <w:p w14:paraId="4D18B192" w14:textId="4B496CCB" w:rsidR="00402AD0" w:rsidRPr="00870244" w:rsidRDefault="00731621" w:rsidP="009B2282">
            <w:pPr>
              <w:jc w:val="center"/>
              <w:rPr>
                <w:rFonts w:ascii="Lexia" w:hAnsi="Lexia"/>
                <w:b/>
                <w:sz w:val="16"/>
              </w:rPr>
            </w:pPr>
            <w:r>
              <w:rPr>
                <w:rFonts w:ascii="Lexia" w:hAnsi="Lexia"/>
                <w:b/>
                <w:sz w:val="16"/>
              </w:rPr>
              <w:t>Pacing in Min.</w:t>
            </w:r>
          </w:p>
        </w:tc>
        <w:tc>
          <w:tcPr>
            <w:tcW w:w="318" w:type="pct"/>
            <w:shd w:val="clear" w:color="auto" w:fill="D9E2F3" w:themeFill="accent1" w:themeFillTint="33"/>
            <w:vAlign w:val="center"/>
          </w:tcPr>
          <w:p w14:paraId="351008BF" w14:textId="5F2B3D76" w:rsidR="00402AD0" w:rsidRPr="00870244" w:rsidRDefault="00402AD0" w:rsidP="009B2282">
            <w:pPr>
              <w:jc w:val="center"/>
              <w:rPr>
                <w:rFonts w:ascii="Lexia" w:hAnsi="Lexia"/>
                <w:b/>
                <w:sz w:val="16"/>
              </w:rPr>
            </w:pPr>
            <w:r w:rsidRPr="00870244">
              <w:rPr>
                <w:rFonts w:ascii="Lexia" w:hAnsi="Lexia"/>
                <w:b/>
                <w:sz w:val="16"/>
              </w:rPr>
              <w:t>Date(s)</w:t>
            </w:r>
          </w:p>
        </w:tc>
        <w:tc>
          <w:tcPr>
            <w:tcW w:w="672" w:type="pct"/>
            <w:shd w:val="clear" w:color="auto" w:fill="D9E2F3" w:themeFill="accent1" w:themeFillTint="33"/>
            <w:vAlign w:val="center"/>
          </w:tcPr>
          <w:p w14:paraId="432C6892" w14:textId="77777777" w:rsidR="00402AD0" w:rsidRPr="00870244" w:rsidRDefault="00402AD0" w:rsidP="009B2282">
            <w:pPr>
              <w:jc w:val="center"/>
              <w:rPr>
                <w:rFonts w:ascii="Lexia" w:hAnsi="Lexia"/>
                <w:b/>
                <w:sz w:val="16"/>
              </w:rPr>
            </w:pPr>
            <w:r w:rsidRPr="00870244">
              <w:rPr>
                <w:rFonts w:ascii="Lexia" w:hAnsi="Lexia"/>
                <w:b/>
                <w:sz w:val="16"/>
              </w:rPr>
              <w:t>Key Concepts</w:t>
            </w:r>
          </w:p>
        </w:tc>
        <w:tc>
          <w:tcPr>
            <w:tcW w:w="1724" w:type="pct"/>
            <w:shd w:val="clear" w:color="auto" w:fill="D9E2F3" w:themeFill="accent1" w:themeFillTint="33"/>
            <w:vAlign w:val="center"/>
          </w:tcPr>
          <w:p w14:paraId="19B47312" w14:textId="77777777" w:rsidR="00402AD0" w:rsidRPr="00870244" w:rsidRDefault="00402AD0" w:rsidP="00A8316C">
            <w:pPr>
              <w:jc w:val="center"/>
              <w:rPr>
                <w:rFonts w:ascii="Lexia" w:hAnsi="Lexia"/>
                <w:b/>
                <w:bCs/>
                <w:sz w:val="16"/>
                <w:szCs w:val="16"/>
              </w:rPr>
            </w:pPr>
            <w:r w:rsidRPr="00870244">
              <w:rPr>
                <w:rFonts w:ascii="Lexia" w:hAnsi="Lexia"/>
                <w:b/>
                <w:bCs/>
                <w:sz w:val="16"/>
                <w:szCs w:val="16"/>
              </w:rPr>
              <w:t>Materials/Resources/Tasks</w:t>
            </w:r>
          </w:p>
          <w:p w14:paraId="3AAF3EB3" w14:textId="7575DED0" w:rsidR="00402AD0" w:rsidRPr="00870244" w:rsidRDefault="00B91E9B" w:rsidP="00A8316C">
            <w:pPr>
              <w:jc w:val="center"/>
              <w:rPr>
                <w:rFonts w:ascii="Lexia" w:hAnsi="Lexia"/>
                <w:i/>
                <w:iCs/>
                <w:sz w:val="15"/>
                <w:szCs w:val="15"/>
              </w:rPr>
            </w:pPr>
            <w:r>
              <w:rPr>
                <w:rFonts w:ascii="Lexia" w:hAnsi="Lexia"/>
                <w:i/>
                <w:iCs/>
                <w:sz w:val="15"/>
                <w:szCs w:val="15"/>
              </w:rPr>
              <w:t xml:space="preserve">Pre-AP </w:t>
            </w:r>
            <w:r w:rsidR="00402AD0" w:rsidRPr="00870244">
              <w:rPr>
                <w:rFonts w:ascii="Lexia" w:hAnsi="Lexia"/>
                <w:i/>
                <w:iCs/>
                <w:sz w:val="15"/>
                <w:szCs w:val="15"/>
              </w:rPr>
              <w:t xml:space="preserve">Model Lessons, Additional Lessons, Labs, Textbooks, </w:t>
            </w:r>
            <w:r w:rsidR="00402AD0" w:rsidRPr="00870244">
              <w:rPr>
                <w:rFonts w:ascii="Lexia" w:hAnsi="Lexia"/>
                <w:i/>
                <w:iCs/>
                <w:sz w:val="15"/>
                <w:szCs w:val="15"/>
              </w:rPr>
              <w:br/>
              <w:t>Performance Tasks, Assessments</w:t>
            </w:r>
          </w:p>
        </w:tc>
        <w:tc>
          <w:tcPr>
            <w:tcW w:w="468" w:type="pct"/>
            <w:shd w:val="clear" w:color="auto" w:fill="D9E2F3" w:themeFill="accent1" w:themeFillTint="33"/>
            <w:vAlign w:val="center"/>
          </w:tcPr>
          <w:p w14:paraId="7005259A" w14:textId="77777777" w:rsidR="00402AD0" w:rsidRPr="00870244" w:rsidRDefault="00402AD0" w:rsidP="009B2282">
            <w:pPr>
              <w:jc w:val="center"/>
              <w:rPr>
                <w:rFonts w:ascii="Lexia" w:hAnsi="Lexia"/>
                <w:sz w:val="20"/>
                <w:szCs w:val="20"/>
              </w:rPr>
            </w:pPr>
            <w:r w:rsidRPr="00870244">
              <w:rPr>
                <w:rFonts w:ascii="Lexia" w:hAnsi="Lexia"/>
                <w:b/>
                <w:sz w:val="16"/>
              </w:rPr>
              <w:t>Learning Objectives</w:t>
            </w:r>
          </w:p>
        </w:tc>
        <w:tc>
          <w:tcPr>
            <w:tcW w:w="468" w:type="pct"/>
            <w:shd w:val="clear" w:color="auto" w:fill="D9E2F3" w:themeFill="accent1" w:themeFillTint="33"/>
            <w:vAlign w:val="center"/>
          </w:tcPr>
          <w:p w14:paraId="2B6A2C9C" w14:textId="77777777" w:rsidR="00402AD0" w:rsidRPr="00870244" w:rsidRDefault="00402AD0" w:rsidP="009B2282">
            <w:pPr>
              <w:jc w:val="center"/>
              <w:rPr>
                <w:rFonts w:ascii="Lexia" w:hAnsi="Lexia"/>
                <w:sz w:val="20"/>
                <w:szCs w:val="20"/>
              </w:rPr>
            </w:pPr>
            <w:r w:rsidRPr="00870244">
              <w:rPr>
                <w:rFonts w:ascii="Lexia" w:hAnsi="Lexia"/>
                <w:b/>
                <w:sz w:val="16"/>
              </w:rPr>
              <w:t>State Standards</w:t>
            </w:r>
          </w:p>
        </w:tc>
        <w:tc>
          <w:tcPr>
            <w:tcW w:w="1032" w:type="pct"/>
            <w:shd w:val="clear" w:color="auto" w:fill="D9E2F3" w:themeFill="accent1" w:themeFillTint="33"/>
            <w:vAlign w:val="center"/>
          </w:tcPr>
          <w:p w14:paraId="233E15EB" w14:textId="77777777" w:rsidR="00402AD0" w:rsidRPr="00870244" w:rsidRDefault="00402AD0" w:rsidP="009B2282">
            <w:pPr>
              <w:jc w:val="center"/>
              <w:rPr>
                <w:rFonts w:ascii="Lexia" w:hAnsi="Lexia"/>
                <w:b/>
                <w:sz w:val="16"/>
              </w:rPr>
            </w:pPr>
            <w:r w:rsidRPr="00870244">
              <w:rPr>
                <w:rFonts w:ascii="Lexia" w:hAnsi="Lexia"/>
                <w:b/>
                <w:sz w:val="16"/>
              </w:rPr>
              <w:t xml:space="preserve">Reflections on </w:t>
            </w:r>
            <w:r w:rsidRPr="00870244">
              <w:rPr>
                <w:rFonts w:ascii="Lexia" w:hAnsi="Lexia"/>
                <w:b/>
                <w:sz w:val="16"/>
              </w:rPr>
              <w:br/>
              <w:t>Areas of Focus &amp; Shared Principles</w:t>
            </w:r>
          </w:p>
        </w:tc>
      </w:tr>
      <w:tr w:rsidR="00402AD0" w:rsidRPr="00870244" w14:paraId="26CE1B9F" w14:textId="77777777" w:rsidTr="7FADDCBE">
        <w:trPr>
          <w:cantSplit/>
          <w:jc w:val="center"/>
        </w:trPr>
        <w:tc>
          <w:tcPr>
            <w:tcW w:w="318" w:type="pct"/>
            <w:shd w:val="clear" w:color="auto" w:fill="D9D9D9" w:themeFill="background1" w:themeFillShade="D9"/>
            <w:vAlign w:val="center"/>
          </w:tcPr>
          <w:p w14:paraId="6F8F3EE2" w14:textId="2A277375" w:rsidR="00402AD0" w:rsidRPr="00870244" w:rsidRDefault="00731621" w:rsidP="009B2282">
            <w:pPr>
              <w:rPr>
                <w:rFonts w:ascii="Lexia" w:hAnsi="Lexia"/>
                <w:sz w:val="18"/>
                <w:szCs w:val="18"/>
              </w:rPr>
            </w:pPr>
            <w:r w:rsidRPr="00731621">
              <w:rPr>
                <w:rFonts w:ascii="Lexia" w:hAnsi="Lexia"/>
                <w:sz w:val="18"/>
                <w:szCs w:val="18"/>
              </w:rPr>
              <w:t>~</w:t>
            </w:r>
            <w:r>
              <w:rPr>
                <w:rFonts w:ascii="Lexia" w:hAnsi="Lexia"/>
                <w:sz w:val="18"/>
                <w:szCs w:val="18"/>
              </w:rPr>
              <w:t>110</w:t>
            </w:r>
          </w:p>
        </w:tc>
        <w:tc>
          <w:tcPr>
            <w:tcW w:w="318" w:type="pct"/>
            <w:shd w:val="clear" w:color="auto" w:fill="D9D9D9" w:themeFill="background1" w:themeFillShade="D9"/>
            <w:vAlign w:val="center"/>
          </w:tcPr>
          <w:p w14:paraId="4903224A" w14:textId="476101CF" w:rsidR="00402AD0" w:rsidRPr="00870244" w:rsidRDefault="00402AD0" w:rsidP="009B2282">
            <w:pPr>
              <w:rPr>
                <w:rFonts w:ascii="Lexia" w:hAnsi="Lexia"/>
                <w:sz w:val="18"/>
                <w:szCs w:val="18"/>
              </w:rPr>
            </w:pPr>
          </w:p>
        </w:tc>
        <w:tc>
          <w:tcPr>
            <w:tcW w:w="672" w:type="pct"/>
            <w:shd w:val="clear" w:color="auto" w:fill="FFFFFF" w:themeFill="background1"/>
            <w:vAlign w:val="center"/>
          </w:tcPr>
          <w:p w14:paraId="18475BF5" w14:textId="20359C67" w:rsidR="00402AD0" w:rsidRPr="003D3D63" w:rsidRDefault="3B736CE6" w:rsidP="003D3D63">
            <w:pPr>
              <w:autoSpaceDE w:val="0"/>
              <w:autoSpaceDN w:val="0"/>
              <w:adjustRightInd w:val="0"/>
              <w:rPr>
                <w:rFonts w:ascii="Lexia" w:eastAsia="Open Sans" w:hAnsi="Lexia" w:cs="Open Sans"/>
                <w:sz w:val="18"/>
                <w:szCs w:val="18"/>
              </w:rPr>
            </w:pPr>
            <w:r w:rsidRPr="651076E7">
              <w:rPr>
                <w:rFonts w:ascii="Lexia" w:eastAsia="Open Sans" w:hAnsi="Lexia" w:cs="Open Sans"/>
                <w:sz w:val="18"/>
                <w:szCs w:val="18"/>
              </w:rPr>
              <w:t>2.1</w:t>
            </w:r>
            <w:r w:rsidR="43051978" w:rsidRPr="651076E7">
              <w:rPr>
                <w:rFonts w:ascii="Lexia" w:eastAsia="Open Sans" w:hAnsi="Lexia" w:cs="Open Sans"/>
                <w:sz w:val="18"/>
                <w:szCs w:val="18"/>
              </w:rPr>
              <w:t>:</w:t>
            </w:r>
            <w:r w:rsidRPr="651076E7">
              <w:rPr>
                <w:rFonts w:ascii="Lexia" w:eastAsia="Open Sans" w:hAnsi="Lexia" w:cs="Open Sans"/>
                <w:sz w:val="18"/>
                <w:szCs w:val="18"/>
              </w:rPr>
              <w:t xml:space="preserve"> </w:t>
            </w:r>
            <w:r w:rsidR="1D01403C" w:rsidRPr="651076E7">
              <w:rPr>
                <w:rFonts w:ascii="Lexia" w:hAnsi="Lexia"/>
                <w:sz w:val="18"/>
                <w:szCs w:val="18"/>
              </w:rPr>
              <w:t>Composing Functions</w:t>
            </w:r>
          </w:p>
        </w:tc>
        <w:tc>
          <w:tcPr>
            <w:tcW w:w="1724" w:type="pct"/>
            <w:shd w:val="clear" w:color="auto" w:fill="FFFFFF" w:themeFill="background1"/>
            <w:vAlign w:val="center"/>
          </w:tcPr>
          <w:p w14:paraId="79624CCA" w14:textId="50929E1A" w:rsidR="00402AD0" w:rsidRDefault="00731621" w:rsidP="00A8316C">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Lesson 2.1:</w:t>
            </w:r>
          </w:p>
          <w:p w14:paraId="049F8F23" w14:textId="0B8ADC2C" w:rsidR="00731621" w:rsidRPr="00870244" w:rsidRDefault="00731621" w:rsidP="00A8316C">
            <w:pPr>
              <w:shd w:val="clear" w:color="auto" w:fill="FFFFFF" w:themeFill="background1"/>
              <w:rPr>
                <w:rFonts w:ascii="Lexia" w:hAnsi="Lexia" w:cs="Segoe UI"/>
                <w:sz w:val="18"/>
                <w:szCs w:val="18"/>
              </w:rPr>
            </w:pPr>
            <w:r w:rsidRPr="00731621">
              <w:rPr>
                <w:rFonts w:ascii="Lexia" w:hAnsi="Lexia" w:cs="Segoe UI"/>
                <w:sz w:val="18"/>
                <w:szCs w:val="18"/>
              </w:rPr>
              <w:t>Introduction to Function Composition</w:t>
            </w:r>
          </w:p>
        </w:tc>
        <w:tc>
          <w:tcPr>
            <w:tcW w:w="468" w:type="pct"/>
            <w:shd w:val="clear" w:color="auto" w:fill="FFFFFF" w:themeFill="background1"/>
            <w:vAlign w:val="center"/>
          </w:tcPr>
          <w:p w14:paraId="7842EFFA" w14:textId="2CE2C5B3" w:rsidR="00402AD0" w:rsidRPr="00870244" w:rsidRDefault="004A29E8" w:rsidP="009B2282">
            <w:pPr>
              <w:rPr>
                <w:rFonts w:ascii="Lexia" w:hAnsi="Lexia"/>
                <w:sz w:val="18"/>
                <w:szCs w:val="18"/>
              </w:rPr>
            </w:pPr>
            <w:r w:rsidRPr="004A29E8">
              <w:rPr>
                <w:rFonts w:ascii="Lexia" w:hAnsi="Lexia"/>
                <w:sz w:val="18"/>
                <w:szCs w:val="18"/>
              </w:rPr>
              <w:t>2.1.1, 2.1.2, 2.1.3</w:t>
            </w:r>
          </w:p>
        </w:tc>
        <w:tc>
          <w:tcPr>
            <w:tcW w:w="468" w:type="pct"/>
            <w:shd w:val="clear" w:color="auto" w:fill="FFFFFF" w:themeFill="background1"/>
            <w:vAlign w:val="center"/>
          </w:tcPr>
          <w:p w14:paraId="1319F5AD" w14:textId="77777777" w:rsidR="00402AD0" w:rsidRDefault="00530937" w:rsidP="009B2282">
            <w:pPr>
              <w:rPr>
                <w:rFonts w:ascii="Lexia" w:hAnsi="Lexia"/>
                <w:sz w:val="18"/>
                <w:szCs w:val="18"/>
              </w:rPr>
            </w:pPr>
            <w:r>
              <w:rPr>
                <w:rFonts w:ascii="Lexia" w:hAnsi="Lexia"/>
                <w:sz w:val="18"/>
                <w:szCs w:val="18"/>
              </w:rPr>
              <w:t>A.CED.4</w:t>
            </w:r>
          </w:p>
          <w:p w14:paraId="66B7C8AD" w14:textId="77777777" w:rsidR="00530937" w:rsidRDefault="00530937" w:rsidP="009B2282">
            <w:pPr>
              <w:rPr>
                <w:rFonts w:ascii="Lexia" w:hAnsi="Lexia"/>
                <w:sz w:val="18"/>
                <w:szCs w:val="18"/>
              </w:rPr>
            </w:pPr>
            <w:r>
              <w:rPr>
                <w:rFonts w:ascii="Lexia" w:hAnsi="Lexia"/>
                <w:sz w:val="18"/>
                <w:szCs w:val="18"/>
              </w:rPr>
              <w:t>F.IF.4</w:t>
            </w:r>
          </w:p>
          <w:p w14:paraId="4D70E316" w14:textId="77777777" w:rsidR="00530937" w:rsidRDefault="00530937" w:rsidP="009B2282">
            <w:pPr>
              <w:rPr>
                <w:rFonts w:ascii="Lexia" w:hAnsi="Lexia"/>
                <w:sz w:val="18"/>
                <w:szCs w:val="18"/>
              </w:rPr>
            </w:pPr>
            <w:r>
              <w:rPr>
                <w:rFonts w:ascii="Lexia" w:hAnsi="Lexia"/>
                <w:sz w:val="18"/>
                <w:szCs w:val="18"/>
              </w:rPr>
              <w:t>F.IF.5</w:t>
            </w:r>
          </w:p>
          <w:p w14:paraId="097F66C6" w14:textId="77777777" w:rsidR="00530937" w:rsidRDefault="00530937" w:rsidP="009B2282">
            <w:pPr>
              <w:rPr>
                <w:rFonts w:ascii="Lexia" w:hAnsi="Lexia"/>
                <w:sz w:val="18"/>
                <w:szCs w:val="18"/>
              </w:rPr>
            </w:pPr>
            <w:r>
              <w:rPr>
                <w:rFonts w:ascii="Lexia" w:hAnsi="Lexia"/>
                <w:sz w:val="18"/>
                <w:szCs w:val="18"/>
              </w:rPr>
              <w:t>F.IF.8</w:t>
            </w:r>
          </w:p>
          <w:p w14:paraId="21BA3DC1" w14:textId="4FEBBBB3" w:rsidR="00530937" w:rsidRPr="00870244" w:rsidRDefault="00530937" w:rsidP="009B2282">
            <w:pPr>
              <w:rPr>
                <w:rFonts w:ascii="Lexia" w:hAnsi="Lexia"/>
                <w:sz w:val="18"/>
                <w:szCs w:val="18"/>
              </w:rPr>
            </w:pPr>
            <w:r>
              <w:rPr>
                <w:rFonts w:ascii="Lexia" w:hAnsi="Lexia"/>
                <w:sz w:val="18"/>
                <w:szCs w:val="18"/>
              </w:rPr>
              <w:t>F.BF.1</w:t>
            </w:r>
          </w:p>
        </w:tc>
        <w:tc>
          <w:tcPr>
            <w:tcW w:w="1032" w:type="pct"/>
            <w:shd w:val="clear" w:color="auto" w:fill="FFFFFF" w:themeFill="background1"/>
            <w:vAlign w:val="center"/>
          </w:tcPr>
          <w:p w14:paraId="00DFDA80" w14:textId="77777777" w:rsidR="00402AD0" w:rsidRPr="00870244" w:rsidRDefault="00402AD0" w:rsidP="009B2282">
            <w:pPr>
              <w:rPr>
                <w:rFonts w:ascii="Lexia" w:hAnsi="Lexia"/>
                <w:sz w:val="18"/>
                <w:szCs w:val="18"/>
              </w:rPr>
            </w:pPr>
          </w:p>
        </w:tc>
      </w:tr>
      <w:tr w:rsidR="00731621" w:rsidRPr="00870244" w14:paraId="42A19A3E" w14:textId="77777777" w:rsidTr="7FADDCBE">
        <w:trPr>
          <w:cantSplit/>
          <w:jc w:val="center"/>
        </w:trPr>
        <w:tc>
          <w:tcPr>
            <w:tcW w:w="318" w:type="pct"/>
            <w:shd w:val="clear" w:color="auto" w:fill="D9D9D9" w:themeFill="background1" w:themeFillShade="D9"/>
            <w:vAlign w:val="center"/>
          </w:tcPr>
          <w:p w14:paraId="201DB862" w14:textId="129B54EF" w:rsidR="00731621" w:rsidRPr="00870244" w:rsidRDefault="00731621" w:rsidP="009B2282">
            <w:pPr>
              <w:rPr>
                <w:rFonts w:ascii="Lexia" w:hAnsi="Lexia"/>
                <w:sz w:val="18"/>
                <w:szCs w:val="18"/>
              </w:rPr>
            </w:pPr>
            <w:r w:rsidRPr="00731621">
              <w:rPr>
                <w:rFonts w:ascii="Lexia" w:hAnsi="Lexia"/>
                <w:sz w:val="18"/>
                <w:szCs w:val="18"/>
              </w:rPr>
              <w:t>~45</w:t>
            </w:r>
          </w:p>
        </w:tc>
        <w:tc>
          <w:tcPr>
            <w:tcW w:w="318" w:type="pct"/>
            <w:shd w:val="clear" w:color="auto" w:fill="D9D9D9" w:themeFill="background1" w:themeFillShade="D9"/>
            <w:vAlign w:val="center"/>
          </w:tcPr>
          <w:p w14:paraId="2F3750BC" w14:textId="77777777" w:rsidR="00731621" w:rsidRPr="00870244" w:rsidRDefault="00731621" w:rsidP="009B2282">
            <w:pPr>
              <w:rPr>
                <w:rFonts w:ascii="Lexia" w:hAnsi="Lexia"/>
                <w:sz w:val="18"/>
                <w:szCs w:val="18"/>
              </w:rPr>
            </w:pPr>
          </w:p>
        </w:tc>
        <w:tc>
          <w:tcPr>
            <w:tcW w:w="672" w:type="pct"/>
            <w:shd w:val="clear" w:color="auto" w:fill="FFFFFF" w:themeFill="background1"/>
            <w:vAlign w:val="center"/>
          </w:tcPr>
          <w:p w14:paraId="7820FA8F" w14:textId="761624B3" w:rsidR="00731621" w:rsidRPr="003D3D63" w:rsidRDefault="307CFFF3" w:rsidP="003D3D63">
            <w:pPr>
              <w:autoSpaceDE w:val="0"/>
              <w:autoSpaceDN w:val="0"/>
              <w:adjustRightInd w:val="0"/>
              <w:rPr>
                <w:rFonts w:ascii="Lexia" w:eastAsia="Open Sans" w:hAnsi="Lexia" w:cs="Open Sans"/>
                <w:sz w:val="18"/>
                <w:szCs w:val="18"/>
              </w:rPr>
            </w:pPr>
            <w:r w:rsidRPr="7FADDCBE">
              <w:rPr>
                <w:rFonts w:ascii="Lexia" w:eastAsia="Open Sans" w:hAnsi="Lexia" w:cs="Open Sans"/>
                <w:sz w:val="18"/>
                <w:szCs w:val="18"/>
              </w:rPr>
              <w:t>2.1 and 1.3</w:t>
            </w:r>
          </w:p>
        </w:tc>
        <w:tc>
          <w:tcPr>
            <w:tcW w:w="1724" w:type="pct"/>
            <w:shd w:val="clear" w:color="auto" w:fill="FFFFFF" w:themeFill="background1"/>
            <w:vAlign w:val="center"/>
          </w:tcPr>
          <w:p w14:paraId="5E5556A9" w14:textId="239C4C1F" w:rsidR="00731621" w:rsidRDefault="00731621" w:rsidP="00A8316C">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Lesson 2.2:</w:t>
            </w:r>
          </w:p>
          <w:p w14:paraId="24393DFB" w14:textId="4267A00C" w:rsidR="00731621" w:rsidRPr="00870244" w:rsidRDefault="00731621" w:rsidP="00A8316C">
            <w:pPr>
              <w:pStyle w:val="NormalWeb"/>
              <w:spacing w:before="0" w:beforeAutospacing="0" w:after="0" w:afterAutospacing="0"/>
              <w:rPr>
                <w:rFonts w:ascii="Lexia" w:hAnsi="Lexia"/>
                <w:sz w:val="18"/>
                <w:szCs w:val="18"/>
              </w:rPr>
            </w:pPr>
            <w:r w:rsidRPr="00731621">
              <w:rPr>
                <w:rFonts w:ascii="Lexia" w:hAnsi="Lexia" w:cs="Segoe UI"/>
                <w:sz w:val="18"/>
                <w:szCs w:val="18"/>
              </w:rPr>
              <w:t>Function Composition with the Absolute Value Function</w:t>
            </w:r>
          </w:p>
        </w:tc>
        <w:tc>
          <w:tcPr>
            <w:tcW w:w="468" w:type="pct"/>
            <w:shd w:val="clear" w:color="auto" w:fill="FFFFFF" w:themeFill="background1"/>
            <w:vAlign w:val="center"/>
          </w:tcPr>
          <w:p w14:paraId="430B8DBE" w14:textId="081E4FED" w:rsidR="00731621" w:rsidRPr="00870244" w:rsidRDefault="004A29E8" w:rsidP="009B2282">
            <w:pPr>
              <w:rPr>
                <w:rFonts w:ascii="Lexia" w:hAnsi="Lexia"/>
                <w:sz w:val="18"/>
                <w:szCs w:val="18"/>
              </w:rPr>
            </w:pPr>
            <w:r w:rsidRPr="004A29E8">
              <w:rPr>
                <w:rFonts w:ascii="Lexia" w:hAnsi="Lexia"/>
                <w:sz w:val="18"/>
                <w:szCs w:val="18"/>
              </w:rPr>
              <w:t>1.3.3, 2.1.2</w:t>
            </w:r>
          </w:p>
        </w:tc>
        <w:tc>
          <w:tcPr>
            <w:tcW w:w="468" w:type="pct"/>
            <w:shd w:val="clear" w:color="auto" w:fill="FFFFFF" w:themeFill="background1"/>
            <w:vAlign w:val="center"/>
          </w:tcPr>
          <w:p w14:paraId="58EFB2D7" w14:textId="77777777" w:rsidR="00530937" w:rsidRDefault="00530937" w:rsidP="00530937">
            <w:pPr>
              <w:rPr>
                <w:rFonts w:ascii="Lexia" w:hAnsi="Lexia"/>
                <w:sz w:val="18"/>
                <w:szCs w:val="18"/>
              </w:rPr>
            </w:pPr>
            <w:r>
              <w:rPr>
                <w:rFonts w:ascii="Lexia" w:hAnsi="Lexia"/>
                <w:sz w:val="18"/>
                <w:szCs w:val="18"/>
              </w:rPr>
              <w:t>A.CED.4</w:t>
            </w:r>
          </w:p>
          <w:p w14:paraId="7EACD3B1" w14:textId="77777777" w:rsidR="00530937" w:rsidRDefault="00530937" w:rsidP="00530937">
            <w:pPr>
              <w:rPr>
                <w:rFonts w:ascii="Lexia" w:hAnsi="Lexia"/>
                <w:sz w:val="18"/>
                <w:szCs w:val="18"/>
              </w:rPr>
            </w:pPr>
            <w:r>
              <w:rPr>
                <w:rFonts w:ascii="Lexia" w:hAnsi="Lexia"/>
                <w:sz w:val="18"/>
                <w:szCs w:val="18"/>
              </w:rPr>
              <w:t>F.IF.4</w:t>
            </w:r>
          </w:p>
          <w:p w14:paraId="47423B97" w14:textId="77777777" w:rsidR="00530937" w:rsidRDefault="00530937" w:rsidP="00530937">
            <w:pPr>
              <w:rPr>
                <w:rFonts w:ascii="Lexia" w:hAnsi="Lexia"/>
                <w:sz w:val="18"/>
                <w:szCs w:val="18"/>
              </w:rPr>
            </w:pPr>
            <w:r>
              <w:rPr>
                <w:rFonts w:ascii="Lexia" w:hAnsi="Lexia"/>
                <w:sz w:val="18"/>
                <w:szCs w:val="18"/>
              </w:rPr>
              <w:t>F.IF.5</w:t>
            </w:r>
          </w:p>
          <w:p w14:paraId="52F4E74C" w14:textId="77777777" w:rsidR="00530937" w:rsidRDefault="00530937" w:rsidP="00530937">
            <w:pPr>
              <w:rPr>
                <w:rFonts w:ascii="Lexia" w:hAnsi="Lexia"/>
                <w:sz w:val="18"/>
                <w:szCs w:val="18"/>
              </w:rPr>
            </w:pPr>
            <w:r>
              <w:rPr>
                <w:rFonts w:ascii="Lexia" w:hAnsi="Lexia"/>
                <w:sz w:val="18"/>
                <w:szCs w:val="18"/>
              </w:rPr>
              <w:t>F.IF.8</w:t>
            </w:r>
          </w:p>
          <w:p w14:paraId="2D497769" w14:textId="185A277A" w:rsidR="00731621" w:rsidRPr="00870244" w:rsidRDefault="00530937" w:rsidP="00530937">
            <w:pPr>
              <w:rPr>
                <w:rFonts w:ascii="Lexia" w:hAnsi="Lexia"/>
                <w:sz w:val="18"/>
                <w:szCs w:val="18"/>
              </w:rPr>
            </w:pPr>
            <w:r>
              <w:rPr>
                <w:rFonts w:ascii="Lexia" w:hAnsi="Lexia"/>
                <w:sz w:val="18"/>
                <w:szCs w:val="18"/>
              </w:rPr>
              <w:t>F.BF.1</w:t>
            </w:r>
          </w:p>
        </w:tc>
        <w:tc>
          <w:tcPr>
            <w:tcW w:w="1032" w:type="pct"/>
            <w:shd w:val="clear" w:color="auto" w:fill="FFFFFF" w:themeFill="background1"/>
            <w:vAlign w:val="center"/>
          </w:tcPr>
          <w:p w14:paraId="7676B243" w14:textId="77777777" w:rsidR="00731621" w:rsidRPr="00870244" w:rsidRDefault="00731621" w:rsidP="009B2282">
            <w:pPr>
              <w:rPr>
                <w:rFonts w:ascii="Lexia" w:hAnsi="Lexia"/>
                <w:sz w:val="18"/>
                <w:szCs w:val="18"/>
              </w:rPr>
            </w:pPr>
          </w:p>
        </w:tc>
      </w:tr>
      <w:tr w:rsidR="004A29E8" w:rsidRPr="00870244" w14:paraId="380F77A1" w14:textId="77777777" w:rsidTr="7FADDCBE">
        <w:trPr>
          <w:cantSplit/>
          <w:jc w:val="center"/>
        </w:trPr>
        <w:tc>
          <w:tcPr>
            <w:tcW w:w="318" w:type="pct"/>
            <w:shd w:val="clear" w:color="auto" w:fill="D9D9D9" w:themeFill="background1" w:themeFillShade="D9"/>
            <w:vAlign w:val="center"/>
          </w:tcPr>
          <w:p w14:paraId="38B03E7C" w14:textId="3E3D231F" w:rsidR="004A29E8" w:rsidRPr="00731621" w:rsidRDefault="00412D0C" w:rsidP="009B2282">
            <w:pPr>
              <w:rPr>
                <w:rFonts w:ascii="Lexia" w:hAnsi="Lexia"/>
                <w:sz w:val="18"/>
                <w:szCs w:val="18"/>
              </w:rPr>
            </w:pPr>
            <w:r w:rsidRPr="00731621">
              <w:rPr>
                <w:rFonts w:ascii="Lexia" w:hAnsi="Lexia"/>
                <w:sz w:val="18"/>
                <w:szCs w:val="18"/>
              </w:rPr>
              <w:lastRenderedPageBreak/>
              <w:t>~</w:t>
            </w:r>
            <w:r>
              <w:rPr>
                <w:rFonts w:ascii="Lexia" w:hAnsi="Lexia"/>
                <w:sz w:val="18"/>
                <w:szCs w:val="18"/>
              </w:rPr>
              <w:t>60</w:t>
            </w:r>
          </w:p>
        </w:tc>
        <w:tc>
          <w:tcPr>
            <w:tcW w:w="318" w:type="pct"/>
            <w:shd w:val="clear" w:color="auto" w:fill="D9D9D9" w:themeFill="background1" w:themeFillShade="D9"/>
            <w:vAlign w:val="center"/>
          </w:tcPr>
          <w:p w14:paraId="5C59E021" w14:textId="77777777" w:rsidR="004A29E8" w:rsidRPr="00870244" w:rsidRDefault="004A29E8" w:rsidP="009B2282">
            <w:pPr>
              <w:rPr>
                <w:rFonts w:ascii="Lexia" w:hAnsi="Lexia"/>
                <w:sz w:val="18"/>
                <w:szCs w:val="18"/>
              </w:rPr>
            </w:pPr>
          </w:p>
        </w:tc>
        <w:tc>
          <w:tcPr>
            <w:tcW w:w="672" w:type="pct"/>
            <w:shd w:val="clear" w:color="auto" w:fill="FFFFFF" w:themeFill="background1"/>
            <w:vAlign w:val="center"/>
          </w:tcPr>
          <w:p w14:paraId="7EF83DF5" w14:textId="650758F5" w:rsidR="004A29E8" w:rsidRPr="007E7EFE" w:rsidRDefault="6190EB5B" w:rsidP="003D3D63">
            <w:pPr>
              <w:autoSpaceDE w:val="0"/>
              <w:autoSpaceDN w:val="0"/>
              <w:adjustRightInd w:val="0"/>
              <w:rPr>
                <w:rFonts w:ascii="Lexia" w:eastAsia="Open Sans" w:hAnsi="Lexia" w:cs="Open Sans"/>
                <w:sz w:val="18"/>
                <w:szCs w:val="18"/>
              </w:rPr>
            </w:pPr>
            <w:r w:rsidRPr="007E7EFE">
              <w:rPr>
                <w:rFonts w:ascii="Lexia" w:eastAsia="Open Sans" w:hAnsi="Lexia" w:cs="Open Sans"/>
                <w:sz w:val="18"/>
                <w:szCs w:val="18"/>
              </w:rPr>
              <w:t>2.2</w:t>
            </w:r>
            <w:r w:rsidR="4571C469" w:rsidRPr="007E7EFE">
              <w:rPr>
                <w:rFonts w:ascii="Lexia" w:eastAsia="Open Sans" w:hAnsi="Lexia" w:cs="Open Sans"/>
                <w:sz w:val="18"/>
                <w:szCs w:val="18"/>
              </w:rPr>
              <w:t>:</w:t>
            </w:r>
            <w:r w:rsidRPr="007E7EFE">
              <w:rPr>
                <w:rFonts w:ascii="Lexia" w:eastAsia="Open Sans" w:hAnsi="Lexia" w:cs="Open Sans"/>
                <w:sz w:val="18"/>
                <w:szCs w:val="18"/>
              </w:rPr>
              <w:t xml:space="preserve"> </w:t>
            </w:r>
            <w:r w:rsidRPr="007E7EFE">
              <w:rPr>
                <w:rFonts w:ascii="Lexia" w:hAnsi="Lexia"/>
                <w:sz w:val="18"/>
                <w:szCs w:val="18"/>
              </w:rPr>
              <w:t>Transforming Functions</w:t>
            </w:r>
          </w:p>
        </w:tc>
        <w:tc>
          <w:tcPr>
            <w:tcW w:w="1724" w:type="pct"/>
            <w:shd w:val="clear" w:color="auto" w:fill="FFFFFF" w:themeFill="background1"/>
            <w:vAlign w:val="center"/>
          </w:tcPr>
          <w:p w14:paraId="512D0380" w14:textId="2CFACB7F" w:rsidR="004A29E8" w:rsidRPr="009B2D16" w:rsidRDefault="16384076" w:rsidP="7FADDCBE">
            <w:pPr>
              <w:pStyle w:val="NormalWeb"/>
              <w:spacing w:before="0" w:beforeAutospacing="0" w:after="0" w:afterAutospacing="0"/>
              <w:rPr>
                <w:rFonts w:ascii="Lexia" w:hAnsi="Lexia" w:cs="Calibri"/>
                <w:i/>
                <w:iCs/>
                <w:color w:val="4472C4" w:themeColor="accent1"/>
                <w:sz w:val="18"/>
                <w:szCs w:val="18"/>
                <w:u w:val="single"/>
              </w:rPr>
            </w:pPr>
            <w:r w:rsidRPr="7FADDCBE">
              <w:rPr>
                <w:rFonts w:ascii="Lexia" w:hAnsi="Lexia" w:cs="Calibri"/>
                <w:color w:val="4472C4" w:themeColor="accent1"/>
                <w:sz w:val="18"/>
                <w:szCs w:val="18"/>
                <w:u w:val="single"/>
              </w:rPr>
              <w:t>V</w:t>
            </w:r>
            <w:r w:rsidR="6654DB25" w:rsidRPr="7FADDCBE">
              <w:rPr>
                <w:rFonts w:ascii="Lexia" w:hAnsi="Lexia" w:cs="Calibri"/>
                <w:color w:val="4472C4" w:themeColor="accent1"/>
                <w:sz w:val="18"/>
                <w:szCs w:val="18"/>
                <w:u w:val="single"/>
              </w:rPr>
              <w:t xml:space="preserve">ertical and </w:t>
            </w:r>
            <w:r w:rsidR="1D95A672" w:rsidRPr="7FADDCBE">
              <w:rPr>
                <w:rFonts w:ascii="Lexia" w:hAnsi="Lexia" w:cs="Calibri"/>
                <w:color w:val="4472C4" w:themeColor="accent1"/>
                <w:sz w:val="18"/>
                <w:szCs w:val="18"/>
                <w:u w:val="single"/>
              </w:rPr>
              <w:t>H</w:t>
            </w:r>
            <w:r w:rsidR="6654DB25" w:rsidRPr="7FADDCBE">
              <w:rPr>
                <w:rFonts w:ascii="Lexia" w:hAnsi="Lexia" w:cs="Calibri"/>
                <w:color w:val="4472C4" w:themeColor="accent1"/>
                <w:sz w:val="18"/>
                <w:szCs w:val="18"/>
                <w:u w:val="single"/>
              </w:rPr>
              <w:t xml:space="preserve">orizontal </w:t>
            </w:r>
            <w:r w:rsidR="7E10ACDB" w:rsidRPr="7FADDCBE">
              <w:rPr>
                <w:rFonts w:ascii="Lexia" w:hAnsi="Lexia" w:cs="Calibri"/>
                <w:color w:val="4472C4" w:themeColor="accent1"/>
                <w:sz w:val="18"/>
                <w:szCs w:val="18"/>
                <w:u w:val="single"/>
              </w:rPr>
              <w:t>T</w:t>
            </w:r>
            <w:r w:rsidRPr="7FADDCBE">
              <w:rPr>
                <w:rFonts w:ascii="Lexia" w:hAnsi="Lexia" w:cs="Calibri"/>
                <w:color w:val="4472C4" w:themeColor="accent1"/>
                <w:sz w:val="18"/>
                <w:szCs w:val="18"/>
                <w:u w:val="single"/>
              </w:rPr>
              <w:t xml:space="preserve">ranslations </w:t>
            </w:r>
            <w:r w:rsidR="7E10ACDB" w:rsidRPr="7FADDCBE">
              <w:rPr>
                <w:rFonts w:ascii="Lexia" w:hAnsi="Lexia" w:cs="Calibri"/>
                <w:color w:val="4472C4" w:themeColor="accent1"/>
                <w:sz w:val="18"/>
                <w:szCs w:val="18"/>
                <w:u w:val="single"/>
              </w:rPr>
              <w:t xml:space="preserve">Using </w:t>
            </w:r>
            <w:r w:rsidR="0EC120C7" w:rsidRPr="7FADDCBE">
              <w:rPr>
                <w:rFonts w:ascii="Lexia" w:hAnsi="Lexia" w:cs="Calibri"/>
                <w:color w:val="4472C4" w:themeColor="accent1"/>
                <w:sz w:val="18"/>
                <w:szCs w:val="18"/>
                <w:u w:val="single"/>
              </w:rPr>
              <w:t xml:space="preserve">an </w:t>
            </w:r>
            <w:r w:rsidR="7E10ACDB" w:rsidRPr="7FADDCBE">
              <w:rPr>
                <w:rFonts w:ascii="Lexia" w:hAnsi="Lexia" w:cs="Calibri"/>
                <w:color w:val="4472C4" w:themeColor="accent1"/>
                <w:sz w:val="18"/>
                <w:szCs w:val="18"/>
                <w:u w:val="single"/>
              </w:rPr>
              <w:t>Additive T</w:t>
            </w:r>
            <w:r w:rsidR="0EC120C7" w:rsidRPr="7FADDCBE">
              <w:rPr>
                <w:rFonts w:ascii="Lexia" w:hAnsi="Lexia" w:cs="Calibri"/>
                <w:color w:val="4472C4" w:themeColor="accent1"/>
                <w:sz w:val="18"/>
                <w:szCs w:val="18"/>
                <w:u w:val="single"/>
              </w:rPr>
              <w:t xml:space="preserve">ransformation of </w:t>
            </w:r>
            <w:proofErr w:type="gramStart"/>
            <w:r w:rsidR="0EC120C7" w:rsidRPr="7FADDCBE">
              <w:rPr>
                <w:rFonts w:ascii="Lexia" w:hAnsi="Lexia" w:cs="Calibri"/>
                <w:i/>
                <w:iCs/>
                <w:color w:val="4472C4" w:themeColor="accent1"/>
                <w:sz w:val="18"/>
                <w:szCs w:val="18"/>
                <w:u w:val="single"/>
              </w:rPr>
              <w:t>f</w:t>
            </w:r>
            <w:proofErr w:type="gramEnd"/>
          </w:p>
          <w:p w14:paraId="7A471CE9" w14:textId="77777777" w:rsidR="00A8316C" w:rsidRPr="009B2D16" w:rsidRDefault="00A8316C" w:rsidP="00A8316C">
            <w:pPr>
              <w:pStyle w:val="NormalWeb"/>
              <w:spacing w:before="0" w:beforeAutospacing="0" w:after="0" w:afterAutospacing="0"/>
              <w:rPr>
                <w:rFonts w:ascii="Lexia" w:hAnsi="Lexia" w:cs="Calibri"/>
                <w:i/>
                <w:iCs/>
                <w:color w:val="4472C4" w:themeColor="accent1"/>
                <w:sz w:val="18"/>
                <w:szCs w:val="18"/>
                <w:u w:val="single"/>
              </w:rPr>
            </w:pPr>
          </w:p>
          <w:p w14:paraId="05864DA8" w14:textId="4439B945" w:rsidR="00FB3DDC" w:rsidRPr="009B2D16" w:rsidRDefault="4AF3D2F9" w:rsidP="651076E7">
            <w:pPr>
              <w:pStyle w:val="NormalWeb"/>
              <w:spacing w:before="0" w:beforeAutospacing="0" w:after="0" w:afterAutospacing="0"/>
              <w:rPr>
                <w:rFonts w:ascii="Lexia" w:hAnsi="Lexia" w:cs="Calibri"/>
                <w:color w:val="4472C4" w:themeColor="accent1"/>
                <w:sz w:val="18"/>
                <w:szCs w:val="18"/>
              </w:rPr>
            </w:pPr>
            <w:r w:rsidRPr="2E34333C">
              <w:rPr>
                <w:rFonts w:ascii="Lexia" w:hAnsi="Lexia" w:cs="Calibri"/>
                <w:color w:val="4471C4"/>
                <w:sz w:val="18"/>
                <w:szCs w:val="18"/>
              </w:rPr>
              <w:t xml:space="preserve">Given a function </w:t>
            </w:r>
            <w:r w:rsidRPr="008A0F26">
              <w:rPr>
                <w:rFonts w:ascii="Lexia" w:hAnsi="Lexia" w:cs="Calibri"/>
                <w:i/>
                <w:iCs/>
                <w:color w:val="4471C4"/>
                <w:sz w:val="18"/>
                <w:szCs w:val="18"/>
              </w:rPr>
              <w:t>f</w:t>
            </w:r>
            <w:r w:rsidRPr="2E34333C">
              <w:rPr>
                <w:rFonts w:ascii="Lexia" w:hAnsi="Lexia" w:cs="Calibri"/>
                <w:color w:val="4471C4"/>
                <w:sz w:val="18"/>
                <w:szCs w:val="18"/>
              </w:rPr>
              <w:t xml:space="preserve"> and a function</w:t>
            </w:r>
            <w:r>
              <w:rPr>
                <w:noProof/>
              </w:rPr>
              <w:drawing>
                <wp:inline distT="0" distB="0" distL="0" distR="0" wp14:anchorId="5AAD8D74" wp14:editId="69C66AA2">
                  <wp:extent cx="725170" cy="122241"/>
                  <wp:effectExtent l="0" t="0" r="0" b="0"/>
                  <wp:docPr id="168008732" name="Picture 168008732" descr="g open parentheses x close parentheses equals x plus k" title="{&quot;mathml&quot;:&quot;&lt;math style=\&quot;font-family:stix;font-size:16px;\&quot; xmlns=\&quot;http://www.w3.org/1998/Math/MathML\&quot;&gt;&lt;mstyle mathsize=\&quot;16px\&quot;&gt;&lt;mi&gt;g&lt;/mi&gt;&lt;mfenced&gt;&lt;mi&gt;x&lt;/mi&gt;&lt;/mfenced&gt;&lt;mo&gt;=&lt;/mo&gt;&lt;mi&gt;x&lt;/mi&gt;&lt;mo&gt;+&lt;/mo&gt;&lt;mi&gt;k&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5170" cy="122241"/>
                          </a:xfrm>
                          <a:prstGeom prst="rect">
                            <a:avLst/>
                          </a:prstGeom>
                        </pic:spPr>
                      </pic:pic>
                    </a:graphicData>
                  </a:graphic>
                </wp:inline>
              </w:drawing>
            </w:r>
            <w:r w:rsidRPr="2E34333C">
              <w:rPr>
                <w:rFonts w:ascii="Lexia" w:hAnsi="Lexia" w:cs="Calibri"/>
                <w:color w:val="4471C4"/>
                <w:sz w:val="18"/>
                <w:szCs w:val="18"/>
              </w:rPr>
              <w:t>, g</w:t>
            </w:r>
            <w:r w:rsidR="26C1751C" w:rsidRPr="2E34333C">
              <w:rPr>
                <w:rFonts w:ascii="Lexia" w:hAnsi="Lexia" w:cs="Calibri"/>
                <w:color w:val="4471C4"/>
                <w:sz w:val="18"/>
                <w:szCs w:val="18"/>
              </w:rPr>
              <w:t>raph</w:t>
            </w:r>
            <w:r w:rsidRPr="2E34333C">
              <w:rPr>
                <w:rFonts w:ascii="Lexia" w:hAnsi="Lexia" w:cs="Calibri"/>
                <w:color w:val="4471C4"/>
                <w:sz w:val="18"/>
                <w:szCs w:val="18"/>
              </w:rPr>
              <w:t xml:space="preserve"> three functions</w:t>
            </w:r>
            <w:r w:rsidR="26C1751C" w:rsidRPr="2E34333C">
              <w:rPr>
                <w:rFonts w:ascii="Lexia" w:hAnsi="Lexia" w:cs="Calibri"/>
                <w:color w:val="4471C4"/>
                <w:sz w:val="18"/>
                <w:szCs w:val="18"/>
              </w:rPr>
              <w:t xml:space="preserve"> </w:t>
            </w:r>
            <w:r>
              <w:rPr>
                <w:noProof/>
              </w:rPr>
              <w:drawing>
                <wp:inline distT="0" distB="0" distL="0" distR="0" wp14:anchorId="0EF97F07" wp14:editId="1D55279E">
                  <wp:extent cx="524510" cy="122216"/>
                  <wp:effectExtent l="0" t="0" r="0" b="0"/>
                  <wp:docPr id="1670504127" name="Picture 1670504127" descr="y equals f open parentheses x close parentheses" title="{&quot;mathml&quot;:&quot;&lt;math style=\&quot;font-family:stix;font-size:16px;\&quot; xmlns=\&quot;http://www.w3.org/1998/Math/MathML\&quot;&gt;&lt;mstyle mathsize=\&quot;16px\&quot;&gt;&lt;mi&gt;y&lt;/mi&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510" cy="122216"/>
                          </a:xfrm>
                          <a:prstGeom prst="rect">
                            <a:avLst/>
                          </a:prstGeom>
                        </pic:spPr>
                      </pic:pic>
                    </a:graphicData>
                  </a:graphic>
                </wp:inline>
              </w:drawing>
            </w:r>
            <w:r w:rsidR="26C1751C" w:rsidRPr="2E34333C">
              <w:rPr>
                <w:rFonts w:ascii="Lexia" w:hAnsi="Lexia" w:cs="Calibri"/>
                <w:color w:val="4471C4"/>
                <w:sz w:val="18"/>
                <w:szCs w:val="18"/>
              </w:rPr>
              <w:t xml:space="preserve">, </w:t>
            </w:r>
            <w:r w:rsidR="26C1751C">
              <w:rPr>
                <w:noProof/>
              </w:rPr>
              <w:drawing>
                <wp:inline distT="0" distB="0" distL="0" distR="0" wp14:anchorId="6A477649" wp14:editId="1B56D5CB">
                  <wp:extent cx="701675" cy="122252"/>
                  <wp:effectExtent l="0" t="0" r="0" b="0"/>
                  <wp:docPr id="1816067771" name="Picture 1816067771" descr="y equals f ring operator g open parentheses x close parentheses" title="{&quot;mathml&quot;:&quot;&lt;math style=\&quot;font-family:stix;font-size:16px;\&quot; xmlns=\&quot;http://www.w3.org/1998/Math/MathML\&quot;&gt;&lt;mstyle mathsize=\&quot;16px\&quot;&gt;&lt;mi&gt;y&lt;/mi&gt;&lt;mo&gt;=&lt;/mo&gt;&lt;mi&gt;f&lt;/mi&gt;&lt;mo&gt;∘&lt;/mo&gt;&lt;mi&gt;g&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1675" cy="122252"/>
                          </a:xfrm>
                          <a:prstGeom prst="rect">
                            <a:avLst/>
                          </a:prstGeom>
                        </pic:spPr>
                      </pic:pic>
                    </a:graphicData>
                  </a:graphic>
                </wp:inline>
              </w:drawing>
            </w:r>
            <w:r w:rsidRPr="2E34333C">
              <w:rPr>
                <w:rFonts w:ascii="Lexia" w:hAnsi="Lexia" w:cs="Calibri"/>
                <w:color w:val="4471C4"/>
                <w:sz w:val="18"/>
                <w:szCs w:val="18"/>
              </w:rPr>
              <w:t xml:space="preserve">, and </w:t>
            </w:r>
            <w:r w:rsidR="22F79D51">
              <w:rPr>
                <w:noProof/>
              </w:rPr>
              <w:drawing>
                <wp:inline distT="0" distB="0" distL="0" distR="0" wp14:anchorId="67B2005D" wp14:editId="6286841C">
                  <wp:extent cx="701675" cy="122252"/>
                  <wp:effectExtent l="0" t="0" r="0" b="0"/>
                  <wp:docPr id="1472618590" name="Picture 1472618590" descr="y equals g ring operator f open parentheses x close parentheses" title="{&quot;mathml&quot;:&quot;&lt;math style=\&quot;font-family:stix;font-size:16px;\&quot; xmlns=\&quot;http://www.w3.org/1998/Math/MathML\&quot;&gt;&lt;mstyle mathsize=\&quot;16px\&quot;&gt;&lt;mi&gt;y&lt;/mi&gt;&lt;mo&gt;=&lt;/mo&gt;&lt;mi&gt;g&lt;/mi&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1675" cy="122252"/>
                          </a:xfrm>
                          <a:prstGeom prst="rect">
                            <a:avLst/>
                          </a:prstGeom>
                        </pic:spPr>
                      </pic:pic>
                    </a:graphicData>
                  </a:graphic>
                </wp:inline>
              </w:drawing>
            </w:r>
            <w:r w:rsidR="22F79D51" w:rsidRPr="2E34333C">
              <w:rPr>
                <w:rFonts w:ascii="Lexia" w:hAnsi="Lexia" w:cs="Calibri"/>
                <w:color w:val="4471C4"/>
                <w:sz w:val="18"/>
                <w:szCs w:val="18"/>
              </w:rPr>
              <w:t>. Hav</w:t>
            </w:r>
            <w:r w:rsidR="3DC5AEA3" w:rsidRPr="2E34333C">
              <w:rPr>
                <w:rFonts w:ascii="Lexia" w:hAnsi="Lexia" w:cs="Calibri"/>
                <w:color w:val="4471C4"/>
                <w:sz w:val="18"/>
                <w:szCs w:val="18"/>
              </w:rPr>
              <w:t>e</w:t>
            </w:r>
            <w:r w:rsidR="22F79D51" w:rsidRPr="2E34333C">
              <w:rPr>
                <w:rFonts w:ascii="Lexia" w:hAnsi="Lexia" w:cs="Calibri"/>
                <w:color w:val="4471C4"/>
                <w:sz w:val="18"/>
                <w:szCs w:val="18"/>
              </w:rPr>
              <w:t xml:space="preserve"> students</w:t>
            </w:r>
            <w:r w:rsidR="04C7A533" w:rsidRPr="2E34333C">
              <w:rPr>
                <w:rFonts w:ascii="Lexia" w:hAnsi="Lexia" w:cs="Calibri"/>
                <w:color w:val="4471C4"/>
                <w:sz w:val="18"/>
                <w:szCs w:val="18"/>
              </w:rPr>
              <w:t xml:space="preserve"> compare the graphs to</w:t>
            </w:r>
            <w:r w:rsidR="22F79D51" w:rsidRPr="2E34333C">
              <w:rPr>
                <w:rFonts w:ascii="Lexia" w:hAnsi="Lexia" w:cs="Calibri"/>
                <w:color w:val="4471C4"/>
                <w:sz w:val="18"/>
                <w:szCs w:val="18"/>
              </w:rPr>
              <w:t xml:space="preserve"> observe that </w:t>
            </w:r>
            <w:r w:rsidR="26C1751C" w:rsidRPr="2E34333C">
              <w:rPr>
                <w:rFonts w:ascii="Lexia" w:hAnsi="Lexia" w:cs="Calibri"/>
                <w:color w:val="4471C4"/>
                <w:sz w:val="18"/>
                <w:szCs w:val="18"/>
              </w:rPr>
              <w:t xml:space="preserve">composition is not </w:t>
            </w:r>
            <w:r w:rsidR="0548C9D8" w:rsidRPr="2E34333C">
              <w:rPr>
                <w:rFonts w:ascii="Lexia" w:hAnsi="Lexia" w:cs="Calibri"/>
                <w:color w:val="4471C4"/>
                <w:sz w:val="18"/>
                <w:szCs w:val="18"/>
              </w:rPr>
              <w:t xml:space="preserve">a </w:t>
            </w:r>
            <w:r w:rsidR="26C1751C" w:rsidRPr="2E34333C">
              <w:rPr>
                <w:rFonts w:ascii="Lexia" w:hAnsi="Lexia" w:cs="Calibri"/>
                <w:color w:val="4471C4"/>
                <w:sz w:val="18"/>
                <w:szCs w:val="18"/>
              </w:rPr>
              <w:t>commutative</w:t>
            </w:r>
            <w:r w:rsidR="0548C9D8" w:rsidRPr="2E34333C">
              <w:rPr>
                <w:rFonts w:ascii="Lexia" w:hAnsi="Lexia" w:cs="Calibri"/>
                <w:color w:val="4471C4"/>
                <w:sz w:val="18"/>
                <w:szCs w:val="18"/>
              </w:rPr>
              <w:t xml:space="preserve"> operation</w:t>
            </w:r>
            <w:r w:rsidR="7A9994B4" w:rsidRPr="2E34333C">
              <w:rPr>
                <w:rFonts w:ascii="Lexia" w:hAnsi="Lexia" w:cs="Calibri"/>
                <w:color w:val="4471C4"/>
                <w:sz w:val="18"/>
                <w:szCs w:val="18"/>
              </w:rPr>
              <w:t>;</w:t>
            </w:r>
            <w:r w:rsidR="26C1751C" w:rsidRPr="2E34333C">
              <w:rPr>
                <w:rFonts w:ascii="Lexia" w:hAnsi="Lexia" w:cs="Calibri"/>
                <w:color w:val="4471C4"/>
                <w:sz w:val="18"/>
                <w:szCs w:val="18"/>
              </w:rPr>
              <w:t xml:space="preserve"> </w:t>
            </w:r>
            <w:r w:rsidR="04C7A533" w:rsidRPr="2E34333C">
              <w:rPr>
                <w:rFonts w:ascii="Lexia" w:hAnsi="Lexia" w:cs="Calibri"/>
                <w:color w:val="4471C4"/>
                <w:sz w:val="18"/>
                <w:szCs w:val="18"/>
              </w:rPr>
              <w:t>specifically</w:t>
            </w:r>
            <w:r w:rsidR="7A9994B4" w:rsidRPr="2E34333C">
              <w:rPr>
                <w:rFonts w:ascii="Lexia" w:hAnsi="Lexia" w:cs="Calibri"/>
                <w:color w:val="4471C4"/>
                <w:sz w:val="18"/>
                <w:szCs w:val="18"/>
              </w:rPr>
              <w:t>,</w:t>
            </w:r>
            <w:r w:rsidR="22F79D51" w:rsidRPr="2E34333C">
              <w:rPr>
                <w:rFonts w:ascii="Lexia" w:hAnsi="Lexia" w:cs="Calibri"/>
                <w:color w:val="4471C4"/>
                <w:sz w:val="18"/>
                <w:szCs w:val="18"/>
              </w:rPr>
              <w:t xml:space="preserve"> </w:t>
            </w:r>
            <w:r w:rsidR="22F79D51">
              <w:rPr>
                <w:noProof/>
              </w:rPr>
              <w:drawing>
                <wp:inline distT="0" distB="0" distL="0" distR="0" wp14:anchorId="3FE1ED4C" wp14:editId="62D7D1C3">
                  <wp:extent cx="1188720" cy="123561"/>
                  <wp:effectExtent l="0" t="0" r="0" b="0"/>
                  <wp:docPr id="764731424" name="Picture 764731424" descr="f ring operator g open parentheses x close parentheses equals f open parentheses x plus k close parentheses" title="{&quot;mathml&quot;:&quot;&lt;math style=\&quot;font-family:stix;font-size:16px;\&quot; xmlns=\&quot;http://www.w3.org/1998/Math/MathML\&quot;&gt;&lt;mstyle mathsize=\&quot;16px\&quot;&gt;&lt;mi&gt;f&lt;/mi&gt;&lt;mo&gt;∘&lt;/mo&gt;&lt;mi&gt;g&lt;/mi&gt;&lt;mfenced&gt;&lt;mi&gt;x&lt;/mi&gt;&lt;/mfenced&gt;&lt;mo&gt;=&lt;/mo&gt;&lt;mi&gt;f&lt;/mi&gt;&lt;mfenced&gt;&lt;mrow&gt;&lt;mi&gt;x&lt;/mi&gt;&lt;mo&gt;+&lt;/mo&gt;&lt;mi&gt;k&lt;/mi&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8720" cy="123561"/>
                          </a:xfrm>
                          <a:prstGeom prst="rect">
                            <a:avLst/>
                          </a:prstGeom>
                        </pic:spPr>
                      </pic:pic>
                    </a:graphicData>
                  </a:graphic>
                </wp:inline>
              </w:drawing>
            </w:r>
            <w:r w:rsidR="22F79D51" w:rsidRPr="2E34333C">
              <w:rPr>
                <w:rFonts w:ascii="Lexia" w:hAnsi="Lexia" w:cs="Calibri"/>
                <w:color w:val="4471C4"/>
                <w:sz w:val="18"/>
                <w:szCs w:val="18"/>
              </w:rPr>
              <w:t xml:space="preserve"> </w:t>
            </w:r>
            <w:r w:rsidR="3D3C2F07" w:rsidRPr="2E34333C">
              <w:rPr>
                <w:rFonts w:ascii="Lexia" w:hAnsi="Lexia" w:cs="Calibri"/>
                <w:color w:val="4471C4"/>
                <w:sz w:val="18"/>
                <w:szCs w:val="18"/>
              </w:rPr>
              <w:t>is a horizontal translation, while</w:t>
            </w:r>
            <w:r w:rsidR="22F79D51" w:rsidRPr="2E34333C">
              <w:rPr>
                <w:rFonts w:ascii="Lexia" w:hAnsi="Lexia" w:cs="Calibri"/>
                <w:color w:val="4471C4"/>
                <w:sz w:val="18"/>
                <w:szCs w:val="18"/>
              </w:rPr>
              <w:t xml:space="preserve"> </w:t>
            </w:r>
            <w:r w:rsidR="22F79D51">
              <w:rPr>
                <w:noProof/>
              </w:rPr>
              <w:drawing>
                <wp:inline distT="0" distB="0" distL="0" distR="0" wp14:anchorId="415FEFF2" wp14:editId="65C91BB4">
                  <wp:extent cx="1169670" cy="123557"/>
                  <wp:effectExtent l="0" t="0" r="0" b="0"/>
                  <wp:docPr id="55751932" name="Picture 55751932" descr="g ring operator f open parentheses x close parentheses equals f open parentheses x close parentheses plus k" title="{&quot;mathml&quot;:&quot;&lt;math style=\&quot;font-family:stix;font-size:16px;\&quot; xmlns=\&quot;http://www.w3.org/1998/Math/MathML\&quot;&gt;&lt;mstyle mathsize=\&quot;16px\&quot;&gt;&lt;mi&gt;g&lt;/mi&gt;&lt;mo&gt;∘&lt;/mo&gt;&lt;mi&gt;f&lt;/mi&gt;&lt;mfenced&gt;&lt;mi&gt;x&lt;/mi&gt;&lt;/mfenced&gt;&lt;mo&gt;=&lt;/mo&gt;&lt;mi&gt;f&lt;/mi&gt;&lt;mfenced&gt;&lt;mi&gt;x&lt;/mi&gt;&lt;/mfenced&gt;&lt;mo&gt;+&lt;/mo&gt;&lt;mi&gt;k&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9670" cy="123557"/>
                          </a:xfrm>
                          <a:prstGeom prst="rect">
                            <a:avLst/>
                          </a:prstGeom>
                        </pic:spPr>
                      </pic:pic>
                    </a:graphicData>
                  </a:graphic>
                </wp:inline>
              </w:drawing>
            </w:r>
            <w:r w:rsidR="22F79D51" w:rsidRPr="2E34333C">
              <w:rPr>
                <w:rFonts w:ascii="Lexia" w:hAnsi="Lexia" w:cs="Calibri"/>
                <w:color w:val="4471C4"/>
                <w:sz w:val="18"/>
                <w:szCs w:val="18"/>
              </w:rPr>
              <w:t xml:space="preserve"> </w:t>
            </w:r>
            <w:r w:rsidR="3D3C2F07" w:rsidRPr="2E34333C">
              <w:rPr>
                <w:rFonts w:ascii="Lexia" w:hAnsi="Lexia" w:cs="Calibri"/>
                <w:color w:val="4471C4"/>
                <w:sz w:val="18"/>
                <w:szCs w:val="18"/>
              </w:rPr>
              <w:t xml:space="preserve">is a vertical </w:t>
            </w:r>
            <w:r w:rsidR="4B005008" w:rsidRPr="2E34333C">
              <w:rPr>
                <w:rFonts w:ascii="Lexia" w:hAnsi="Lexia" w:cs="Calibri"/>
                <w:color w:val="4471C4"/>
                <w:sz w:val="18"/>
                <w:szCs w:val="18"/>
              </w:rPr>
              <w:t>translation</w:t>
            </w:r>
            <w:r w:rsidR="01204ECD" w:rsidRPr="2E34333C">
              <w:rPr>
                <w:rFonts w:ascii="Lexia" w:hAnsi="Lexia" w:cs="Calibri"/>
                <w:color w:val="4471C4"/>
                <w:sz w:val="18"/>
                <w:szCs w:val="18"/>
              </w:rPr>
              <w:t>.</w:t>
            </w:r>
          </w:p>
          <w:p w14:paraId="08862F31" w14:textId="77777777" w:rsidR="002866E3" w:rsidRPr="009B2D16" w:rsidRDefault="002866E3" w:rsidP="00A8316C">
            <w:pPr>
              <w:pStyle w:val="NormalWeb"/>
              <w:spacing w:before="0" w:beforeAutospacing="0" w:after="0" w:afterAutospacing="0"/>
              <w:rPr>
                <w:rFonts w:ascii="Lexia" w:hAnsi="Lexia" w:cs="Calibri"/>
                <w:color w:val="4472C4" w:themeColor="accent1"/>
                <w:sz w:val="18"/>
                <w:szCs w:val="18"/>
              </w:rPr>
            </w:pPr>
          </w:p>
          <w:p w14:paraId="6CD50898" w14:textId="00E1D2C8" w:rsidR="00AB1223" w:rsidRPr="009B2D16" w:rsidRDefault="57B42C2B" w:rsidP="2E34333C">
            <w:pPr>
              <w:pStyle w:val="NormalWeb"/>
              <w:spacing w:before="0" w:beforeAutospacing="0" w:after="0" w:afterAutospacing="0"/>
              <w:rPr>
                <w:rFonts w:ascii="Lexia" w:hAnsi="Lexia" w:cs="Calibri"/>
                <w:color w:val="4472C4" w:themeColor="accent1"/>
                <w:sz w:val="18"/>
                <w:szCs w:val="18"/>
              </w:rPr>
            </w:pPr>
            <w:r w:rsidRPr="2E34333C">
              <w:rPr>
                <w:rFonts w:ascii="Lexia" w:hAnsi="Lexia" w:cs="Calibri"/>
                <w:color w:val="4472C4" w:themeColor="accent1"/>
                <w:sz w:val="18"/>
                <w:szCs w:val="18"/>
              </w:rPr>
              <w:t xml:space="preserve">Remind students that they </w:t>
            </w:r>
            <w:r w:rsidR="142CF21C" w:rsidRPr="2E34333C">
              <w:rPr>
                <w:rFonts w:ascii="Lexia" w:hAnsi="Lexia" w:cs="Calibri"/>
                <w:color w:val="4472C4" w:themeColor="accent1"/>
                <w:sz w:val="18"/>
                <w:szCs w:val="18"/>
              </w:rPr>
              <w:t xml:space="preserve">investigated </w:t>
            </w:r>
            <w:r w:rsidR="22F79D51" w:rsidRPr="2E34333C">
              <w:rPr>
                <w:rFonts w:ascii="Lexia" w:hAnsi="Lexia" w:cs="Calibri"/>
                <w:color w:val="4472C4" w:themeColor="accent1"/>
                <w:sz w:val="18"/>
                <w:szCs w:val="18"/>
              </w:rPr>
              <w:t>translations</w:t>
            </w:r>
            <w:r w:rsidRPr="2E34333C">
              <w:rPr>
                <w:rFonts w:ascii="Lexia" w:hAnsi="Lexia" w:cs="Calibri"/>
                <w:color w:val="4472C4" w:themeColor="accent1"/>
                <w:sz w:val="18"/>
                <w:szCs w:val="18"/>
              </w:rPr>
              <w:t xml:space="preserve"> in geometry and can </w:t>
            </w:r>
            <w:r w:rsidR="104F91DD" w:rsidRPr="2E34333C">
              <w:rPr>
                <w:rFonts w:ascii="Lexia" w:hAnsi="Lexia" w:cs="Calibri"/>
                <w:color w:val="4472C4" w:themeColor="accent1"/>
                <w:sz w:val="18"/>
                <w:szCs w:val="18"/>
              </w:rPr>
              <w:t>apply their prior knowledge</w:t>
            </w:r>
            <w:r w:rsidR="22F79D51" w:rsidRPr="2E34333C">
              <w:rPr>
                <w:rFonts w:ascii="Lexia" w:hAnsi="Lexia" w:cs="Calibri"/>
                <w:color w:val="4472C4" w:themeColor="accent1"/>
                <w:sz w:val="18"/>
                <w:szCs w:val="18"/>
              </w:rPr>
              <w:t xml:space="preserve"> </w:t>
            </w:r>
            <w:r w:rsidR="104F91DD" w:rsidRPr="2E34333C">
              <w:rPr>
                <w:rFonts w:ascii="Lexia" w:hAnsi="Lexia" w:cs="Calibri"/>
                <w:color w:val="4472C4" w:themeColor="accent1"/>
                <w:sz w:val="18"/>
                <w:szCs w:val="18"/>
              </w:rPr>
              <w:t xml:space="preserve">to </w:t>
            </w:r>
            <w:r w:rsidR="5848EC6C" w:rsidRPr="2E34333C">
              <w:rPr>
                <w:rFonts w:ascii="Lexia" w:hAnsi="Lexia" w:cs="Calibri"/>
                <w:color w:val="4472C4" w:themeColor="accent1"/>
                <w:sz w:val="18"/>
                <w:szCs w:val="18"/>
              </w:rPr>
              <w:t xml:space="preserve">construct </w:t>
            </w:r>
            <w:r w:rsidR="22F79D51" w:rsidRPr="2E34333C">
              <w:rPr>
                <w:rFonts w:ascii="Lexia" w:hAnsi="Lexia" w:cs="Calibri"/>
                <w:color w:val="4472C4" w:themeColor="accent1"/>
                <w:sz w:val="18"/>
                <w:szCs w:val="18"/>
              </w:rPr>
              <w:t xml:space="preserve">graphs of </w:t>
            </w:r>
            <w:r w:rsidR="5848EC6C" w:rsidRPr="2E34333C">
              <w:rPr>
                <w:rFonts w:ascii="Lexia" w:hAnsi="Lexia" w:cs="Calibri"/>
                <w:color w:val="4472C4" w:themeColor="accent1"/>
                <w:sz w:val="18"/>
                <w:szCs w:val="18"/>
              </w:rPr>
              <w:t xml:space="preserve">translated </w:t>
            </w:r>
            <w:r w:rsidRPr="2E34333C">
              <w:rPr>
                <w:rFonts w:ascii="Lexia" w:hAnsi="Lexia" w:cs="Calibri"/>
                <w:color w:val="4472C4" w:themeColor="accent1"/>
                <w:sz w:val="18"/>
                <w:szCs w:val="18"/>
              </w:rPr>
              <w:t xml:space="preserve">functions. For example, </w:t>
            </w:r>
            <w:r w:rsidR="1FDF6A55" w:rsidRPr="2E34333C">
              <w:rPr>
                <w:rFonts w:ascii="Lexia" w:hAnsi="Lexia" w:cs="Calibri"/>
                <w:color w:val="4472C4" w:themeColor="accent1"/>
                <w:sz w:val="18"/>
                <w:szCs w:val="18"/>
              </w:rPr>
              <w:t>i</w:t>
            </w:r>
            <w:r w:rsidRPr="2E34333C">
              <w:rPr>
                <w:rFonts w:ascii="Lexia" w:hAnsi="Lexia" w:cs="Calibri"/>
                <w:color w:val="4472C4" w:themeColor="accent1"/>
                <w:sz w:val="18"/>
                <w:szCs w:val="18"/>
              </w:rPr>
              <w:t xml:space="preserve">f </w:t>
            </w:r>
            <w:r w:rsidR="22F79D51">
              <w:rPr>
                <w:noProof/>
              </w:rPr>
              <w:drawing>
                <wp:inline distT="0" distB="0" distL="0" distR="0" wp14:anchorId="4BC151D2" wp14:editId="63E06202">
                  <wp:extent cx="601345" cy="142724"/>
                  <wp:effectExtent l="0" t="0" r="0" b="0"/>
                  <wp:docPr id="323496069" name="Picture 323496069" descr="f open parentheses x close parentheses equals x squared" title="{&quot;mathml&quot;:&quot;&lt;math style=\&quot;font-family:stix;font-size:16px;\&quot; xmlns=\&quot;http://www.w3.org/1998/Math/MathML\&quot;&gt;&lt;mstyle mathsize=\&quot;16px\&quot;&gt;&lt;mi&gt;f&lt;/mi&gt;&lt;mfenced&gt;&lt;mi&gt;x&lt;/mi&gt;&lt;/mfenced&gt;&lt;mo&gt;=&lt;/mo&gt;&lt;msup&gt;&lt;mi&gt;x&lt;/mi&gt;&lt;mn&gt;2&lt;/mn&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1345" cy="142724"/>
                          </a:xfrm>
                          <a:prstGeom prst="rect">
                            <a:avLst/>
                          </a:prstGeom>
                        </pic:spPr>
                      </pic:pic>
                    </a:graphicData>
                  </a:graphic>
                </wp:inline>
              </w:drawing>
            </w:r>
            <w:r w:rsidR="1FDF6A55" w:rsidRPr="2E34333C">
              <w:rPr>
                <w:rFonts w:ascii="Lexia" w:hAnsi="Lexia" w:cs="Calibri"/>
                <w:color w:val="4472C4" w:themeColor="accent1"/>
                <w:sz w:val="18"/>
                <w:szCs w:val="18"/>
              </w:rPr>
              <w:t xml:space="preserve">, we can describe each point on the </w:t>
            </w:r>
            <w:r w:rsidR="22F79D51" w:rsidRPr="2E34333C">
              <w:rPr>
                <w:rFonts w:ascii="Lexia" w:hAnsi="Lexia" w:cs="Calibri"/>
                <w:color w:val="4472C4" w:themeColor="accent1"/>
                <w:sz w:val="18"/>
                <w:szCs w:val="18"/>
              </w:rPr>
              <w:t xml:space="preserve">associated </w:t>
            </w:r>
            <w:r w:rsidR="1FDF6A55" w:rsidRPr="2E34333C">
              <w:rPr>
                <w:rFonts w:ascii="Lexia" w:hAnsi="Lexia" w:cs="Calibri"/>
                <w:color w:val="4472C4" w:themeColor="accent1"/>
                <w:sz w:val="18"/>
                <w:szCs w:val="18"/>
              </w:rPr>
              <w:t xml:space="preserve">parabola in terms of a </w:t>
            </w:r>
            <w:r w:rsidR="5848EC6C" w:rsidRPr="2E34333C">
              <w:rPr>
                <w:rFonts w:ascii="Lexia" w:hAnsi="Lexia" w:cs="Calibri"/>
                <w:color w:val="4472C4" w:themeColor="accent1"/>
                <w:sz w:val="18"/>
                <w:szCs w:val="18"/>
              </w:rPr>
              <w:t xml:space="preserve">coordinate </w:t>
            </w:r>
            <w:r w:rsidR="1FDF6A55" w:rsidRPr="2E34333C">
              <w:rPr>
                <w:rFonts w:ascii="Lexia" w:hAnsi="Lexia" w:cs="Calibri"/>
                <w:i/>
                <w:iCs/>
                <w:color w:val="4472C4" w:themeColor="accent1"/>
                <w:sz w:val="18"/>
                <w:szCs w:val="18"/>
              </w:rPr>
              <w:t>p</w:t>
            </w:r>
            <w:r w:rsidR="1FDF6A55" w:rsidRPr="2E34333C">
              <w:rPr>
                <w:rFonts w:ascii="Lexia" w:hAnsi="Lexia" w:cs="Calibri"/>
                <w:color w:val="4472C4" w:themeColor="accent1"/>
                <w:sz w:val="18"/>
                <w:szCs w:val="18"/>
              </w:rPr>
              <w:t xml:space="preserve"> </w:t>
            </w:r>
            <w:r w:rsidR="142CF21C" w:rsidRPr="2E34333C">
              <w:rPr>
                <w:rFonts w:ascii="Lexia" w:hAnsi="Lexia" w:cs="Calibri"/>
                <w:color w:val="4472C4" w:themeColor="accent1"/>
                <w:sz w:val="18"/>
                <w:szCs w:val="18"/>
              </w:rPr>
              <w:t xml:space="preserve">and </w:t>
            </w:r>
            <w:r w:rsidR="1FDF6A55" w:rsidRPr="2E34333C">
              <w:rPr>
                <w:rFonts w:ascii="Lexia" w:hAnsi="Lexia" w:cs="Calibri"/>
                <w:color w:val="4472C4" w:themeColor="accent1"/>
                <w:sz w:val="18"/>
                <w:szCs w:val="18"/>
              </w:rPr>
              <w:t xml:space="preserve">a corresponding </w:t>
            </w:r>
            <w:r w:rsidR="22F79D51" w:rsidRPr="2E34333C">
              <w:rPr>
                <w:rFonts w:ascii="Lexia" w:hAnsi="Lexia" w:cs="Calibri"/>
                <w:color w:val="4472C4" w:themeColor="accent1"/>
                <w:sz w:val="18"/>
                <w:szCs w:val="18"/>
              </w:rPr>
              <w:t>coordinate</w:t>
            </w:r>
            <w:r w:rsidR="4B005008" w:rsidRPr="2E34333C">
              <w:rPr>
                <w:rFonts w:ascii="Lexia" w:hAnsi="Lexia" w:cs="Calibri"/>
                <w:color w:val="4472C4" w:themeColor="accent1"/>
                <w:sz w:val="18"/>
                <w:szCs w:val="18"/>
              </w:rPr>
              <w:t xml:space="preserve"> </w:t>
            </w:r>
            <w:r w:rsidR="508F4F87">
              <w:rPr>
                <w:noProof/>
              </w:rPr>
              <w:drawing>
                <wp:inline distT="0" distB="0" distL="0" distR="0" wp14:anchorId="3DF3E82A" wp14:editId="4BB9CF38">
                  <wp:extent cx="149860" cy="142875"/>
                  <wp:effectExtent l="0" t="0" r="0" b="0"/>
                  <wp:docPr id="339496991" name="Picture 339496991" descr="p squared" title="{&quot;mathml&quot;:&quot;&lt;math style=\&quot;font-family:stix;font-size:16px;\&quot; xmlns=\&quot;http://www.w3.org/1998/Math/MathML\&quot;&gt;&lt;mstyle mathsize=\&quot;16px\&quot;&gt;&lt;msup&gt;&lt;mi&gt;p&lt;/mi&gt;&lt;mn&gt;2&lt;/mn&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860" cy="142875"/>
                          </a:xfrm>
                          <a:prstGeom prst="rect">
                            <a:avLst/>
                          </a:prstGeom>
                        </pic:spPr>
                      </pic:pic>
                    </a:graphicData>
                  </a:graphic>
                </wp:inline>
              </w:drawing>
            </w:r>
            <w:r w:rsidR="508F4F87" w:rsidRPr="2E34333C">
              <w:rPr>
                <w:rFonts w:ascii="Lexia" w:hAnsi="Lexia" w:cs="Calibri"/>
                <w:color w:val="4472C4" w:themeColor="accent1"/>
                <w:sz w:val="18"/>
                <w:szCs w:val="18"/>
              </w:rPr>
              <w:t xml:space="preserve">, represented </w:t>
            </w:r>
            <w:r w:rsidR="5848EC6C" w:rsidRPr="2E34333C">
              <w:rPr>
                <w:rFonts w:ascii="Lexia" w:hAnsi="Lexia" w:cs="Calibri"/>
                <w:color w:val="4472C4" w:themeColor="accent1"/>
                <w:sz w:val="18"/>
                <w:szCs w:val="18"/>
              </w:rPr>
              <w:t>by</w:t>
            </w:r>
            <w:r w:rsidR="508F4F87" w:rsidRPr="2E34333C">
              <w:rPr>
                <w:rFonts w:ascii="Lexia" w:hAnsi="Lexia" w:cs="Calibri"/>
                <w:color w:val="4472C4" w:themeColor="accent1"/>
                <w:sz w:val="18"/>
                <w:szCs w:val="18"/>
              </w:rPr>
              <w:t xml:space="preserve"> the coordinate p</w:t>
            </w:r>
            <w:r w:rsidR="320E0F5D" w:rsidRPr="2E34333C">
              <w:rPr>
                <w:rFonts w:ascii="Lexia" w:hAnsi="Lexia" w:cs="Calibri"/>
                <w:color w:val="4472C4" w:themeColor="accent1"/>
                <w:sz w:val="18"/>
                <w:szCs w:val="18"/>
              </w:rPr>
              <w:t xml:space="preserve">air </w:t>
            </w:r>
            <w:r w:rsidR="4B005008">
              <w:rPr>
                <w:noProof/>
              </w:rPr>
              <w:drawing>
                <wp:inline distT="0" distB="0" distL="0" distR="0" wp14:anchorId="49BECD75" wp14:editId="7C8579E5">
                  <wp:extent cx="434975" cy="171450"/>
                  <wp:effectExtent l="0" t="0" r="0" b="0"/>
                  <wp:docPr id="1179154658" name="Picture 1179154658" descr="open parentheses p comma p squared close parentheses" title="{&quot;mathml&quot;:&quot;&lt;math style=\&quot;font-family:stix;font-size:16px;\&quot; xmlns=\&quot;http://www.w3.org/1998/Math/MathML\&quot;&gt;&lt;mstyle mathsize=\&quot;16px\&quot;&gt;&lt;mfenced&gt;&lt;mrow&gt;&lt;mi&gt;p&lt;/mi&gt;&lt;mo&gt;,&lt;/mo&gt;&lt;msup&gt;&lt;mi&gt;p&lt;/mi&gt;&lt;mn&gt;2&lt;/mn&gt;&lt;/msup&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4975" cy="171450"/>
                          </a:xfrm>
                          <a:prstGeom prst="rect">
                            <a:avLst/>
                          </a:prstGeom>
                        </pic:spPr>
                      </pic:pic>
                    </a:graphicData>
                  </a:graphic>
                </wp:inline>
              </w:drawing>
            </w:r>
            <w:r w:rsidR="22F79D51" w:rsidRPr="2E34333C">
              <w:rPr>
                <w:rFonts w:ascii="Lexia" w:hAnsi="Lexia" w:cs="Calibri"/>
                <w:color w:val="4472C4" w:themeColor="accent1"/>
                <w:sz w:val="18"/>
                <w:szCs w:val="18"/>
              </w:rPr>
              <w:t>.</w:t>
            </w:r>
            <w:r w:rsidR="4B005008" w:rsidRPr="2E34333C">
              <w:rPr>
                <w:rFonts w:ascii="Lexia" w:hAnsi="Lexia" w:cs="Calibri"/>
                <w:color w:val="4472C4" w:themeColor="accent1"/>
                <w:sz w:val="18"/>
                <w:szCs w:val="18"/>
              </w:rPr>
              <w:t xml:space="preserve"> </w:t>
            </w:r>
            <w:r w:rsidR="1FDF6A55" w:rsidRPr="2E34333C">
              <w:rPr>
                <w:rFonts w:ascii="Lexia" w:hAnsi="Lexia" w:cs="Calibri"/>
                <w:color w:val="4472C4" w:themeColor="accent1"/>
                <w:sz w:val="18"/>
                <w:szCs w:val="18"/>
              </w:rPr>
              <w:t xml:space="preserve">If </w:t>
            </w:r>
            <w:r w:rsidR="22F79D51" w:rsidRPr="2E34333C">
              <w:rPr>
                <w:rFonts w:ascii="Lexia" w:hAnsi="Lexia" w:cs="Calibri"/>
                <w:color w:val="4472C4" w:themeColor="accent1"/>
                <w:sz w:val="18"/>
                <w:szCs w:val="18"/>
              </w:rPr>
              <w:t xml:space="preserve">the transformation </w:t>
            </w:r>
            <w:r w:rsidR="542F0471" w:rsidRPr="2E34333C">
              <w:rPr>
                <w:rFonts w:ascii="Lexia" w:hAnsi="Lexia" w:cs="Calibri"/>
                <w:color w:val="4472C4" w:themeColor="accent1"/>
                <w:sz w:val="18"/>
                <w:szCs w:val="18"/>
              </w:rPr>
              <w:t>of th</w:t>
            </w:r>
            <w:r w:rsidR="142CF21C" w:rsidRPr="2E34333C">
              <w:rPr>
                <w:rFonts w:ascii="Lexia" w:hAnsi="Lexia" w:cs="Calibri"/>
                <w:color w:val="4472C4" w:themeColor="accent1"/>
                <w:sz w:val="18"/>
                <w:szCs w:val="18"/>
              </w:rPr>
              <w:t>is</w:t>
            </w:r>
            <w:r w:rsidR="542F0471" w:rsidRPr="2E34333C">
              <w:rPr>
                <w:rFonts w:ascii="Lexia" w:hAnsi="Lexia" w:cs="Calibri"/>
                <w:color w:val="4472C4" w:themeColor="accent1"/>
                <w:sz w:val="18"/>
                <w:szCs w:val="18"/>
              </w:rPr>
              <w:t xml:space="preserve"> function </w:t>
            </w:r>
            <w:r w:rsidR="22F79D51" w:rsidRPr="2E34333C">
              <w:rPr>
                <w:rFonts w:ascii="Lexia" w:hAnsi="Lexia" w:cs="Calibri"/>
                <w:color w:val="4472C4" w:themeColor="accent1"/>
                <w:sz w:val="18"/>
                <w:szCs w:val="18"/>
              </w:rPr>
              <w:t xml:space="preserve">is a </w:t>
            </w:r>
            <w:r w:rsidR="1FDF6A55" w:rsidRPr="2E34333C">
              <w:rPr>
                <w:rFonts w:ascii="Lexia" w:hAnsi="Lexia" w:cs="Calibri"/>
                <w:color w:val="4472C4" w:themeColor="accent1"/>
                <w:sz w:val="18"/>
                <w:szCs w:val="18"/>
              </w:rPr>
              <w:t>translat</w:t>
            </w:r>
            <w:r w:rsidR="22F79D51" w:rsidRPr="2E34333C">
              <w:rPr>
                <w:rFonts w:ascii="Lexia" w:hAnsi="Lexia" w:cs="Calibri"/>
                <w:color w:val="4472C4" w:themeColor="accent1"/>
                <w:sz w:val="18"/>
                <w:szCs w:val="18"/>
              </w:rPr>
              <w:t xml:space="preserve">ion </w:t>
            </w:r>
            <w:r w:rsidR="4B005008" w:rsidRPr="2E34333C">
              <w:rPr>
                <w:rFonts w:ascii="Lexia" w:hAnsi="Lexia" w:cs="Calibri"/>
                <w:color w:val="4472C4" w:themeColor="accent1"/>
                <w:sz w:val="18"/>
                <w:szCs w:val="18"/>
              </w:rPr>
              <w:t xml:space="preserve">3 </w:t>
            </w:r>
            <w:r w:rsidR="1FDF6A55" w:rsidRPr="2E34333C">
              <w:rPr>
                <w:rFonts w:ascii="Lexia" w:hAnsi="Lexia" w:cs="Calibri"/>
                <w:color w:val="4472C4" w:themeColor="accent1"/>
                <w:sz w:val="18"/>
                <w:szCs w:val="18"/>
              </w:rPr>
              <w:t>units</w:t>
            </w:r>
            <w:r w:rsidR="4B005008" w:rsidRPr="2E34333C">
              <w:rPr>
                <w:rFonts w:ascii="Lexia" w:hAnsi="Lexia" w:cs="Calibri"/>
                <w:color w:val="4472C4" w:themeColor="accent1"/>
                <w:sz w:val="18"/>
                <w:szCs w:val="18"/>
              </w:rPr>
              <w:t xml:space="preserve"> to the right</w:t>
            </w:r>
            <w:r w:rsidR="22F79D51" w:rsidRPr="2E34333C">
              <w:rPr>
                <w:rFonts w:ascii="Lexia" w:hAnsi="Lexia" w:cs="Calibri"/>
                <w:color w:val="4472C4" w:themeColor="accent1"/>
                <w:sz w:val="18"/>
                <w:szCs w:val="18"/>
              </w:rPr>
              <w:t xml:space="preserve">, </w:t>
            </w:r>
            <w:r w:rsidR="4B005008" w:rsidRPr="2E34333C">
              <w:rPr>
                <w:rFonts w:ascii="Lexia" w:hAnsi="Lexia" w:cs="Calibri"/>
                <w:color w:val="4472C4" w:themeColor="accent1"/>
                <w:sz w:val="18"/>
                <w:szCs w:val="18"/>
              </w:rPr>
              <w:t>the</w:t>
            </w:r>
            <w:r w:rsidR="22F79D51" w:rsidRPr="2E34333C">
              <w:rPr>
                <w:rFonts w:ascii="Lexia" w:hAnsi="Lexia" w:cs="Calibri"/>
                <w:color w:val="4472C4" w:themeColor="accent1"/>
                <w:sz w:val="18"/>
                <w:szCs w:val="18"/>
              </w:rPr>
              <w:t>n the</w:t>
            </w:r>
            <w:r w:rsidR="4B005008" w:rsidRPr="2E34333C">
              <w:rPr>
                <w:rFonts w:ascii="Lexia" w:hAnsi="Lexia" w:cs="Calibri"/>
                <w:color w:val="4472C4" w:themeColor="accent1"/>
                <w:sz w:val="18"/>
                <w:szCs w:val="18"/>
              </w:rPr>
              <w:t xml:space="preserve"> </w:t>
            </w:r>
            <w:r w:rsidR="562761EC" w:rsidRPr="2E34333C">
              <w:rPr>
                <w:rFonts w:ascii="Lexia" w:hAnsi="Lexia" w:cs="Calibri"/>
                <w:color w:val="4472C4" w:themeColor="accent1"/>
                <w:sz w:val="18"/>
                <w:szCs w:val="18"/>
              </w:rPr>
              <w:t xml:space="preserve">coordinates of the </w:t>
            </w:r>
            <w:r w:rsidR="4B005008" w:rsidRPr="2E34333C">
              <w:rPr>
                <w:rFonts w:ascii="Lexia" w:hAnsi="Lexia" w:cs="Calibri"/>
                <w:color w:val="4472C4" w:themeColor="accent1"/>
                <w:sz w:val="18"/>
                <w:szCs w:val="18"/>
              </w:rPr>
              <w:t>new point</w:t>
            </w:r>
            <w:r w:rsidR="22F79D51" w:rsidRPr="2E34333C">
              <w:rPr>
                <w:rFonts w:ascii="Lexia" w:hAnsi="Lexia" w:cs="Calibri"/>
                <w:color w:val="4472C4" w:themeColor="accent1"/>
                <w:sz w:val="18"/>
                <w:szCs w:val="18"/>
              </w:rPr>
              <w:t>, the image of the point under the transformation,</w:t>
            </w:r>
            <w:r w:rsidR="4B005008" w:rsidRPr="2E34333C">
              <w:rPr>
                <w:rFonts w:ascii="Lexia" w:hAnsi="Lexia" w:cs="Calibri"/>
                <w:color w:val="4472C4" w:themeColor="accent1"/>
                <w:sz w:val="18"/>
                <w:szCs w:val="18"/>
              </w:rPr>
              <w:t xml:space="preserve"> is </w:t>
            </w:r>
            <w:r w:rsidR="4B005008">
              <w:rPr>
                <w:noProof/>
              </w:rPr>
              <w:drawing>
                <wp:inline distT="0" distB="0" distL="0" distR="0" wp14:anchorId="39B8AD6C" wp14:editId="1F91DE85">
                  <wp:extent cx="1068070" cy="171654"/>
                  <wp:effectExtent l="0" t="0" r="0" b="0"/>
                  <wp:docPr id="1865075692" name="Picture 1865075692" descr="open parentheses p minus 3 comma space open parentheses p minus 3 close parentheses squared close parentheses" title="{&quot;mathml&quot;:&quot;&lt;math style=\&quot;font-family:stix;font-size:16px;\&quot; xmlns=\&quot;http://www.w3.org/1998/Math/MathML\&quot;&gt;&lt;mstyle mathsize=\&quot;16px\&quot;&gt;&lt;mfenced&gt;&lt;mrow&gt;&lt;mi&gt;p&lt;/mi&gt;&lt;mo&gt;-&lt;/mo&gt;&lt;mn&gt;3&lt;/mn&gt;&lt;mo&gt;,&lt;/mo&gt;&lt;mo&gt; &lt;/mo&gt;&lt;msup&gt;&lt;mfenced&gt;&lt;mrow&gt;&lt;mi&gt;p&lt;/mi&gt;&lt;mo&gt;-&lt;/mo&gt;&lt;mn&gt;3&lt;/mn&gt;&lt;/mrow&gt;&lt;/mfenced&gt;&lt;mn&gt;2&lt;/mn&gt;&lt;/msup&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8070" cy="171654"/>
                          </a:xfrm>
                          <a:prstGeom prst="rect">
                            <a:avLst/>
                          </a:prstGeom>
                        </pic:spPr>
                      </pic:pic>
                    </a:graphicData>
                  </a:graphic>
                </wp:inline>
              </w:drawing>
            </w:r>
            <w:r w:rsidR="22F79D51" w:rsidRPr="2E34333C">
              <w:rPr>
                <w:rFonts w:ascii="Lexia" w:hAnsi="Lexia" w:cs="Calibri"/>
                <w:color w:val="4472C4" w:themeColor="accent1"/>
                <w:sz w:val="18"/>
                <w:szCs w:val="18"/>
              </w:rPr>
              <w:t xml:space="preserve"> and the </w:t>
            </w:r>
            <w:r w:rsidR="562761EC" w:rsidRPr="2E34333C">
              <w:rPr>
                <w:rFonts w:ascii="Lexia" w:hAnsi="Lexia" w:cs="Calibri"/>
                <w:color w:val="4472C4" w:themeColor="accent1"/>
                <w:sz w:val="18"/>
                <w:szCs w:val="18"/>
              </w:rPr>
              <w:t xml:space="preserve">transformed </w:t>
            </w:r>
            <w:r w:rsidR="01204ECD" w:rsidRPr="2E34333C">
              <w:rPr>
                <w:rFonts w:ascii="Lexia" w:hAnsi="Lexia" w:cs="Calibri"/>
                <w:color w:val="4472C4" w:themeColor="accent1"/>
                <w:sz w:val="18"/>
                <w:szCs w:val="18"/>
              </w:rPr>
              <w:t>function</w:t>
            </w:r>
            <w:r w:rsidR="22F79D51" w:rsidRPr="2E34333C">
              <w:rPr>
                <w:rFonts w:ascii="Lexia" w:hAnsi="Lexia" w:cs="Calibri"/>
                <w:color w:val="4472C4" w:themeColor="accent1"/>
                <w:sz w:val="18"/>
                <w:szCs w:val="18"/>
              </w:rPr>
              <w:t xml:space="preserve"> can be expressed algebraically as </w:t>
            </w:r>
            <w:r w:rsidR="22F79D51">
              <w:rPr>
                <w:noProof/>
              </w:rPr>
              <w:drawing>
                <wp:inline distT="0" distB="0" distL="0" distR="0" wp14:anchorId="02F6AAD4" wp14:editId="6D2B9A57">
                  <wp:extent cx="956945" cy="141417"/>
                  <wp:effectExtent l="0" t="0" r="0" b="0"/>
                  <wp:docPr id="449559512" name="Picture 449559512" descr="g open parentheses x close parentheses equals open parentheses x minus 3 close parentheses squared" title="{&quot;mathml&quot;:&quot;&lt;math style=\&quot;font-family:stix;font-size:16px;\&quot; xmlns=\&quot;http://www.w3.org/1998/Math/MathML\&quot;&gt;&lt;mstyle mathsize=\&quot;16px\&quot;&gt;&lt;mi&gt;g&lt;/mi&gt;&lt;mfenced&gt;&lt;mi&gt;x&lt;/mi&gt;&lt;/mfenced&gt;&lt;mo&gt;=&lt;/mo&gt;&lt;msup&gt;&lt;mfenced&gt;&lt;mrow&gt;&lt;mi&gt;x&lt;/mi&gt;&lt;mo&gt;-&lt;/mo&gt;&lt;mn&gt;3&lt;/mn&gt;&lt;/mrow&gt;&lt;/mfenced&gt;&lt;mn&gt;2&lt;/mn&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56945" cy="141417"/>
                          </a:xfrm>
                          <a:prstGeom prst="rect">
                            <a:avLst/>
                          </a:prstGeom>
                        </pic:spPr>
                      </pic:pic>
                    </a:graphicData>
                  </a:graphic>
                </wp:inline>
              </w:drawing>
            </w:r>
            <w:r w:rsidR="01204ECD" w:rsidRPr="2E34333C">
              <w:rPr>
                <w:rFonts w:ascii="Lexia" w:hAnsi="Lexia" w:cs="Calibri"/>
                <w:color w:val="4472C4" w:themeColor="accent1"/>
                <w:sz w:val="18"/>
                <w:szCs w:val="18"/>
              </w:rPr>
              <w:t>.</w:t>
            </w:r>
            <w:r w:rsidR="4B005008" w:rsidRPr="2E34333C">
              <w:rPr>
                <w:rFonts w:ascii="Lexia" w:hAnsi="Lexia" w:cs="Calibri"/>
                <w:color w:val="4472C4" w:themeColor="accent1"/>
                <w:sz w:val="18"/>
                <w:szCs w:val="18"/>
              </w:rPr>
              <w:t xml:space="preserve"> If the </w:t>
            </w:r>
            <w:r w:rsidR="01204ECD" w:rsidRPr="2E34333C">
              <w:rPr>
                <w:rFonts w:ascii="Lexia" w:hAnsi="Lexia" w:cs="Calibri"/>
                <w:color w:val="4472C4" w:themeColor="accent1"/>
                <w:sz w:val="18"/>
                <w:szCs w:val="18"/>
              </w:rPr>
              <w:t xml:space="preserve">transformation is a translation </w:t>
            </w:r>
            <w:r w:rsidR="4B005008" w:rsidRPr="2E34333C">
              <w:rPr>
                <w:rFonts w:ascii="Lexia" w:hAnsi="Lexia" w:cs="Calibri"/>
                <w:color w:val="4472C4" w:themeColor="accent1"/>
                <w:sz w:val="18"/>
                <w:szCs w:val="18"/>
              </w:rPr>
              <w:t>2 units down, the</w:t>
            </w:r>
            <w:r w:rsidR="01204ECD" w:rsidRPr="2E34333C">
              <w:rPr>
                <w:rFonts w:ascii="Lexia" w:hAnsi="Lexia" w:cs="Calibri"/>
                <w:color w:val="4472C4" w:themeColor="accent1"/>
                <w:sz w:val="18"/>
                <w:szCs w:val="18"/>
              </w:rPr>
              <w:t>n the</w:t>
            </w:r>
            <w:r w:rsidR="4B005008" w:rsidRPr="2E34333C">
              <w:rPr>
                <w:rFonts w:ascii="Lexia" w:hAnsi="Lexia" w:cs="Calibri"/>
                <w:color w:val="4472C4" w:themeColor="accent1"/>
                <w:sz w:val="18"/>
                <w:szCs w:val="18"/>
              </w:rPr>
              <w:t xml:space="preserve"> </w:t>
            </w:r>
            <w:r w:rsidR="562761EC" w:rsidRPr="2E34333C">
              <w:rPr>
                <w:rFonts w:ascii="Lexia" w:hAnsi="Lexia" w:cs="Calibri"/>
                <w:color w:val="4472C4" w:themeColor="accent1"/>
                <w:sz w:val="18"/>
                <w:szCs w:val="18"/>
              </w:rPr>
              <w:t xml:space="preserve">coordinates of the </w:t>
            </w:r>
            <w:r w:rsidR="142CF21C" w:rsidRPr="2E34333C">
              <w:rPr>
                <w:rFonts w:ascii="Lexia" w:hAnsi="Lexia" w:cs="Calibri"/>
                <w:color w:val="4472C4" w:themeColor="accent1"/>
                <w:sz w:val="18"/>
                <w:szCs w:val="18"/>
              </w:rPr>
              <w:t xml:space="preserve">resulting </w:t>
            </w:r>
            <w:r w:rsidR="4B005008" w:rsidRPr="2E34333C">
              <w:rPr>
                <w:rFonts w:ascii="Lexia" w:hAnsi="Lexia" w:cs="Calibri"/>
                <w:color w:val="4472C4" w:themeColor="accent1"/>
                <w:sz w:val="18"/>
                <w:szCs w:val="18"/>
              </w:rPr>
              <w:t>point</w:t>
            </w:r>
            <w:r w:rsidR="01204ECD" w:rsidRPr="2E34333C">
              <w:rPr>
                <w:rFonts w:ascii="Lexia" w:hAnsi="Lexia" w:cs="Calibri"/>
                <w:color w:val="4472C4" w:themeColor="accent1"/>
                <w:sz w:val="18"/>
                <w:szCs w:val="18"/>
              </w:rPr>
              <w:t xml:space="preserve">, the image of the point under the transformation, </w:t>
            </w:r>
            <w:r w:rsidR="142CF21C" w:rsidRPr="2E34333C">
              <w:rPr>
                <w:rFonts w:ascii="Lexia" w:hAnsi="Lexia" w:cs="Calibri"/>
                <w:color w:val="4472C4" w:themeColor="accent1"/>
                <w:sz w:val="18"/>
                <w:szCs w:val="18"/>
              </w:rPr>
              <w:t xml:space="preserve">are </w:t>
            </w:r>
            <w:r w:rsidR="4B005008">
              <w:rPr>
                <w:noProof/>
              </w:rPr>
              <w:drawing>
                <wp:inline distT="0" distB="0" distL="0" distR="0" wp14:anchorId="345E1D31" wp14:editId="12BA1664">
                  <wp:extent cx="649605" cy="171618"/>
                  <wp:effectExtent l="0" t="0" r="0" b="0"/>
                  <wp:docPr id="372385422" name="Picture 372385422" descr="open parentheses p comma p squared minus 2 close parentheses" title="{&quot;mathml&quot;:&quot;&lt;math style=\&quot;font-family:stix;font-size:16px;\&quot; xmlns=\&quot;http://www.w3.org/1998/Math/MathML\&quot;&gt;&lt;mstyle mathsize=\&quot;16px\&quot;&gt;&lt;mfenced&gt;&lt;mrow&gt;&lt;mi&gt;p&lt;/mi&gt;&lt;mo&gt;,&lt;/mo&gt;&lt;msup&gt;&lt;mi&gt;p&lt;/mi&gt;&lt;mn&gt;2&lt;/mn&gt;&lt;/msup&gt;&lt;mo&gt;-&lt;/mo&gt;&lt;mn&gt;2&lt;/mn&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9605" cy="171618"/>
                          </a:xfrm>
                          <a:prstGeom prst="rect">
                            <a:avLst/>
                          </a:prstGeom>
                        </pic:spPr>
                      </pic:pic>
                    </a:graphicData>
                  </a:graphic>
                </wp:inline>
              </w:drawing>
            </w:r>
            <w:r w:rsidR="1FDF6A55" w:rsidRPr="2E34333C">
              <w:rPr>
                <w:rFonts w:ascii="Lexia" w:hAnsi="Lexia" w:cs="Calibri"/>
                <w:color w:val="4472C4" w:themeColor="accent1"/>
                <w:sz w:val="18"/>
                <w:szCs w:val="18"/>
              </w:rPr>
              <w:t xml:space="preserve"> and </w:t>
            </w:r>
            <w:r w:rsidR="01204ECD" w:rsidRPr="2E34333C">
              <w:rPr>
                <w:rFonts w:ascii="Lexia" w:hAnsi="Lexia" w:cs="Calibri"/>
                <w:color w:val="4472C4" w:themeColor="accent1"/>
                <w:sz w:val="18"/>
                <w:szCs w:val="18"/>
              </w:rPr>
              <w:t xml:space="preserve">the </w:t>
            </w:r>
            <w:r w:rsidR="562761EC" w:rsidRPr="2E34333C">
              <w:rPr>
                <w:rFonts w:ascii="Lexia" w:hAnsi="Lexia" w:cs="Calibri"/>
                <w:color w:val="4472C4" w:themeColor="accent1"/>
                <w:sz w:val="18"/>
                <w:szCs w:val="18"/>
              </w:rPr>
              <w:t xml:space="preserve">transformed </w:t>
            </w:r>
            <w:r w:rsidR="01204ECD" w:rsidRPr="2E34333C">
              <w:rPr>
                <w:rFonts w:ascii="Lexia" w:hAnsi="Lexia" w:cs="Calibri"/>
                <w:color w:val="4472C4" w:themeColor="accent1"/>
                <w:sz w:val="18"/>
                <w:szCs w:val="18"/>
              </w:rPr>
              <w:t xml:space="preserve">function can be expressed algebraically as </w:t>
            </w:r>
            <w:r w:rsidR="01204ECD">
              <w:rPr>
                <w:noProof/>
              </w:rPr>
              <w:drawing>
                <wp:inline distT="0" distB="0" distL="0" distR="0" wp14:anchorId="15FFD557" wp14:editId="75CC37EF">
                  <wp:extent cx="785495" cy="138654"/>
                  <wp:effectExtent l="0" t="0" r="0" b="0"/>
                  <wp:docPr id="631862000" name="Picture 631862000" descr="h open parentheses x close parentheses equals x squared minus 2" title="{&quot;mathml&quot;:&quot;&lt;math style=\&quot;font-family:stix;font-size:16px;\&quot; xmlns=\&quot;http://www.w3.org/1998/Math/MathML\&quot;&gt;&lt;mstyle mathsize=\&quot;16px\&quot;&gt;&lt;mi&gt;h&lt;/mi&gt;&lt;mfenced&gt;&lt;mi&gt;x&lt;/mi&gt;&lt;/mfenced&gt;&lt;mo&gt;=&lt;/mo&gt;&lt;msup&gt;&lt;mi&gt;x&lt;/mi&gt;&lt;mn&gt;2&lt;/mn&gt;&lt;/msup&gt;&lt;mo&gt;-&lt;/mo&gt;&lt;mn&gt;2&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85495" cy="138654"/>
                          </a:xfrm>
                          <a:prstGeom prst="rect">
                            <a:avLst/>
                          </a:prstGeom>
                        </pic:spPr>
                      </pic:pic>
                    </a:graphicData>
                  </a:graphic>
                </wp:inline>
              </w:drawing>
            </w:r>
            <w:r w:rsidR="01204ECD" w:rsidRPr="2E34333C">
              <w:rPr>
                <w:rFonts w:ascii="Lexia" w:hAnsi="Lexia" w:cs="Calibri"/>
                <w:color w:val="4472C4" w:themeColor="accent1"/>
                <w:sz w:val="18"/>
                <w:szCs w:val="18"/>
              </w:rPr>
              <w:t xml:space="preserve">. </w:t>
            </w:r>
          </w:p>
          <w:p w14:paraId="02AD3265" w14:textId="55559BE4" w:rsidR="00837E38" w:rsidRPr="009B2D16" w:rsidRDefault="00837E38" w:rsidP="00A8316C">
            <w:pPr>
              <w:pStyle w:val="NormalWeb"/>
              <w:spacing w:before="0" w:beforeAutospacing="0" w:after="0" w:afterAutospacing="0"/>
              <w:rPr>
                <w:rFonts w:ascii="Lexia" w:hAnsi="Lexia" w:cs="Calibri"/>
                <w:color w:val="4472C4" w:themeColor="accent1"/>
                <w:sz w:val="18"/>
                <w:szCs w:val="18"/>
              </w:rPr>
            </w:pPr>
          </w:p>
          <w:p w14:paraId="146DD665" w14:textId="561793BF" w:rsidR="00424874" w:rsidRPr="00FF06F3" w:rsidRDefault="46BCCDEE" w:rsidP="7FADDCBE">
            <w:pPr>
              <w:pStyle w:val="NormalWeb"/>
              <w:spacing w:before="0" w:beforeAutospacing="0" w:after="0" w:afterAutospacing="0"/>
              <w:rPr>
                <w:rFonts w:ascii="Lexia" w:hAnsi="Lexia" w:cs="Calibri"/>
                <w:color w:val="00B0F0"/>
                <w:sz w:val="18"/>
                <w:szCs w:val="18"/>
              </w:rPr>
            </w:pPr>
            <w:r w:rsidRPr="7FADDCBE">
              <w:rPr>
                <w:rFonts w:ascii="Lexia" w:hAnsi="Lexia" w:cs="Calibri"/>
                <w:color w:val="4472C4" w:themeColor="accent1"/>
                <w:sz w:val="18"/>
                <w:szCs w:val="18"/>
              </w:rPr>
              <w:t xml:space="preserve">Debrief this activity by </w:t>
            </w:r>
            <w:r w:rsidR="25337B82" w:rsidRPr="7FADDCBE">
              <w:rPr>
                <w:rFonts w:ascii="Lexia" w:hAnsi="Lexia" w:cs="Calibri"/>
                <w:color w:val="4472C4" w:themeColor="accent1"/>
                <w:sz w:val="18"/>
                <w:szCs w:val="18"/>
              </w:rPr>
              <w:t xml:space="preserve">leading </w:t>
            </w:r>
            <w:r w:rsidRPr="7FADDCBE">
              <w:rPr>
                <w:rFonts w:ascii="Lexia" w:hAnsi="Lexia" w:cs="Calibri"/>
                <w:color w:val="4472C4" w:themeColor="accent1"/>
                <w:sz w:val="18"/>
                <w:szCs w:val="18"/>
              </w:rPr>
              <w:t xml:space="preserve">a discussion </w:t>
            </w:r>
            <w:r w:rsidR="1FC98E62" w:rsidRPr="7FADDCBE">
              <w:rPr>
                <w:rFonts w:ascii="Lexia" w:hAnsi="Lexia" w:cs="Calibri"/>
                <w:color w:val="4472C4" w:themeColor="accent1"/>
                <w:sz w:val="18"/>
                <w:szCs w:val="18"/>
              </w:rPr>
              <w:t>about</w:t>
            </w:r>
            <w:r w:rsidRPr="7FADDCBE">
              <w:rPr>
                <w:rFonts w:ascii="Lexia" w:hAnsi="Lexia" w:cs="Calibri"/>
                <w:color w:val="4472C4" w:themeColor="accent1"/>
                <w:sz w:val="18"/>
                <w:szCs w:val="18"/>
              </w:rPr>
              <w:t xml:space="preserve"> the patterns that students notice between vertical and horizontal translations. Ask students to create their own function transformation</w:t>
            </w:r>
            <w:r w:rsidR="02DE93CD" w:rsidRPr="7FADDCBE">
              <w:rPr>
                <w:rFonts w:ascii="Lexia" w:hAnsi="Lexia" w:cs="Calibri"/>
                <w:color w:val="4472C4" w:themeColor="accent1"/>
                <w:sz w:val="18"/>
                <w:szCs w:val="18"/>
              </w:rPr>
              <w:t>s</w:t>
            </w:r>
            <w:r w:rsidRPr="7FADDCBE">
              <w:rPr>
                <w:rFonts w:ascii="Lexia" w:hAnsi="Lexia" w:cs="Calibri"/>
                <w:color w:val="4472C4" w:themeColor="accent1"/>
                <w:sz w:val="18"/>
                <w:szCs w:val="18"/>
              </w:rPr>
              <w:t xml:space="preserve"> </w:t>
            </w:r>
            <w:r w:rsidR="4EB2E78D" w:rsidRPr="7FADDCBE">
              <w:rPr>
                <w:rFonts w:ascii="Lexia" w:hAnsi="Lexia" w:cs="Calibri"/>
                <w:color w:val="4472C4" w:themeColor="accent1"/>
                <w:sz w:val="18"/>
                <w:szCs w:val="18"/>
              </w:rPr>
              <w:t xml:space="preserve">for </w:t>
            </w:r>
            <w:r w:rsidRPr="7FADDCBE">
              <w:rPr>
                <w:rFonts w:ascii="Lexia" w:hAnsi="Lexia" w:cs="Calibri"/>
                <w:color w:val="4472C4" w:themeColor="accent1"/>
                <w:sz w:val="18"/>
                <w:szCs w:val="18"/>
              </w:rPr>
              <w:t>other student</w:t>
            </w:r>
            <w:r w:rsidR="02DE93CD" w:rsidRPr="7FADDCBE">
              <w:rPr>
                <w:rFonts w:ascii="Lexia" w:hAnsi="Lexia" w:cs="Calibri"/>
                <w:color w:val="4472C4" w:themeColor="accent1"/>
                <w:sz w:val="18"/>
                <w:szCs w:val="18"/>
              </w:rPr>
              <w:t>s</w:t>
            </w:r>
            <w:r w:rsidRPr="7FADDCBE">
              <w:rPr>
                <w:rFonts w:ascii="Lexia" w:hAnsi="Lexia" w:cs="Calibri"/>
                <w:color w:val="4472C4" w:themeColor="accent1"/>
                <w:sz w:val="18"/>
                <w:szCs w:val="18"/>
              </w:rPr>
              <w:t xml:space="preserve"> </w:t>
            </w:r>
            <w:r w:rsidR="1D086F2D" w:rsidRPr="7FADDCBE">
              <w:rPr>
                <w:rFonts w:ascii="Lexia" w:hAnsi="Lexia" w:cs="Calibri"/>
                <w:color w:val="4472C4" w:themeColor="accent1"/>
                <w:sz w:val="18"/>
                <w:szCs w:val="18"/>
              </w:rPr>
              <w:t xml:space="preserve">to </w:t>
            </w:r>
            <w:r w:rsidR="02DE93CD" w:rsidRPr="7FADDCBE">
              <w:rPr>
                <w:rFonts w:ascii="Lexia" w:hAnsi="Lexia" w:cs="Calibri"/>
                <w:color w:val="4472C4" w:themeColor="accent1"/>
                <w:sz w:val="18"/>
                <w:szCs w:val="18"/>
              </w:rPr>
              <w:t xml:space="preserve">interpret and </w:t>
            </w:r>
            <w:r w:rsidRPr="7FADDCBE">
              <w:rPr>
                <w:rFonts w:ascii="Lexia" w:hAnsi="Lexia" w:cs="Calibri"/>
                <w:color w:val="4472C4" w:themeColor="accent1"/>
                <w:sz w:val="18"/>
                <w:szCs w:val="18"/>
              </w:rPr>
              <w:t>graph.</w:t>
            </w:r>
          </w:p>
        </w:tc>
        <w:tc>
          <w:tcPr>
            <w:tcW w:w="468" w:type="pct"/>
            <w:shd w:val="clear" w:color="auto" w:fill="FFFFFF" w:themeFill="background1"/>
            <w:vAlign w:val="center"/>
          </w:tcPr>
          <w:p w14:paraId="54C693DE" w14:textId="6B0A1659" w:rsidR="004A29E8" w:rsidRPr="00870244" w:rsidRDefault="004A29E8" w:rsidP="009B2282">
            <w:pPr>
              <w:rPr>
                <w:rFonts w:ascii="Lexia" w:hAnsi="Lexia"/>
                <w:sz w:val="18"/>
                <w:szCs w:val="18"/>
              </w:rPr>
            </w:pPr>
            <w:r w:rsidRPr="004A29E8">
              <w:rPr>
                <w:rFonts w:ascii="Lexia" w:hAnsi="Lexia"/>
                <w:sz w:val="18"/>
                <w:szCs w:val="18"/>
              </w:rPr>
              <w:t>2.2.1</w:t>
            </w:r>
          </w:p>
        </w:tc>
        <w:tc>
          <w:tcPr>
            <w:tcW w:w="468" w:type="pct"/>
            <w:shd w:val="clear" w:color="auto" w:fill="FFFFFF" w:themeFill="background1"/>
            <w:vAlign w:val="center"/>
          </w:tcPr>
          <w:p w14:paraId="612387CF" w14:textId="2F0BCE4C" w:rsidR="004A29E8" w:rsidRPr="00870244" w:rsidRDefault="00530937" w:rsidP="009B2282">
            <w:pPr>
              <w:rPr>
                <w:rFonts w:ascii="Lexia" w:hAnsi="Lexia"/>
                <w:sz w:val="18"/>
                <w:szCs w:val="18"/>
              </w:rPr>
            </w:pPr>
            <w:r>
              <w:rPr>
                <w:rFonts w:ascii="Lexia" w:hAnsi="Lexia"/>
                <w:sz w:val="18"/>
                <w:szCs w:val="18"/>
              </w:rPr>
              <w:t>F.BF.3</w:t>
            </w:r>
          </w:p>
        </w:tc>
        <w:tc>
          <w:tcPr>
            <w:tcW w:w="1032" w:type="pct"/>
            <w:shd w:val="clear" w:color="auto" w:fill="FFFFFF" w:themeFill="background1"/>
            <w:vAlign w:val="center"/>
          </w:tcPr>
          <w:p w14:paraId="2B1DFA13" w14:textId="77777777" w:rsidR="004A29E8" w:rsidRPr="00870244" w:rsidRDefault="004A29E8" w:rsidP="009B2282">
            <w:pPr>
              <w:rPr>
                <w:rFonts w:ascii="Lexia" w:hAnsi="Lexia"/>
                <w:sz w:val="18"/>
                <w:szCs w:val="18"/>
              </w:rPr>
            </w:pPr>
          </w:p>
        </w:tc>
      </w:tr>
      <w:tr w:rsidR="004A29E8" w:rsidRPr="00870244" w14:paraId="64F7F2E7" w14:textId="77777777" w:rsidTr="7FADDCBE">
        <w:trPr>
          <w:cantSplit/>
          <w:jc w:val="center"/>
        </w:trPr>
        <w:tc>
          <w:tcPr>
            <w:tcW w:w="318" w:type="pct"/>
            <w:shd w:val="clear" w:color="auto" w:fill="D9D9D9" w:themeFill="background1" w:themeFillShade="D9"/>
            <w:vAlign w:val="center"/>
          </w:tcPr>
          <w:p w14:paraId="6345471B" w14:textId="4A792B76" w:rsidR="004A29E8" w:rsidRPr="00731621" w:rsidRDefault="00412D0C" w:rsidP="009B2282">
            <w:pPr>
              <w:rPr>
                <w:rFonts w:ascii="Lexia" w:hAnsi="Lexia"/>
                <w:sz w:val="18"/>
                <w:szCs w:val="18"/>
              </w:rPr>
            </w:pPr>
            <w:r w:rsidRPr="00731621">
              <w:rPr>
                <w:rFonts w:ascii="Lexia" w:hAnsi="Lexia"/>
                <w:sz w:val="18"/>
                <w:szCs w:val="18"/>
              </w:rPr>
              <w:lastRenderedPageBreak/>
              <w:t>~45</w:t>
            </w:r>
          </w:p>
        </w:tc>
        <w:tc>
          <w:tcPr>
            <w:tcW w:w="318" w:type="pct"/>
            <w:shd w:val="clear" w:color="auto" w:fill="D9D9D9" w:themeFill="background1" w:themeFillShade="D9"/>
            <w:vAlign w:val="center"/>
          </w:tcPr>
          <w:p w14:paraId="73C5D4C3" w14:textId="77777777" w:rsidR="004A29E8" w:rsidRPr="00870244" w:rsidRDefault="004A29E8" w:rsidP="009B2282">
            <w:pPr>
              <w:rPr>
                <w:rFonts w:ascii="Lexia" w:hAnsi="Lexia"/>
                <w:sz w:val="18"/>
                <w:szCs w:val="18"/>
              </w:rPr>
            </w:pPr>
          </w:p>
        </w:tc>
        <w:tc>
          <w:tcPr>
            <w:tcW w:w="672" w:type="pct"/>
            <w:shd w:val="clear" w:color="auto" w:fill="FFFFFF" w:themeFill="background1"/>
            <w:vAlign w:val="center"/>
          </w:tcPr>
          <w:p w14:paraId="078023A5" w14:textId="1DCDF952" w:rsidR="004A29E8" w:rsidRPr="007E7EFE" w:rsidRDefault="6190EB5B" w:rsidP="003D3D63">
            <w:pPr>
              <w:autoSpaceDE w:val="0"/>
              <w:autoSpaceDN w:val="0"/>
              <w:adjustRightInd w:val="0"/>
              <w:rPr>
                <w:rFonts w:ascii="Lexia" w:eastAsia="Open Sans" w:hAnsi="Lexia" w:cs="Open Sans"/>
                <w:sz w:val="18"/>
                <w:szCs w:val="18"/>
              </w:rPr>
            </w:pPr>
            <w:r w:rsidRPr="007E7EFE">
              <w:rPr>
                <w:rFonts w:ascii="Lexia" w:eastAsia="Open Sans" w:hAnsi="Lexia" w:cs="Open Sans"/>
                <w:sz w:val="18"/>
                <w:szCs w:val="18"/>
              </w:rPr>
              <w:t>2.2</w:t>
            </w:r>
            <w:r w:rsidR="2272AB8F" w:rsidRPr="007E7EFE">
              <w:rPr>
                <w:rFonts w:ascii="Lexia" w:eastAsia="Open Sans" w:hAnsi="Lexia" w:cs="Open Sans"/>
                <w:sz w:val="18"/>
                <w:szCs w:val="18"/>
              </w:rPr>
              <w:t>:</w:t>
            </w:r>
            <w:r w:rsidRPr="007E7EFE">
              <w:rPr>
                <w:rFonts w:ascii="Lexia" w:eastAsia="Open Sans" w:hAnsi="Lexia" w:cs="Open Sans"/>
                <w:sz w:val="18"/>
                <w:szCs w:val="18"/>
              </w:rPr>
              <w:t xml:space="preserve"> </w:t>
            </w:r>
            <w:r w:rsidRPr="007E7EFE">
              <w:rPr>
                <w:rFonts w:ascii="Lexia" w:hAnsi="Lexia"/>
                <w:sz w:val="18"/>
                <w:szCs w:val="18"/>
              </w:rPr>
              <w:t>Transforming Functions</w:t>
            </w:r>
          </w:p>
        </w:tc>
        <w:tc>
          <w:tcPr>
            <w:tcW w:w="1724" w:type="pct"/>
            <w:shd w:val="clear" w:color="auto" w:fill="FFFFFF" w:themeFill="background1"/>
            <w:vAlign w:val="center"/>
          </w:tcPr>
          <w:p w14:paraId="6C3941D0" w14:textId="46E6B548" w:rsidR="00424874" w:rsidRPr="009B2D16" w:rsidRDefault="16384076" w:rsidP="7FADDCBE">
            <w:pPr>
              <w:pStyle w:val="NormalWeb"/>
              <w:spacing w:before="0" w:beforeAutospacing="0" w:after="0" w:afterAutospacing="0"/>
              <w:rPr>
                <w:rFonts w:ascii="Lexia" w:hAnsi="Lexia" w:cs="Calibri"/>
                <w:i/>
                <w:iCs/>
                <w:color w:val="4472C4" w:themeColor="accent1"/>
                <w:sz w:val="18"/>
                <w:szCs w:val="18"/>
                <w:u w:val="single"/>
              </w:rPr>
            </w:pPr>
            <w:r w:rsidRPr="7FADDCBE">
              <w:rPr>
                <w:rFonts w:ascii="Lexia" w:hAnsi="Lexia" w:cs="Calibri"/>
                <w:color w:val="4472C4" w:themeColor="accent1"/>
                <w:sz w:val="18"/>
                <w:szCs w:val="18"/>
                <w:u w:val="single"/>
              </w:rPr>
              <w:t>V</w:t>
            </w:r>
            <w:r w:rsidR="1F64D2C7" w:rsidRPr="7FADDCBE">
              <w:rPr>
                <w:rFonts w:ascii="Lexia" w:hAnsi="Lexia" w:cs="Calibri"/>
                <w:color w:val="4472C4" w:themeColor="accent1"/>
                <w:sz w:val="18"/>
                <w:szCs w:val="18"/>
                <w:u w:val="single"/>
              </w:rPr>
              <w:t xml:space="preserve">ertical and </w:t>
            </w:r>
            <w:r w:rsidR="1D95A672" w:rsidRPr="7FADDCBE">
              <w:rPr>
                <w:rFonts w:ascii="Lexia" w:hAnsi="Lexia" w:cs="Calibri"/>
                <w:color w:val="4472C4" w:themeColor="accent1"/>
                <w:sz w:val="18"/>
                <w:szCs w:val="18"/>
                <w:u w:val="single"/>
              </w:rPr>
              <w:t>H</w:t>
            </w:r>
            <w:r w:rsidR="1F64D2C7" w:rsidRPr="7FADDCBE">
              <w:rPr>
                <w:rFonts w:ascii="Lexia" w:hAnsi="Lexia" w:cs="Calibri"/>
                <w:color w:val="4472C4" w:themeColor="accent1"/>
                <w:sz w:val="18"/>
                <w:szCs w:val="18"/>
                <w:u w:val="single"/>
              </w:rPr>
              <w:t xml:space="preserve">orizontal </w:t>
            </w:r>
            <w:r w:rsidR="2D8F8EE0" w:rsidRPr="7FADDCBE">
              <w:rPr>
                <w:rFonts w:ascii="Lexia" w:hAnsi="Lexia" w:cs="Calibri"/>
                <w:color w:val="4472C4" w:themeColor="accent1"/>
                <w:sz w:val="18"/>
                <w:szCs w:val="18"/>
                <w:u w:val="single"/>
              </w:rPr>
              <w:t>D</w:t>
            </w:r>
            <w:r w:rsidR="1F64D2C7" w:rsidRPr="7FADDCBE">
              <w:rPr>
                <w:rFonts w:ascii="Lexia" w:hAnsi="Lexia" w:cs="Calibri"/>
                <w:color w:val="4472C4" w:themeColor="accent1"/>
                <w:sz w:val="18"/>
                <w:szCs w:val="18"/>
                <w:u w:val="single"/>
              </w:rPr>
              <w:t xml:space="preserve">ilations </w:t>
            </w:r>
            <w:r w:rsidR="2D8F8EE0" w:rsidRPr="7FADDCBE">
              <w:rPr>
                <w:rFonts w:ascii="Lexia" w:hAnsi="Lexia" w:cs="Calibri"/>
                <w:color w:val="4472C4" w:themeColor="accent1"/>
                <w:sz w:val="18"/>
                <w:szCs w:val="18"/>
                <w:u w:val="single"/>
              </w:rPr>
              <w:t xml:space="preserve">Using </w:t>
            </w:r>
            <w:r w:rsidR="1F64D2C7" w:rsidRPr="7FADDCBE">
              <w:rPr>
                <w:rFonts w:ascii="Lexia" w:hAnsi="Lexia" w:cs="Calibri"/>
                <w:color w:val="4472C4" w:themeColor="accent1"/>
                <w:sz w:val="18"/>
                <w:szCs w:val="18"/>
                <w:u w:val="single"/>
              </w:rPr>
              <w:t xml:space="preserve">a </w:t>
            </w:r>
            <w:r w:rsidR="2D8F8EE0" w:rsidRPr="7FADDCBE">
              <w:rPr>
                <w:rFonts w:ascii="Lexia" w:hAnsi="Lexia" w:cs="Calibri"/>
                <w:color w:val="4472C4" w:themeColor="accent1"/>
                <w:sz w:val="18"/>
                <w:szCs w:val="18"/>
                <w:u w:val="single"/>
              </w:rPr>
              <w:t xml:space="preserve">Multiplicative Transformation </w:t>
            </w:r>
            <w:r w:rsidR="1F64D2C7" w:rsidRPr="7FADDCBE">
              <w:rPr>
                <w:rFonts w:ascii="Lexia" w:hAnsi="Lexia" w:cs="Calibri"/>
                <w:color w:val="4472C4" w:themeColor="accent1"/>
                <w:sz w:val="18"/>
                <w:szCs w:val="18"/>
                <w:u w:val="single"/>
              </w:rPr>
              <w:t>of</w:t>
            </w:r>
            <w:r w:rsidR="1F64D2C7" w:rsidRPr="7FADDCBE">
              <w:rPr>
                <w:rFonts w:ascii="Lexia" w:hAnsi="Lexia" w:cs="Calibri"/>
                <w:i/>
                <w:iCs/>
                <w:color w:val="4472C4" w:themeColor="accent1"/>
                <w:sz w:val="18"/>
                <w:szCs w:val="18"/>
                <w:u w:val="single"/>
              </w:rPr>
              <w:t xml:space="preserve"> </w:t>
            </w:r>
            <w:proofErr w:type="gramStart"/>
            <w:r w:rsidR="1F64D2C7" w:rsidRPr="7FADDCBE">
              <w:rPr>
                <w:rFonts w:ascii="Lexia" w:hAnsi="Lexia" w:cs="Calibri"/>
                <w:i/>
                <w:iCs/>
                <w:color w:val="4472C4" w:themeColor="accent1"/>
                <w:sz w:val="18"/>
                <w:szCs w:val="18"/>
                <w:u w:val="single"/>
              </w:rPr>
              <w:t>f</w:t>
            </w:r>
            <w:proofErr w:type="gramEnd"/>
          </w:p>
          <w:p w14:paraId="28FA43DB" w14:textId="77777777" w:rsidR="00A8316C" w:rsidRPr="009B2D16" w:rsidRDefault="00A8316C" w:rsidP="00A8316C">
            <w:pPr>
              <w:pStyle w:val="NormalWeb"/>
              <w:spacing w:before="0" w:beforeAutospacing="0" w:after="0" w:afterAutospacing="0"/>
              <w:rPr>
                <w:rFonts w:ascii="Lexia" w:hAnsi="Lexia" w:cs="Calibri"/>
                <w:color w:val="4472C4" w:themeColor="accent1"/>
                <w:sz w:val="18"/>
                <w:szCs w:val="18"/>
              </w:rPr>
            </w:pPr>
          </w:p>
          <w:p w14:paraId="21036740" w14:textId="49A49DD4" w:rsidR="005A7BC5" w:rsidRPr="009B2D16" w:rsidRDefault="43684BDE" w:rsidP="2E34333C">
            <w:pPr>
              <w:pStyle w:val="NormalWeb"/>
              <w:spacing w:before="0" w:beforeAutospacing="0" w:after="0" w:afterAutospacing="0"/>
              <w:rPr>
                <w:rFonts w:ascii="Lexia" w:hAnsi="Lexia" w:cs="Calibri"/>
                <w:color w:val="4472C4" w:themeColor="accent1"/>
                <w:sz w:val="18"/>
                <w:szCs w:val="18"/>
              </w:rPr>
            </w:pPr>
            <w:r w:rsidRPr="7FADDCBE">
              <w:rPr>
                <w:rFonts w:ascii="Lexia" w:hAnsi="Lexia" w:cs="Calibri"/>
                <w:color w:val="4471C4"/>
                <w:sz w:val="18"/>
                <w:szCs w:val="18"/>
              </w:rPr>
              <w:t>Given a function</w:t>
            </w:r>
            <w:r w:rsidRPr="008A0F26">
              <w:rPr>
                <w:rFonts w:ascii="Lexia" w:hAnsi="Lexia" w:cs="Calibri"/>
                <w:i/>
                <w:iCs/>
                <w:color w:val="4471C4"/>
                <w:sz w:val="18"/>
                <w:szCs w:val="18"/>
              </w:rPr>
              <w:t xml:space="preserve"> f</w:t>
            </w:r>
            <w:r w:rsidRPr="7FADDCBE">
              <w:rPr>
                <w:rFonts w:ascii="Lexia" w:hAnsi="Lexia" w:cs="Calibri"/>
                <w:color w:val="4471C4"/>
                <w:sz w:val="18"/>
                <w:szCs w:val="18"/>
              </w:rPr>
              <w:t xml:space="preserve"> and a function </w:t>
            </w:r>
            <w:r>
              <w:rPr>
                <w:noProof/>
              </w:rPr>
              <w:drawing>
                <wp:inline distT="0" distB="0" distL="0" distR="0" wp14:anchorId="550D7E70" wp14:editId="6027C5C4">
                  <wp:extent cx="570865" cy="122192"/>
                  <wp:effectExtent l="0" t="0" r="0" b="0"/>
                  <wp:docPr id="1218346065" name="Picture 1218346065" descr="g open parentheses x close parentheses equals k x" title="{&quot;mathml&quot;:&quot;&lt;math style=\&quot;font-family:stix;font-size:16px;\&quot; xmlns=\&quot;http://www.w3.org/1998/Math/MathML\&quot;&gt;&lt;mstyle mathsize=\&quot;16px\&quot;&gt;&lt;mi&gt;g&lt;/mi&gt;&lt;mfenced&gt;&lt;mi&gt;x&lt;/mi&gt;&lt;/mfenced&gt;&lt;mo&gt;=&lt;/mo&gt;&lt;mi&gt;k&lt;/mi&gt;&lt;mi&gt;x&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0865" cy="122192"/>
                          </a:xfrm>
                          <a:prstGeom prst="rect">
                            <a:avLst/>
                          </a:prstGeom>
                        </pic:spPr>
                      </pic:pic>
                    </a:graphicData>
                  </a:graphic>
                </wp:inline>
              </w:drawing>
            </w:r>
            <w:r w:rsidRPr="7FADDCBE">
              <w:rPr>
                <w:rFonts w:ascii="Lexia" w:hAnsi="Lexia" w:cs="Calibri"/>
                <w:color w:val="4471C4"/>
                <w:sz w:val="18"/>
                <w:szCs w:val="18"/>
              </w:rPr>
              <w:t xml:space="preserve">, where </w:t>
            </w:r>
            <w:r>
              <w:rPr>
                <w:noProof/>
              </w:rPr>
              <w:drawing>
                <wp:inline distT="0" distB="0" distL="0" distR="0" wp14:anchorId="66805EAC" wp14:editId="2D97A6E3">
                  <wp:extent cx="288290" cy="116583"/>
                  <wp:effectExtent l="0" t="0" r="0" b="0"/>
                  <wp:docPr id="139089078" name="Picture 139089078" descr="k not equal to 0" title="{&quot;mathml&quot;:&quot;&lt;math style=\&quot;font-family:stix;font-size:16px;\&quot; xmlns=\&quot;http://www.w3.org/1998/Math/MathML\&quot;&gt;&lt;mstyle mathsize=\&quot;16px\&quot;&gt;&lt;mi&gt;k&lt;/mi&gt;&lt;mo&gt;≠&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8290" cy="116583"/>
                          </a:xfrm>
                          <a:prstGeom prst="rect">
                            <a:avLst/>
                          </a:prstGeom>
                        </pic:spPr>
                      </pic:pic>
                    </a:graphicData>
                  </a:graphic>
                </wp:inline>
              </w:drawing>
            </w:r>
            <w:r w:rsidRPr="7FADDCBE">
              <w:rPr>
                <w:rFonts w:ascii="Lexia" w:hAnsi="Lexia" w:cs="Calibri"/>
                <w:color w:val="4471C4"/>
                <w:sz w:val="18"/>
                <w:szCs w:val="18"/>
              </w:rPr>
              <w:t xml:space="preserve">, graph three functions </w:t>
            </w:r>
            <w:r>
              <w:rPr>
                <w:noProof/>
              </w:rPr>
              <w:drawing>
                <wp:inline distT="0" distB="0" distL="0" distR="0" wp14:anchorId="2E34CB62" wp14:editId="2040FDD9">
                  <wp:extent cx="524510" cy="122216"/>
                  <wp:effectExtent l="0" t="0" r="0" b="0"/>
                  <wp:docPr id="907890788" name="Picture 907890788" descr="y equals f open parentheses x close parentheses" title="{&quot;mathml&quot;:&quot;&lt;math style=\&quot;font-family:stix;font-size:16px;\&quot; xmlns=\&quot;http://www.w3.org/1998/Math/MathML\&quot;&gt;&lt;mstyle mathsize=\&quot;16px\&quot;&gt;&lt;mi&gt;y&lt;/mi&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510" cy="122216"/>
                          </a:xfrm>
                          <a:prstGeom prst="rect">
                            <a:avLst/>
                          </a:prstGeom>
                        </pic:spPr>
                      </pic:pic>
                    </a:graphicData>
                  </a:graphic>
                </wp:inline>
              </w:drawing>
            </w:r>
            <w:r w:rsidRPr="7FADDCBE">
              <w:rPr>
                <w:rFonts w:ascii="Lexia" w:hAnsi="Lexia" w:cs="Calibri"/>
                <w:color w:val="4471C4"/>
                <w:sz w:val="18"/>
                <w:szCs w:val="18"/>
              </w:rPr>
              <w:t xml:space="preserve">, </w:t>
            </w:r>
            <w:r>
              <w:rPr>
                <w:noProof/>
              </w:rPr>
              <w:drawing>
                <wp:inline distT="0" distB="0" distL="0" distR="0" wp14:anchorId="52C51A9B" wp14:editId="77DBA7D6">
                  <wp:extent cx="701675" cy="122252"/>
                  <wp:effectExtent l="0" t="0" r="0" b="0"/>
                  <wp:docPr id="1580386052" name="Picture 1580386052" descr="y equals f ring operator g open parentheses x close parentheses" title="{&quot;mathml&quot;:&quot;&lt;math style=\&quot;font-family:stix;font-size:16px;\&quot; xmlns=\&quot;http://www.w3.org/1998/Math/MathML\&quot;&gt;&lt;mstyle mathsize=\&quot;16px\&quot;&gt;&lt;mi&gt;y&lt;/mi&gt;&lt;mo&gt;=&lt;/mo&gt;&lt;mi&gt;f&lt;/mi&gt;&lt;mo&gt;∘&lt;/mo&gt;&lt;mi&gt;g&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1675" cy="122252"/>
                          </a:xfrm>
                          <a:prstGeom prst="rect">
                            <a:avLst/>
                          </a:prstGeom>
                        </pic:spPr>
                      </pic:pic>
                    </a:graphicData>
                  </a:graphic>
                </wp:inline>
              </w:drawing>
            </w:r>
            <w:r w:rsidRPr="7FADDCBE">
              <w:rPr>
                <w:rFonts w:ascii="Lexia" w:hAnsi="Lexia" w:cs="Calibri"/>
                <w:color w:val="4471C4"/>
                <w:sz w:val="18"/>
                <w:szCs w:val="18"/>
              </w:rPr>
              <w:t xml:space="preserve">, and </w:t>
            </w:r>
            <w:r>
              <w:rPr>
                <w:noProof/>
              </w:rPr>
              <w:drawing>
                <wp:inline distT="0" distB="0" distL="0" distR="0" wp14:anchorId="2571B6DD" wp14:editId="484BA36E">
                  <wp:extent cx="701675" cy="122252"/>
                  <wp:effectExtent l="0" t="0" r="0" b="0"/>
                  <wp:docPr id="1854023877" name="Picture 1854023877" descr="y equals g ring operator f open parentheses x close parentheses" title="{&quot;mathml&quot;:&quot;&lt;math style=\&quot;font-family:stix;font-size:16px;\&quot; xmlns=\&quot;http://www.w3.org/1998/Math/MathML\&quot;&gt;&lt;mstyle mathsize=\&quot;16px\&quot;&gt;&lt;mi&gt;y&lt;/mi&gt;&lt;mo&gt;=&lt;/mo&gt;&lt;mi&gt;g&lt;/mi&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1675" cy="122252"/>
                          </a:xfrm>
                          <a:prstGeom prst="rect">
                            <a:avLst/>
                          </a:prstGeom>
                        </pic:spPr>
                      </pic:pic>
                    </a:graphicData>
                  </a:graphic>
                </wp:inline>
              </w:drawing>
            </w:r>
            <w:r w:rsidRPr="7FADDCBE">
              <w:rPr>
                <w:rFonts w:ascii="Lexia" w:hAnsi="Lexia" w:cs="Calibri"/>
                <w:color w:val="4471C4"/>
                <w:sz w:val="18"/>
                <w:szCs w:val="18"/>
              </w:rPr>
              <w:t xml:space="preserve">. Have students observe that composition is not </w:t>
            </w:r>
            <w:r w:rsidR="3B4A3BF7" w:rsidRPr="7FADDCBE">
              <w:rPr>
                <w:rFonts w:ascii="Lexia" w:hAnsi="Lexia" w:cs="Calibri"/>
                <w:color w:val="4471C4"/>
                <w:sz w:val="18"/>
                <w:szCs w:val="18"/>
              </w:rPr>
              <w:t xml:space="preserve">a </w:t>
            </w:r>
            <w:r w:rsidRPr="7FADDCBE">
              <w:rPr>
                <w:rFonts w:ascii="Lexia" w:hAnsi="Lexia" w:cs="Calibri"/>
                <w:color w:val="4471C4"/>
                <w:sz w:val="18"/>
                <w:szCs w:val="18"/>
              </w:rPr>
              <w:t>commutative</w:t>
            </w:r>
            <w:r w:rsidR="3B4A3BF7" w:rsidRPr="7FADDCBE">
              <w:rPr>
                <w:rFonts w:ascii="Lexia" w:hAnsi="Lexia" w:cs="Calibri"/>
                <w:color w:val="4471C4"/>
                <w:sz w:val="18"/>
                <w:szCs w:val="18"/>
              </w:rPr>
              <w:t xml:space="preserve"> operation</w:t>
            </w:r>
            <w:r w:rsidR="21D83443" w:rsidRPr="7FADDCBE">
              <w:rPr>
                <w:rFonts w:ascii="Lexia" w:hAnsi="Lexia" w:cs="Calibri"/>
                <w:color w:val="4471C4"/>
                <w:sz w:val="18"/>
                <w:szCs w:val="18"/>
              </w:rPr>
              <w:t xml:space="preserve">; specifically, </w:t>
            </w:r>
            <w:r>
              <w:rPr>
                <w:noProof/>
              </w:rPr>
              <w:drawing>
                <wp:inline distT="0" distB="0" distL="0" distR="0" wp14:anchorId="5962F28A" wp14:editId="76217A1C">
                  <wp:extent cx="1035050" cy="123522"/>
                  <wp:effectExtent l="0" t="0" r="0" b="0"/>
                  <wp:docPr id="200531701" name="Picture 200531701" descr="f ring operator g open parentheses x close parentheses equals f open parentheses k x close parentheses" title="{&quot;mathml&quot;:&quot;&lt;math style=\&quot;font-family:stix;font-size:16px;\&quot; xmlns=\&quot;http://www.w3.org/1998/Math/MathML\&quot;&gt;&lt;mstyle mathsize=\&quot;16px\&quot;&gt;&lt;mi&gt;f&lt;/mi&gt;&lt;mo&gt;∘&lt;/mo&gt;&lt;mi&gt;g&lt;/mi&gt;&lt;mfenced&gt;&lt;mi&gt;x&lt;/mi&gt;&lt;/mfenced&gt;&lt;mo&gt;=&lt;/mo&gt;&lt;mi&gt;f&lt;/mi&gt;&lt;mfenced&gt;&lt;mrow&gt;&lt;mi&gt;k&lt;/mi&gt;&lt;mi&gt;x&lt;/mi&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35050" cy="123522"/>
                          </a:xfrm>
                          <a:prstGeom prst="rect">
                            <a:avLst/>
                          </a:prstGeom>
                        </pic:spPr>
                      </pic:pic>
                    </a:graphicData>
                  </a:graphic>
                </wp:inline>
              </w:drawing>
            </w:r>
            <w:r w:rsidRPr="7FADDCBE">
              <w:rPr>
                <w:rFonts w:ascii="Lexia" w:hAnsi="Lexia" w:cs="Calibri"/>
                <w:color w:val="4471C4"/>
                <w:sz w:val="18"/>
                <w:szCs w:val="18"/>
              </w:rPr>
              <w:t xml:space="preserve"> is a horizontal dilation, while </w:t>
            </w:r>
            <w:r>
              <w:rPr>
                <w:noProof/>
              </w:rPr>
              <w:drawing>
                <wp:inline distT="0" distB="0" distL="0" distR="0" wp14:anchorId="2F65157F" wp14:editId="2904A9B3">
                  <wp:extent cx="1109345" cy="123542"/>
                  <wp:effectExtent l="0" t="0" r="0" b="0"/>
                  <wp:docPr id="541284025" name="Picture 541284025" descr="g ring operator f open parentheses x close parentheses equals k times f open parentheses x close parentheses" title="{&quot;mathml&quot;:&quot;&lt;math style=\&quot;font-family:stix;font-size:16px;\&quot; xmlns=\&quot;http://www.w3.org/1998/Math/MathML\&quot;&gt;&lt;mstyle mathsize=\&quot;16px\&quot;&gt;&lt;mi&gt;g&lt;/mi&gt;&lt;mo&gt;∘&lt;/mo&gt;&lt;mi&gt;f&lt;/mi&gt;&lt;mfenced&gt;&lt;mi&gt;x&lt;/mi&gt;&lt;/mfenced&gt;&lt;mo&gt;=&lt;/mo&gt;&lt;mi&gt;k&lt;/mi&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09345" cy="123542"/>
                          </a:xfrm>
                          <a:prstGeom prst="rect">
                            <a:avLst/>
                          </a:prstGeom>
                        </pic:spPr>
                      </pic:pic>
                    </a:graphicData>
                  </a:graphic>
                </wp:inline>
              </w:drawing>
            </w:r>
            <w:r w:rsidRPr="7FADDCBE">
              <w:rPr>
                <w:rFonts w:ascii="Lexia" w:hAnsi="Lexia" w:cs="Calibri"/>
                <w:color w:val="4471C4"/>
                <w:sz w:val="18"/>
                <w:szCs w:val="18"/>
              </w:rPr>
              <w:t xml:space="preserve"> is a vertical dilation.</w:t>
            </w:r>
          </w:p>
          <w:p w14:paraId="4F9539CC" w14:textId="243D3669" w:rsidR="005A7BC5" w:rsidRPr="009B2D16" w:rsidRDefault="005A7BC5" w:rsidP="00A8316C">
            <w:pPr>
              <w:pStyle w:val="NormalWeb"/>
              <w:spacing w:before="0" w:beforeAutospacing="0" w:after="0" w:afterAutospacing="0"/>
              <w:rPr>
                <w:rFonts w:ascii="Lexia" w:hAnsi="Lexia" w:cs="Calibri"/>
                <w:color w:val="4472C4" w:themeColor="accent1"/>
                <w:sz w:val="18"/>
                <w:szCs w:val="18"/>
              </w:rPr>
            </w:pPr>
          </w:p>
          <w:p w14:paraId="1F75552E" w14:textId="3D13FE85" w:rsidR="005A7BC5" w:rsidRPr="009B2D16" w:rsidRDefault="0B1EF203" w:rsidP="2E34333C">
            <w:pPr>
              <w:pStyle w:val="NormalWeb"/>
              <w:spacing w:before="0" w:beforeAutospacing="0" w:after="0" w:afterAutospacing="0"/>
              <w:rPr>
                <w:rFonts w:ascii="Lexia" w:hAnsi="Lexia" w:cs="Calibri"/>
                <w:color w:val="4472C4" w:themeColor="accent1"/>
                <w:sz w:val="18"/>
                <w:szCs w:val="18"/>
              </w:rPr>
            </w:pPr>
            <w:r w:rsidRPr="2E34333C">
              <w:rPr>
                <w:rFonts w:ascii="Lexia" w:hAnsi="Lexia" w:cs="Calibri"/>
                <w:color w:val="4472C4" w:themeColor="accent1"/>
                <w:sz w:val="18"/>
                <w:szCs w:val="18"/>
              </w:rPr>
              <w:t xml:space="preserve">Remind students that they </w:t>
            </w:r>
            <w:r w:rsidR="142CF21C" w:rsidRPr="2E34333C">
              <w:rPr>
                <w:rFonts w:ascii="Lexia" w:hAnsi="Lexia" w:cs="Calibri"/>
                <w:color w:val="4472C4" w:themeColor="accent1"/>
                <w:sz w:val="18"/>
                <w:szCs w:val="18"/>
              </w:rPr>
              <w:t>investigated</w:t>
            </w:r>
            <w:r w:rsidRPr="2E34333C">
              <w:rPr>
                <w:rFonts w:ascii="Lexia" w:hAnsi="Lexia" w:cs="Calibri"/>
                <w:color w:val="4472C4" w:themeColor="accent1"/>
                <w:sz w:val="18"/>
                <w:szCs w:val="18"/>
              </w:rPr>
              <w:t xml:space="preserve"> dilations in geometry and can </w:t>
            </w:r>
            <w:r w:rsidR="5848EC6C" w:rsidRPr="2E34333C">
              <w:rPr>
                <w:rFonts w:ascii="Lexia" w:hAnsi="Lexia" w:cs="Calibri"/>
                <w:color w:val="4472C4" w:themeColor="accent1"/>
                <w:sz w:val="18"/>
                <w:szCs w:val="18"/>
              </w:rPr>
              <w:t xml:space="preserve">apply their prior knowledge to construct </w:t>
            </w:r>
            <w:r w:rsidRPr="2E34333C">
              <w:rPr>
                <w:rFonts w:ascii="Lexia" w:hAnsi="Lexia" w:cs="Calibri"/>
                <w:color w:val="4472C4" w:themeColor="accent1"/>
                <w:sz w:val="18"/>
                <w:szCs w:val="18"/>
              </w:rPr>
              <w:t xml:space="preserve">graphs of </w:t>
            </w:r>
            <w:r w:rsidR="5848EC6C" w:rsidRPr="2E34333C">
              <w:rPr>
                <w:rFonts w:ascii="Lexia" w:hAnsi="Lexia" w:cs="Calibri"/>
                <w:color w:val="4472C4" w:themeColor="accent1"/>
                <w:sz w:val="18"/>
                <w:szCs w:val="18"/>
              </w:rPr>
              <w:t xml:space="preserve">dilated </w:t>
            </w:r>
            <w:r w:rsidRPr="2E34333C">
              <w:rPr>
                <w:rFonts w:ascii="Lexia" w:hAnsi="Lexia" w:cs="Calibri"/>
                <w:color w:val="4472C4" w:themeColor="accent1"/>
                <w:sz w:val="18"/>
                <w:szCs w:val="18"/>
              </w:rPr>
              <w:t xml:space="preserve">functions. For example, if </w:t>
            </w:r>
            <w:r>
              <w:rPr>
                <w:noProof/>
              </w:rPr>
              <w:drawing>
                <wp:inline distT="0" distB="0" distL="0" distR="0" wp14:anchorId="75B21495" wp14:editId="680D5CB7">
                  <wp:extent cx="601345" cy="142724"/>
                  <wp:effectExtent l="0" t="0" r="0" b="0"/>
                  <wp:docPr id="1947995549" name="Picture 1947995549" descr="f open parentheses x close parentheses equals x squared" title="{&quot;mathml&quot;:&quot;&lt;math style=\&quot;font-family:stix;font-size:16px;\&quot; xmlns=\&quot;http://www.w3.org/1998/Math/MathML\&quot;&gt;&lt;mstyle mathsize=\&quot;16px\&quot;&gt;&lt;mi&gt;f&lt;/mi&gt;&lt;mfenced&gt;&lt;mi&gt;x&lt;/mi&gt;&lt;/mfenced&gt;&lt;mo&gt;=&lt;/mo&gt;&lt;msup&gt;&lt;mi&gt;x&lt;/mi&gt;&lt;mn&gt;2&lt;/mn&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1345" cy="142724"/>
                          </a:xfrm>
                          <a:prstGeom prst="rect">
                            <a:avLst/>
                          </a:prstGeom>
                        </pic:spPr>
                      </pic:pic>
                    </a:graphicData>
                  </a:graphic>
                </wp:inline>
              </w:drawing>
            </w:r>
            <w:r w:rsidRPr="2E34333C">
              <w:rPr>
                <w:rFonts w:ascii="Lexia" w:hAnsi="Lexia" w:cs="Calibri"/>
                <w:color w:val="4472C4" w:themeColor="accent1"/>
                <w:sz w:val="18"/>
                <w:szCs w:val="18"/>
              </w:rPr>
              <w:t xml:space="preserve">, we can describe each point on the associated parabola in terms of a </w:t>
            </w:r>
            <w:r w:rsidR="5848EC6C" w:rsidRPr="2E34333C">
              <w:rPr>
                <w:rFonts w:ascii="Lexia" w:hAnsi="Lexia" w:cs="Calibri"/>
                <w:color w:val="4472C4" w:themeColor="accent1"/>
                <w:sz w:val="18"/>
                <w:szCs w:val="18"/>
              </w:rPr>
              <w:t xml:space="preserve">coordinate </w:t>
            </w:r>
            <w:r w:rsidRPr="2E34333C">
              <w:rPr>
                <w:rFonts w:ascii="Lexia" w:hAnsi="Lexia" w:cs="Calibri"/>
                <w:i/>
                <w:iCs/>
                <w:color w:val="4472C4" w:themeColor="accent1"/>
                <w:sz w:val="18"/>
                <w:szCs w:val="18"/>
              </w:rPr>
              <w:t>p</w:t>
            </w:r>
            <w:r w:rsidRPr="2E34333C">
              <w:rPr>
                <w:rFonts w:ascii="Lexia" w:hAnsi="Lexia" w:cs="Calibri"/>
                <w:color w:val="4472C4" w:themeColor="accent1"/>
                <w:sz w:val="18"/>
                <w:szCs w:val="18"/>
              </w:rPr>
              <w:t xml:space="preserve"> </w:t>
            </w:r>
            <w:r w:rsidR="142CF21C" w:rsidRPr="2E34333C">
              <w:rPr>
                <w:rFonts w:ascii="Lexia" w:hAnsi="Lexia" w:cs="Calibri"/>
                <w:color w:val="4472C4" w:themeColor="accent1"/>
                <w:sz w:val="18"/>
                <w:szCs w:val="18"/>
              </w:rPr>
              <w:t xml:space="preserve">and </w:t>
            </w:r>
            <w:r w:rsidRPr="2E34333C">
              <w:rPr>
                <w:rFonts w:ascii="Lexia" w:hAnsi="Lexia" w:cs="Calibri"/>
                <w:color w:val="4472C4" w:themeColor="accent1"/>
                <w:sz w:val="18"/>
                <w:szCs w:val="18"/>
              </w:rPr>
              <w:t xml:space="preserve">a corresponding coordinate </w:t>
            </w:r>
            <w:r w:rsidR="5848EC6C">
              <w:rPr>
                <w:noProof/>
              </w:rPr>
              <w:drawing>
                <wp:inline distT="0" distB="0" distL="0" distR="0" wp14:anchorId="3A6AFDDF" wp14:editId="11006A0D">
                  <wp:extent cx="149860" cy="142875"/>
                  <wp:effectExtent l="0" t="0" r="0" b="0"/>
                  <wp:docPr id="2081951674" name="Picture 2081951674" descr="p squared" title="{&quot;mathml&quot;:&quot;&lt;math style=\&quot;font-family:stix;font-size:16px;\&quot; xmlns=\&quot;http://www.w3.org/1998/Math/MathML\&quot;&gt;&lt;mstyle mathsize=\&quot;16px\&quot;&gt;&lt;msup&gt;&lt;mi&gt;p&lt;/mi&gt;&lt;mn&gt;2&lt;/mn&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860" cy="142875"/>
                          </a:xfrm>
                          <a:prstGeom prst="rect">
                            <a:avLst/>
                          </a:prstGeom>
                        </pic:spPr>
                      </pic:pic>
                    </a:graphicData>
                  </a:graphic>
                </wp:inline>
              </w:drawing>
            </w:r>
            <w:r w:rsidR="5848EC6C" w:rsidRPr="2E34333C">
              <w:rPr>
                <w:rFonts w:ascii="Lexia" w:hAnsi="Lexia" w:cs="Calibri"/>
                <w:color w:val="4472C4" w:themeColor="accent1"/>
                <w:sz w:val="18"/>
                <w:szCs w:val="18"/>
              </w:rPr>
              <w:t xml:space="preserve">, represented by the coordinate pair </w:t>
            </w:r>
            <w:r>
              <w:rPr>
                <w:noProof/>
              </w:rPr>
              <w:drawing>
                <wp:inline distT="0" distB="0" distL="0" distR="0" wp14:anchorId="12842C6E" wp14:editId="52B05B01">
                  <wp:extent cx="434975" cy="171450"/>
                  <wp:effectExtent l="0" t="0" r="0" b="0"/>
                  <wp:docPr id="360927732" name="Picture 360927732" descr="open parentheses p comma p squared close parentheses" title="{&quot;mathml&quot;:&quot;&lt;math style=\&quot;font-family:stix;font-size:16px;\&quot; xmlns=\&quot;http://www.w3.org/1998/Math/MathML\&quot;&gt;&lt;mstyle mathsize=\&quot;16px\&quot;&gt;&lt;mfenced&gt;&lt;mrow&gt;&lt;mi&gt;p&lt;/mi&gt;&lt;mo&gt;,&lt;/mo&gt;&lt;msup&gt;&lt;mi&gt;p&lt;/mi&gt;&lt;mn&gt;2&lt;/mn&gt;&lt;/msup&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4975" cy="171450"/>
                          </a:xfrm>
                          <a:prstGeom prst="rect">
                            <a:avLst/>
                          </a:prstGeom>
                        </pic:spPr>
                      </pic:pic>
                    </a:graphicData>
                  </a:graphic>
                </wp:inline>
              </w:drawing>
            </w:r>
            <w:r w:rsidRPr="2E34333C">
              <w:rPr>
                <w:rFonts w:ascii="Lexia" w:hAnsi="Lexia" w:cs="Calibri"/>
                <w:color w:val="4472C4" w:themeColor="accent1"/>
                <w:sz w:val="18"/>
                <w:szCs w:val="18"/>
              </w:rPr>
              <w:t xml:space="preserve">. If the transformation </w:t>
            </w:r>
            <w:r w:rsidR="142CF21C" w:rsidRPr="2E34333C">
              <w:rPr>
                <w:rFonts w:ascii="Lexia" w:hAnsi="Lexia" w:cs="Calibri"/>
                <w:color w:val="4472C4" w:themeColor="accent1"/>
                <w:sz w:val="18"/>
                <w:szCs w:val="18"/>
              </w:rPr>
              <w:t xml:space="preserve">of this function </w:t>
            </w:r>
            <w:r w:rsidRPr="2E34333C">
              <w:rPr>
                <w:rFonts w:ascii="Lexia" w:hAnsi="Lexia" w:cs="Calibri"/>
                <w:color w:val="4472C4" w:themeColor="accent1"/>
                <w:sz w:val="18"/>
                <w:szCs w:val="18"/>
              </w:rPr>
              <w:t>is a horizontal dilation by a scale factor of 3, then the</w:t>
            </w:r>
            <w:r w:rsidR="142CF21C" w:rsidRPr="2E34333C">
              <w:rPr>
                <w:rFonts w:ascii="Lexia" w:hAnsi="Lexia" w:cs="Calibri"/>
                <w:color w:val="4472C4" w:themeColor="accent1"/>
                <w:sz w:val="18"/>
                <w:szCs w:val="18"/>
              </w:rPr>
              <w:t xml:space="preserve"> coordinates of the</w:t>
            </w:r>
            <w:r w:rsidRPr="2E34333C">
              <w:rPr>
                <w:rFonts w:ascii="Lexia" w:hAnsi="Lexia" w:cs="Calibri"/>
                <w:color w:val="4472C4" w:themeColor="accent1"/>
                <w:sz w:val="18"/>
                <w:szCs w:val="18"/>
              </w:rPr>
              <w:t xml:space="preserve"> new point, the image of the point under the transformation, </w:t>
            </w:r>
            <w:r w:rsidR="142CF21C" w:rsidRPr="2E34333C">
              <w:rPr>
                <w:rFonts w:ascii="Lexia" w:hAnsi="Lexia" w:cs="Calibri"/>
                <w:color w:val="4472C4" w:themeColor="accent1"/>
                <w:sz w:val="18"/>
                <w:szCs w:val="18"/>
              </w:rPr>
              <w:t xml:space="preserve">are </w:t>
            </w:r>
            <w:r>
              <w:rPr>
                <w:noProof/>
              </w:rPr>
              <w:drawing>
                <wp:inline distT="0" distB="0" distL="0" distR="0" wp14:anchorId="7873DF97" wp14:editId="5CCEF328">
                  <wp:extent cx="467995" cy="377313"/>
                  <wp:effectExtent l="0" t="0" r="0" b="0"/>
                  <wp:docPr id="936508872" name="Picture 936508872" descr="open parentheses p over 3 comma p squared close parentheses" title="{&quot;mathml&quot;:&quot;&lt;math style=\&quot;font-family:stix;font-size:16px;\&quot; xmlns=\&quot;http://www.w3.org/1998/Math/MathML\&quot;&gt;&lt;mstyle mathsize=\&quot;16px\&quot;&gt;&lt;mfenced&gt;&lt;mrow&gt;&lt;mfrac&gt;&lt;mi&gt;p&lt;/mi&gt;&lt;mn&gt;3&lt;/mn&gt;&lt;/mfrac&gt;&lt;mo&gt;,&lt;/mo&gt;&lt;msup&gt;&lt;mi&gt;p&lt;/mi&gt;&lt;mn&gt;2&lt;/mn&gt;&lt;/msup&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7995" cy="377313"/>
                          </a:xfrm>
                          <a:prstGeom prst="rect">
                            <a:avLst/>
                          </a:prstGeom>
                        </pic:spPr>
                      </pic:pic>
                    </a:graphicData>
                  </a:graphic>
                </wp:inline>
              </w:drawing>
            </w:r>
            <w:r w:rsidRPr="2E34333C">
              <w:rPr>
                <w:rFonts w:ascii="Lexia" w:hAnsi="Lexia" w:cs="Calibri"/>
                <w:color w:val="4472C4" w:themeColor="accent1"/>
                <w:sz w:val="18"/>
                <w:szCs w:val="18"/>
              </w:rPr>
              <w:t xml:space="preserve"> and the </w:t>
            </w:r>
            <w:r w:rsidR="142CF21C" w:rsidRPr="2E34333C">
              <w:rPr>
                <w:rFonts w:ascii="Lexia" w:hAnsi="Lexia" w:cs="Calibri"/>
                <w:color w:val="4472C4" w:themeColor="accent1"/>
                <w:sz w:val="18"/>
                <w:szCs w:val="18"/>
              </w:rPr>
              <w:t xml:space="preserve">transformed </w:t>
            </w:r>
            <w:r w:rsidRPr="2E34333C">
              <w:rPr>
                <w:rFonts w:ascii="Lexia" w:hAnsi="Lexia" w:cs="Calibri"/>
                <w:color w:val="4472C4" w:themeColor="accent1"/>
                <w:sz w:val="18"/>
                <w:szCs w:val="18"/>
              </w:rPr>
              <w:t xml:space="preserve">function can be expressed algebraically as </w:t>
            </w:r>
            <w:r>
              <w:rPr>
                <w:noProof/>
              </w:rPr>
              <w:drawing>
                <wp:inline distT="0" distB="0" distL="0" distR="0" wp14:anchorId="09FCC1B9" wp14:editId="4B0D5822">
                  <wp:extent cx="764540" cy="377511"/>
                  <wp:effectExtent l="0" t="0" r="0" b="0"/>
                  <wp:docPr id="82043668" name="Picture 82043668" descr="g open parentheses x close parentheses equals open parentheses x over 3 close parentheses squared" title="{&quot;mathml&quot;:&quot;&lt;math style=\&quot;font-family:stix;font-size:16px;\&quot; xmlns=\&quot;http://www.w3.org/1998/Math/MathML\&quot;&gt;&lt;mstyle mathsize=\&quot;16px\&quot;&gt;&lt;mi&gt;g&lt;/mi&gt;&lt;mfenced&gt;&lt;mi&gt;x&lt;/mi&gt;&lt;/mfenced&gt;&lt;mo&gt;=&lt;/mo&gt;&lt;msup&gt;&lt;mfenced&gt;&lt;mfrac&gt;&lt;mi&gt;x&lt;/mi&gt;&lt;mn&gt;3&lt;/mn&gt;&lt;/mfrac&gt;&lt;/mfenced&gt;&lt;mn&gt;2&lt;/mn&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64540" cy="377511"/>
                          </a:xfrm>
                          <a:prstGeom prst="rect">
                            <a:avLst/>
                          </a:prstGeom>
                        </pic:spPr>
                      </pic:pic>
                    </a:graphicData>
                  </a:graphic>
                </wp:inline>
              </w:drawing>
            </w:r>
            <w:r w:rsidRPr="2E34333C">
              <w:rPr>
                <w:rFonts w:ascii="Lexia" w:hAnsi="Lexia" w:cs="Calibri"/>
                <w:color w:val="4472C4" w:themeColor="accent1"/>
                <w:sz w:val="18"/>
                <w:szCs w:val="18"/>
              </w:rPr>
              <w:t xml:space="preserve">. If the transformation is a vertical dilation by a scale factor of </w:t>
            </w:r>
            <w:r>
              <w:rPr>
                <w:noProof/>
              </w:rPr>
              <w:drawing>
                <wp:inline distT="0" distB="0" distL="0" distR="0" wp14:anchorId="742008FD" wp14:editId="497CBE9D">
                  <wp:extent cx="142875" cy="313055"/>
                  <wp:effectExtent l="0" t="0" r="0" b="0"/>
                  <wp:docPr id="218987051" name="Picture 218987051" descr="1 half" title="{&quot;mathml&quot;:&quot;&lt;math style=\&quot;font-family:stix;font-size:16px;\&quot; xmlns=\&quot;http://www.w3.org/1998/Math/MathML\&quot;&gt;&lt;mstyle mathsize=\&quot;16px\&quot;&gt;&lt;mfrac&gt;&lt;mn&gt;1&lt;/mn&gt;&lt;mn&gt;2&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2875" cy="313055"/>
                          </a:xfrm>
                          <a:prstGeom prst="rect">
                            <a:avLst/>
                          </a:prstGeom>
                        </pic:spPr>
                      </pic:pic>
                    </a:graphicData>
                  </a:graphic>
                </wp:inline>
              </w:drawing>
            </w:r>
            <w:r w:rsidRPr="2E34333C">
              <w:rPr>
                <w:rFonts w:ascii="Lexia" w:hAnsi="Lexia" w:cs="Calibri"/>
                <w:color w:val="4472C4" w:themeColor="accent1"/>
                <w:sz w:val="18"/>
                <w:szCs w:val="18"/>
              </w:rPr>
              <w:t xml:space="preserve">, then the </w:t>
            </w:r>
            <w:r w:rsidR="142CF21C" w:rsidRPr="2E34333C">
              <w:rPr>
                <w:rFonts w:ascii="Lexia" w:hAnsi="Lexia" w:cs="Calibri"/>
                <w:color w:val="4472C4" w:themeColor="accent1"/>
                <w:sz w:val="18"/>
                <w:szCs w:val="18"/>
              </w:rPr>
              <w:t xml:space="preserve">coordinates of the resulting </w:t>
            </w:r>
            <w:r w:rsidRPr="2E34333C">
              <w:rPr>
                <w:rFonts w:ascii="Lexia" w:hAnsi="Lexia" w:cs="Calibri"/>
                <w:color w:val="4472C4" w:themeColor="accent1"/>
                <w:sz w:val="18"/>
                <w:szCs w:val="18"/>
              </w:rPr>
              <w:t xml:space="preserve">point, the image of the point under the transformation, </w:t>
            </w:r>
            <w:r w:rsidR="142CF21C" w:rsidRPr="2E34333C">
              <w:rPr>
                <w:rFonts w:ascii="Lexia" w:hAnsi="Lexia" w:cs="Calibri"/>
                <w:color w:val="4472C4" w:themeColor="accent1"/>
                <w:sz w:val="18"/>
                <w:szCs w:val="18"/>
              </w:rPr>
              <w:t xml:space="preserve">are </w:t>
            </w:r>
            <w:r>
              <w:rPr>
                <w:noProof/>
              </w:rPr>
              <w:drawing>
                <wp:inline distT="0" distB="0" distL="0" distR="0" wp14:anchorId="7B391B0E" wp14:editId="6A436509">
                  <wp:extent cx="654685" cy="377459"/>
                  <wp:effectExtent l="0" t="0" r="0" b="0"/>
                  <wp:docPr id="2039006403" name="Picture 2039006403" descr="open parentheses p comma open parentheses 1 half close parentheses p squared close parentheses" title="{&quot;mathml&quot;:&quot;&lt;math style=\&quot;font-family:stix;font-size:16px;\&quot; xmlns=\&quot;http://www.w3.org/1998/Math/MathML\&quot;&gt;&lt;mstyle mathsize=\&quot;16px\&quot;&gt;&lt;mfenced&gt;&lt;mrow&gt;&lt;mi&gt;p&lt;/mi&gt;&lt;mo&gt;,&lt;/mo&gt;&lt;mfenced&gt;&lt;mfrac&gt;&lt;mn&gt;1&lt;/mn&gt;&lt;mn&gt;2&lt;/mn&gt;&lt;/mfrac&gt;&lt;/mfenced&gt;&lt;msup&gt;&lt;mi&gt;p&lt;/mi&gt;&lt;mn&gt;2&lt;/mn&gt;&lt;/msup&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54685" cy="377459"/>
                          </a:xfrm>
                          <a:prstGeom prst="rect">
                            <a:avLst/>
                          </a:prstGeom>
                        </pic:spPr>
                      </pic:pic>
                    </a:graphicData>
                  </a:graphic>
                </wp:inline>
              </w:drawing>
            </w:r>
            <w:r w:rsidRPr="2E34333C">
              <w:rPr>
                <w:rFonts w:ascii="Lexia" w:hAnsi="Lexia" w:cs="Calibri"/>
                <w:color w:val="4472C4" w:themeColor="accent1"/>
                <w:sz w:val="18"/>
                <w:szCs w:val="18"/>
              </w:rPr>
              <w:t xml:space="preserve"> and the </w:t>
            </w:r>
            <w:r w:rsidR="142CF21C" w:rsidRPr="2E34333C">
              <w:rPr>
                <w:rFonts w:ascii="Lexia" w:hAnsi="Lexia" w:cs="Calibri"/>
                <w:color w:val="4472C4" w:themeColor="accent1"/>
                <w:sz w:val="18"/>
                <w:szCs w:val="18"/>
              </w:rPr>
              <w:t xml:space="preserve">transformed </w:t>
            </w:r>
            <w:r w:rsidRPr="2E34333C">
              <w:rPr>
                <w:rFonts w:ascii="Lexia" w:hAnsi="Lexia" w:cs="Calibri"/>
                <w:color w:val="4472C4" w:themeColor="accent1"/>
                <w:sz w:val="18"/>
                <w:szCs w:val="18"/>
              </w:rPr>
              <w:t xml:space="preserve">function can be expressed algebraically as </w:t>
            </w:r>
            <w:r>
              <w:rPr>
                <w:noProof/>
              </w:rPr>
              <w:drawing>
                <wp:inline distT="0" distB="0" distL="0" distR="0" wp14:anchorId="023477F0" wp14:editId="17A0C215">
                  <wp:extent cx="831850" cy="377537"/>
                  <wp:effectExtent l="0" t="0" r="0" b="0"/>
                  <wp:docPr id="1439994408" name="Picture 1439994408" descr="h open parentheses x close parentheses equals open parentheses 1 half close parentheses x squared" title="{&quot;mathml&quot;:&quot;&lt;math style=\&quot;font-family:stix;font-size:16px;\&quot; xmlns=\&quot;http://www.w3.org/1998/Math/MathML\&quot;&gt;&lt;mstyle mathsize=\&quot;16px\&quot;&gt;&lt;mi&gt;h&lt;/mi&gt;&lt;mfenced&gt;&lt;mi&gt;x&lt;/mi&gt;&lt;/mfenced&gt;&lt;mo&gt;=&lt;/mo&gt;&lt;mfenced&gt;&lt;mfrac&gt;&lt;mn&gt;1&lt;/mn&gt;&lt;mn&gt;2&lt;/mn&gt;&lt;/mfrac&gt;&lt;/mfenced&gt;&lt;msup&gt;&lt;mi&gt;x&lt;/mi&gt;&lt;mn&gt;2&lt;/mn&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31850" cy="377537"/>
                          </a:xfrm>
                          <a:prstGeom prst="rect">
                            <a:avLst/>
                          </a:prstGeom>
                        </pic:spPr>
                      </pic:pic>
                    </a:graphicData>
                  </a:graphic>
                </wp:inline>
              </w:drawing>
            </w:r>
            <w:r w:rsidRPr="2E34333C">
              <w:rPr>
                <w:rFonts w:ascii="Lexia" w:hAnsi="Lexia" w:cs="Calibri"/>
                <w:color w:val="4472C4" w:themeColor="accent1"/>
                <w:sz w:val="18"/>
                <w:szCs w:val="18"/>
              </w:rPr>
              <w:t xml:space="preserve">. </w:t>
            </w:r>
          </w:p>
          <w:p w14:paraId="5B5D2585" w14:textId="77777777" w:rsidR="005A7BC5" w:rsidRPr="009B2D16" w:rsidRDefault="005A7BC5" w:rsidP="00A8316C">
            <w:pPr>
              <w:pStyle w:val="NormalWeb"/>
              <w:spacing w:before="0" w:beforeAutospacing="0" w:after="0" w:afterAutospacing="0"/>
              <w:rPr>
                <w:rFonts w:ascii="Lexia" w:hAnsi="Lexia" w:cs="Calibri"/>
                <w:color w:val="4472C4" w:themeColor="accent1"/>
                <w:sz w:val="18"/>
                <w:szCs w:val="18"/>
              </w:rPr>
            </w:pPr>
          </w:p>
          <w:p w14:paraId="59E42C82" w14:textId="702DE11E" w:rsidR="00B80354" w:rsidRPr="00FF06F3" w:rsidRDefault="3FAD6D4C" w:rsidP="2E34333C">
            <w:pPr>
              <w:pStyle w:val="NormalWeb"/>
              <w:spacing w:before="0" w:beforeAutospacing="0" w:after="0" w:afterAutospacing="0"/>
              <w:rPr>
                <w:rFonts w:ascii="Lexia" w:hAnsi="Lexia" w:cs="Calibri"/>
                <w:color w:val="00B0F0"/>
                <w:sz w:val="18"/>
                <w:szCs w:val="18"/>
              </w:rPr>
            </w:pPr>
            <w:r w:rsidRPr="7FADDCBE">
              <w:rPr>
                <w:rFonts w:ascii="Lexia" w:hAnsi="Lexia" w:cs="Calibri"/>
                <w:color w:val="4471C4"/>
                <w:sz w:val="18"/>
                <w:szCs w:val="18"/>
              </w:rPr>
              <w:t xml:space="preserve">Debrief this activity by </w:t>
            </w:r>
            <w:r w:rsidR="75AB2E4E" w:rsidRPr="7FADDCBE">
              <w:rPr>
                <w:rFonts w:ascii="Lexia" w:hAnsi="Lexia" w:cs="Calibri"/>
                <w:color w:val="4471C4"/>
                <w:sz w:val="18"/>
                <w:szCs w:val="18"/>
              </w:rPr>
              <w:t xml:space="preserve">leading </w:t>
            </w:r>
            <w:r w:rsidRPr="7FADDCBE">
              <w:rPr>
                <w:rFonts w:ascii="Lexia" w:hAnsi="Lexia" w:cs="Calibri"/>
                <w:color w:val="4471C4"/>
                <w:sz w:val="18"/>
                <w:szCs w:val="18"/>
              </w:rPr>
              <w:t xml:space="preserve">a discussion around the patterns that students notice between vertical and horizontal dilations. </w:t>
            </w:r>
            <w:r w:rsidR="46CA522A" w:rsidRPr="7FADDCBE">
              <w:rPr>
                <w:rFonts w:ascii="Lexia" w:hAnsi="Lexia" w:cs="Calibri"/>
                <w:color w:val="4471C4"/>
                <w:sz w:val="18"/>
                <w:szCs w:val="18"/>
              </w:rPr>
              <w:t xml:space="preserve">Have students </w:t>
            </w:r>
            <w:r w:rsidR="1ADF4836" w:rsidRPr="7FADDCBE">
              <w:rPr>
                <w:rFonts w:ascii="Lexia" w:hAnsi="Lexia" w:cs="Calibri"/>
                <w:color w:val="4471C4"/>
                <w:sz w:val="18"/>
                <w:szCs w:val="18"/>
              </w:rPr>
              <w:t xml:space="preserve">practice using compositions </w:t>
            </w:r>
            <w:r w:rsidR="46CA522A" w:rsidRPr="7FADDCBE">
              <w:rPr>
                <w:rFonts w:ascii="Lexia" w:hAnsi="Lexia" w:cs="Calibri"/>
                <w:color w:val="4471C4"/>
                <w:sz w:val="18"/>
                <w:szCs w:val="18"/>
              </w:rPr>
              <w:t xml:space="preserve">to </w:t>
            </w:r>
            <w:r w:rsidR="1ADF4836" w:rsidRPr="7FADDCBE">
              <w:rPr>
                <w:rFonts w:ascii="Lexia" w:hAnsi="Lexia" w:cs="Calibri"/>
                <w:color w:val="4471C4"/>
                <w:sz w:val="18"/>
                <w:szCs w:val="18"/>
              </w:rPr>
              <w:t xml:space="preserve">convert units of measure </w:t>
            </w:r>
            <w:r w:rsidR="46CA522A" w:rsidRPr="7FADDCBE">
              <w:rPr>
                <w:rFonts w:ascii="Lexia" w:hAnsi="Lexia" w:cs="Calibri"/>
                <w:color w:val="4471C4"/>
                <w:sz w:val="18"/>
                <w:szCs w:val="18"/>
              </w:rPr>
              <w:t xml:space="preserve">of </w:t>
            </w:r>
            <w:r w:rsidR="1ADF4836" w:rsidRPr="7FADDCBE">
              <w:rPr>
                <w:rFonts w:ascii="Lexia" w:hAnsi="Lexia" w:cs="Calibri"/>
                <w:color w:val="4471C4"/>
                <w:sz w:val="18"/>
                <w:szCs w:val="18"/>
              </w:rPr>
              <w:t>an input or output quantity. For example, students can convert a function</w:t>
            </w:r>
            <w:r w:rsidR="43684BDE" w:rsidRPr="7FADDCBE">
              <w:rPr>
                <w:rFonts w:ascii="Lexia" w:hAnsi="Lexia" w:cs="Calibri"/>
                <w:color w:val="4471C4"/>
                <w:sz w:val="18"/>
                <w:szCs w:val="18"/>
              </w:rPr>
              <w:t xml:space="preserve">, </w:t>
            </w:r>
            <w:r w:rsidR="43684BDE" w:rsidRPr="008A0F26">
              <w:rPr>
                <w:rFonts w:ascii="Lexia" w:hAnsi="Lexia" w:cs="Calibri"/>
                <w:i/>
                <w:iCs/>
                <w:color w:val="4471C4"/>
                <w:sz w:val="18"/>
                <w:szCs w:val="18"/>
              </w:rPr>
              <w:t>f</w:t>
            </w:r>
            <w:r w:rsidR="43684BDE" w:rsidRPr="7FADDCBE">
              <w:rPr>
                <w:rFonts w:ascii="Lexia" w:hAnsi="Lexia" w:cs="Calibri"/>
                <w:color w:val="4471C4"/>
                <w:sz w:val="18"/>
                <w:szCs w:val="18"/>
              </w:rPr>
              <w:t xml:space="preserve">, </w:t>
            </w:r>
            <w:r w:rsidR="1ADF4836" w:rsidRPr="7FADDCBE">
              <w:rPr>
                <w:rFonts w:ascii="Lexia" w:hAnsi="Lexia" w:cs="Calibri"/>
                <w:color w:val="4471C4"/>
                <w:sz w:val="18"/>
                <w:szCs w:val="18"/>
              </w:rPr>
              <w:t xml:space="preserve">whose output is </w:t>
            </w:r>
            <w:r w:rsidR="46CA522A" w:rsidRPr="7FADDCBE">
              <w:rPr>
                <w:rFonts w:ascii="Lexia" w:hAnsi="Lexia" w:cs="Calibri"/>
                <w:color w:val="4471C4"/>
                <w:sz w:val="18"/>
                <w:szCs w:val="18"/>
              </w:rPr>
              <w:t xml:space="preserve">expressed </w:t>
            </w:r>
            <w:r w:rsidR="1ADF4836" w:rsidRPr="7FADDCBE">
              <w:rPr>
                <w:rFonts w:ascii="Lexia" w:hAnsi="Lexia" w:cs="Calibri"/>
                <w:color w:val="4471C4"/>
                <w:sz w:val="18"/>
                <w:szCs w:val="18"/>
              </w:rPr>
              <w:t>in feet</w:t>
            </w:r>
            <w:r w:rsidR="46CA522A" w:rsidRPr="7FADDCBE">
              <w:rPr>
                <w:rFonts w:ascii="Lexia" w:hAnsi="Lexia" w:cs="Calibri"/>
                <w:color w:val="4471C4"/>
                <w:sz w:val="18"/>
                <w:szCs w:val="18"/>
              </w:rPr>
              <w:t>,</w:t>
            </w:r>
            <w:r w:rsidR="1ADF4836" w:rsidRPr="7FADDCBE">
              <w:rPr>
                <w:rFonts w:ascii="Lexia" w:hAnsi="Lexia" w:cs="Calibri"/>
                <w:color w:val="4471C4"/>
                <w:sz w:val="18"/>
                <w:szCs w:val="18"/>
              </w:rPr>
              <w:t xml:space="preserve"> to</w:t>
            </w:r>
            <w:r w:rsidR="412AD778" w:rsidRPr="7FADDCBE">
              <w:rPr>
                <w:rFonts w:ascii="Lexia" w:hAnsi="Lexia" w:cs="Calibri"/>
                <w:color w:val="4471C4"/>
                <w:sz w:val="18"/>
                <w:szCs w:val="18"/>
              </w:rPr>
              <w:t xml:space="preserve"> </w:t>
            </w:r>
            <w:r w:rsidR="46CA522A" w:rsidRPr="7FADDCBE">
              <w:rPr>
                <w:rFonts w:ascii="Lexia" w:hAnsi="Lexia" w:cs="Calibri"/>
                <w:color w:val="4471C4"/>
                <w:sz w:val="18"/>
                <w:szCs w:val="18"/>
              </w:rPr>
              <w:t xml:space="preserve">a function whose output is expressed in </w:t>
            </w:r>
            <w:r w:rsidR="1ADF4836" w:rsidRPr="7FADDCBE">
              <w:rPr>
                <w:rFonts w:ascii="Lexia" w:hAnsi="Lexia" w:cs="Calibri"/>
                <w:color w:val="4471C4"/>
                <w:sz w:val="18"/>
                <w:szCs w:val="18"/>
              </w:rPr>
              <w:t xml:space="preserve">inches using the </w:t>
            </w:r>
            <w:r w:rsidR="5A45C3ED" w:rsidRPr="7FADDCBE">
              <w:rPr>
                <w:rFonts w:ascii="Lexia" w:hAnsi="Lexia" w:cs="Calibri"/>
                <w:color w:val="4471C4"/>
                <w:sz w:val="18"/>
                <w:szCs w:val="18"/>
              </w:rPr>
              <w:t>dilation</w:t>
            </w:r>
            <w:r w:rsidR="43684BDE" w:rsidRPr="7FADDCBE">
              <w:rPr>
                <w:rFonts w:ascii="Lexia" w:hAnsi="Lexia" w:cs="Calibri"/>
                <w:color w:val="4471C4"/>
                <w:sz w:val="18"/>
                <w:szCs w:val="18"/>
              </w:rPr>
              <w:t xml:space="preserve"> </w:t>
            </w:r>
            <w:r w:rsidR="43684BDE">
              <w:rPr>
                <w:noProof/>
              </w:rPr>
              <w:drawing>
                <wp:inline distT="0" distB="0" distL="0" distR="0" wp14:anchorId="6D831867" wp14:editId="59040C7D">
                  <wp:extent cx="310515" cy="122170"/>
                  <wp:effectExtent l="0" t="0" r="0" b="0"/>
                  <wp:docPr id="1926908402" name="Picture 1926908402" descr="12 times f" title="{&quot;mathml&quot;:&quot;&lt;math style=\&quot;font-family:stix;font-size:16px;\&quot; xmlns=\&quot;http://www.w3.org/1998/Math/MathML\&quot;&gt;&lt;mstyle mathsize=\&quot;16px\&quot;&gt;&lt;mn&gt;12&lt;/mn&gt;&lt;mo&gt;·&lt;/mo&gt;&lt;mi&gt;f&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10515" cy="122170"/>
                          </a:xfrm>
                          <a:prstGeom prst="rect">
                            <a:avLst/>
                          </a:prstGeom>
                        </pic:spPr>
                      </pic:pic>
                    </a:graphicData>
                  </a:graphic>
                </wp:inline>
              </w:drawing>
            </w:r>
            <w:r w:rsidR="5A45C3ED" w:rsidRPr="7FADDCBE">
              <w:rPr>
                <w:rFonts w:ascii="Lexia" w:hAnsi="Lexia" w:cs="Calibri"/>
                <w:color w:val="4471C4"/>
                <w:sz w:val="18"/>
                <w:szCs w:val="18"/>
              </w:rPr>
              <w:t>.</w:t>
            </w:r>
            <w:r w:rsidR="7C03CDDF" w:rsidRPr="7FADDCBE">
              <w:rPr>
                <w:rFonts w:ascii="Lexia" w:hAnsi="Lexia" w:cs="Calibri"/>
                <w:color w:val="4471C4"/>
                <w:sz w:val="18"/>
                <w:szCs w:val="18"/>
              </w:rPr>
              <w:t xml:space="preserve"> </w:t>
            </w:r>
            <w:r w:rsidRPr="7FADDCBE">
              <w:rPr>
                <w:rFonts w:ascii="Lexia" w:hAnsi="Lexia" w:cs="Calibri"/>
                <w:color w:val="4471C4"/>
                <w:sz w:val="18"/>
                <w:szCs w:val="18"/>
              </w:rPr>
              <w:t xml:space="preserve">Ask students to create </w:t>
            </w:r>
            <w:r w:rsidR="1362FA3C" w:rsidRPr="7FADDCBE">
              <w:rPr>
                <w:rFonts w:ascii="Lexia" w:hAnsi="Lexia" w:cs="Calibri"/>
                <w:color w:val="4471C4"/>
                <w:sz w:val="18"/>
                <w:szCs w:val="18"/>
              </w:rPr>
              <w:t xml:space="preserve">and </w:t>
            </w:r>
            <w:r w:rsidR="1362FA3C" w:rsidRPr="7FADDCBE">
              <w:rPr>
                <w:rFonts w:ascii="Lexia" w:hAnsi="Lexia" w:cs="Calibri"/>
                <w:color w:val="4471C4"/>
                <w:sz w:val="18"/>
                <w:szCs w:val="18"/>
              </w:rPr>
              <w:lastRenderedPageBreak/>
              <w:t xml:space="preserve">explain </w:t>
            </w:r>
            <w:r w:rsidRPr="7FADDCBE">
              <w:rPr>
                <w:rFonts w:ascii="Lexia" w:hAnsi="Lexia" w:cs="Calibri"/>
                <w:color w:val="4471C4"/>
                <w:sz w:val="18"/>
                <w:szCs w:val="18"/>
              </w:rPr>
              <w:t xml:space="preserve">their own </w:t>
            </w:r>
            <w:r w:rsidR="5A45C3ED" w:rsidRPr="7FADDCBE">
              <w:rPr>
                <w:rFonts w:ascii="Lexia" w:hAnsi="Lexia" w:cs="Calibri"/>
                <w:color w:val="4471C4"/>
                <w:sz w:val="18"/>
                <w:szCs w:val="18"/>
              </w:rPr>
              <w:t>transformation</w:t>
            </w:r>
            <w:r w:rsidR="1362FA3C" w:rsidRPr="7FADDCBE">
              <w:rPr>
                <w:rFonts w:ascii="Lexia" w:hAnsi="Lexia" w:cs="Calibri"/>
                <w:color w:val="4471C4"/>
                <w:sz w:val="18"/>
                <w:szCs w:val="18"/>
              </w:rPr>
              <w:t>s</w:t>
            </w:r>
            <w:r w:rsidR="5A45C3ED" w:rsidRPr="7FADDCBE">
              <w:rPr>
                <w:rFonts w:ascii="Lexia" w:hAnsi="Lexia" w:cs="Calibri"/>
                <w:color w:val="4471C4"/>
                <w:sz w:val="18"/>
                <w:szCs w:val="18"/>
              </w:rPr>
              <w:t xml:space="preserve"> that </w:t>
            </w:r>
            <w:r w:rsidR="1362FA3C" w:rsidRPr="7FADDCBE">
              <w:rPr>
                <w:rFonts w:ascii="Lexia" w:hAnsi="Lexia" w:cs="Calibri"/>
                <w:color w:val="4471C4"/>
                <w:sz w:val="18"/>
                <w:szCs w:val="18"/>
              </w:rPr>
              <w:t xml:space="preserve">can </w:t>
            </w:r>
            <w:r w:rsidR="5A45C3ED" w:rsidRPr="7FADDCBE">
              <w:rPr>
                <w:rFonts w:ascii="Lexia" w:hAnsi="Lexia" w:cs="Calibri"/>
                <w:color w:val="4471C4"/>
                <w:sz w:val="18"/>
                <w:szCs w:val="18"/>
              </w:rPr>
              <w:t xml:space="preserve">convert </w:t>
            </w:r>
            <w:r w:rsidR="1362FA3C" w:rsidRPr="7FADDCBE">
              <w:rPr>
                <w:rFonts w:ascii="Lexia" w:hAnsi="Lexia" w:cs="Calibri"/>
                <w:color w:val="4471C4"/>
                <w:sz w:val="18"/>
                <w:szCs w:val="18"/>
              </w:rPr>
              <w:t xml:space="preserve">between </w:t>
            </w:r>
            <w:r w:rsidR="5A45C3ED" w:rsidRPr="7FADDCBE">
              <w:rPr>
                <w:rFonts w:ascii="Lexia" w:hAnsi="Lexia" w:cs="Calibri"/>
                <w:color w:val="4471C4"/>
                <w:sz w:val="18"/>
                <w:szCs w:val="18"/>
              </w:rPr>
              <w:t>different unit</w:t>
            </w:r>
            <w:r w:rsidR="1362FA3C" w:rsidRPr="7FADDCBE">
              <w:rPr>
                <w:rFonts w:ascii="Lexia" w:hAnsi="Lexia" w:cs="Calibri"/>
                <w:color w:val="4471C4"/>
                <w:sz w:val="18"/>
                <w:szCs w:val="18"/>
              </w:rPr>
              <w:t>s</w:t>
            </w:r>
            <w:r w:rsidR="5A45C3ED" w:rsidRPr="7FADDCBE">
              <w:rPr>
                <w:rFonts w:ascii="Lexia" w:hAnsi="Lexia" w:cs="Calibri"/>
                <w:color w:val="4471C4"/>
                <w:sz w:val="18"/>
                <w:szCs w:val="18"/>
              </w:rPr>
              <w:t xml:space="preserve"> of measure</w:t>
            </w:r>
            <w:r w:rsidRPr="7FADDCBE">
              <w:rPr>
                <w:rFonts w:ascii="Lexia" w:hAnsi="Lexia" w:cs="Calibri"/>
                <w:color w:val="4471C4"/>
                <w:sz w:val="18"/>
                <w:szCs w:val="18"/>
              </w:rPr>
              <w:t>.</w:t>
            </w:r>
          </w:p>
        </w:tc>
        <w:tc>
          <w:tcPr>
            <w:tcW w:w="468" w:type="pct"/>
            <w:shd w:val="clear" w:color="auto" w:fill="FFFFFF" w:themeFill="background1"/>
            <w:vAlign w:val="center"/>
          </w:tcPr>
          <w:p w14:paraId="218C6094" w14:textId="0A22F2CF" w:rsidR="004A29E8" w:rsidRPr="00870244" w:rsidRDefault="004A29E8" w:rsidP="009B2282">
            <w:pPr>
              <w:rPr>
                <w:rFonts w:ascii="Lexia" w:hAnsi="Lexia"/>
                <w:sz w:val="18"/>
                <w:szCs w:val="18"/>
              </w:rPr>
            </w:pPr>
            <w:r w:rsidRPr="004A29E8">
              <w:rPr>
                <w:rFonts w:ascii="Lexia" w:hAnsi="Lexia"/>
                <w:sz w:val="18"/>
                <w:szCs w:val="18"/>
              </w:rPr>
              <w:lastRenderedPageBreak/>
              <w:t>2.2.</w:t>
            </w:r>
            <w:r>
              <w:rPr>
                <w:rFonts w:ascii="Lexia" w:hAnsi="Lexia"/>
                <w:sz w:val="18"/>
                <w:szCs w:val="18"/>
              </w:rPr>
              <w:t>2</w:t>
            </w:r>
          </w:p>
        </w:tc>
        <w:tc>
          <w:tcPr>
            <w:tcW w:w="468" w:type="pct"/>
            <w:shd w:val="clear" w:color="auto" w:fill="FFFFFF" w:themeFill="background1"/>
            <w:vAlign w:val="center"/>
          </w:tcPr>
          <w:p w14:paraId="2161D014" w14:textId="707771FD" w:rsidR="004A29E8" w:rsidRPr="00870244" w:rsidRDefault="00FD26C2" w:rsidP="009B2282">
            <w:pPr>
              <w:rPr>
                <w:rFonts w:ascii="Lexia" w:hAnsi="Lexia"/>
                <w:sz w:val="18"/>
                <w:szCs w:val="18"/>
              </w:rPr>
            </w:pPr>
            <w:r>
              <w:rPr>
                <w:rFonts w:ascii="Lexia" w:hAnsi="Lexia"/>
                <w:sz w:val="18"/>
                <w:szCs w:val="18"/>
              </w:rPr>
              <w:t>F.BF.3</w:t>
            </w:r>
          </w:p>
        </w:tc>
        <w:tc>
          <w:tcPr>
            <w:tcW w:w="1032" w:type="pct"/>
            <w:shd w:val="clear" w:color="auto" w:fill="FFFFFF" w:themeFill="background1"/>
            <w:vAlign w:val="center"/>
          </w:tcPr>
          <w:p w14:paraId="40785F97" w14:textId="77777777" w:rsidR="004A29E8" w:rsidRPr="00870244" w:rsidRDefault="004A29E8" w:rsidP="009B2282">
            <w:pPr>
              <w:rPr>
                <w:rFonts w:ascii="Lexia" w:hAnsi="Lexia"/>
                <w:sz w:val="18"/>
                <w:szCs w:val="18"/>
              </w:rPr>
            </w:pPr>
          </w:p>
        </w:tc>
      </w:tr>
      <w:tr w:rsidR="004A29E8" w:rsidRPr="00870244" w14:paraId="0189A7C8" w14:textId="77777777" w:rsidTr="7FADDCBE">
        <w:trPr>
          <w:cantSplit/>
          <w:jc w:val="center"/>
        </w:trPr>
        <w:tc>
          <w:tcPr>
            <w:tcW w:w="318" w:type="pct"/>
            <w:shd w:val="clear" w:color="auto" w:fill="D9D9D9" w:themeFill="background1" w:themeFillShade="D9"/>
            <w:vAlign w:val="center"/>
          </w:tcPr>
          <w:p w14:paraId="0A33F0E0" w14:textId="2585277C" w:rsidR="004A29E8" w:rsidRPr="00731621" w:rsidRDefault="00412D0C" w:rsidP="009B2282">
            <w:pPr>
              <w:rPr>
                <w:rFonts w:ascii="Lexia" w:hAnsi="Lexia"/>
                <w:sz w:val="18"/>
                <w:szCs w:val="18"/>
              </w:rPr>
            </w:pPr>
            <w:r w:rsidRPr="00731621">
              <w:rPr>
                <w:rFonts w:ascii="Lexia" w:hAnsi="Lexia"/>
                <w:sz w:val="18"/>
                <w:szCs w:val="18"/>
              </w:rPr>
              <w:t>~45</w:t>
            </w:r>
          </w:p>
        </w:tc>
        <w:tc>
          <w:tcPr>
            <w:tcW w:w="318" w:type="pct"/>
            <w:shd w:val="clear" w:color="auto" w:fill="D9D9D9" w:themeFill="background1" w:themeFillShade="D9"/>
            <w:vAlign w:val="center"/>
          </w:tcPr>
          <w:p w14:paraId="05AC7FA5" w14:textId="77777777" w:rsidR="004A29E8" w:rsidRPr="00870244" w:rsidRDefault="004A29E8" w:rsidP="009B2282">
            <w:pPr>
              <w:rPr>
                <w:rFonts w:ascii="Lexia" w:hAnsi="Lexia"/>
                <w:sz w:val="18"/>
                <w:szCs w:val="18"/>
              </w:rPr>
            </w:pPr>
          </w:p>
        </w:tc>
        <w:tc>
          <w:tcPr>
            <w:tcW w:w="672" w:type="pct"/>
            <w:shd w:val="clear" w:color="auto" w:fill="FFFFFF" w:themeFill="background1"/>
            <w:vAlign w:val="center"/>
          </w:tcPr>
          <w:p w14:paraId="45A98E3F" w14:textId="07005500" w:rsidR="004A29E8" w:rsidRPr="007E7EFE" w:rsidRDefault="6190EB5B" w:rsidP="003D3D63">
            <w:pPr>
              <w:autoSpaceDE w:val="0"/>
              <w:autoSpaceDN w:val="0"/>
              <w:adjustRightInd w:val="0"/>
              <w:rPr>
                <w:rFonts w:ascii="Lexia" w:eastAsia="Open Sans" w:hAnsi="Lexia" w:cs="Open Sans"/>
                <w:sz w:val="18"/>
                <w:szCs w:val="18"/>
              </w:rPr>
            </w:pPr>
            <w:r w:rsidRPr="007E7EFE">
              <w:rPr>
                <w:rFonts w:ascii="Lexia" w:eastAsia="Open Sans" w:hAnsi="Lexia" w:cs="Open Sans"/>
                <w:sz w:val="18"/>
                <w:szCs w:val="18"/>
              </w:rPr>
              <w:t>2.2</w:t>
            </w:r>
            <w:r w:rsidR="65B5DA36" w:rsidRPr="007E7EFE">
              <w:rPr>
                <w:rFonts w:ascii="Lexia" w:eastAsia="Open Sans" w:hAnsi="Lexia" w:cs="Open Sans"/>
                <w:sz w:val="18"/>
                <w:szCs w:val="18"/>
              </w:rPr>
              <w:t>:</w:t>
            </w:r>
            <w:r w:rsidRPr="007E7EFE">
              <w:rPr>
                <w:rFonts w:ascii="Lexia" w:eastAsia="Open Sans" w:hAnsi="Lexia" w:cs="Open Sans"/>
                <w:sz w:val="18"/>
                <w:szCs w:val="18"/>
              </w:rPr>
              <w:t xml:space="preserve"> </w:t>
            </w:r>
            <w:r w:rsidRPr="007E7EFE">
              <w:rPr>
                <w:rFonts w:ascii="Lexia" w:hAnsi="Lexia"/>
                <w:sz w:val="18"/>
                <w:szCs w:val="18"/>
              </w:rPr>
              <w:t>Transforming Functions</w:t>
            </w:r>
          </w:p>
        </w:tc>
        <w:tc>
          <w:tcPr>
            <w:tcW w:w="1724" w:type="pct"/>
            <w:shd w:val="clear" w:color="auto" w:fill="FFFFFF" w:themeFill="background1"/>
            <w:vAlign w:val="center"/>
          </w:tcPr>
          <w:p w14:paraId="29BD240D" w14:textId="77777777" w:rsidR="004A29E8" w:rsidRPr="009B2D16" w:rsidRDefault="65BC6324" w:rsidP="7FADDCBE">
            <w:pPr>
              <w:pStyle w:val="NormalWeb"/>
              <w:spacing w:before="0" w:beforeAutospacing="0" w:after="0" w:afterAutospacing="0"/>
              <w:rPr>
                <w:rFonts w:ascii="Lexia" w:hAnsi="Lexia" w:cs="Calibri"/>
                <w:color w:val="4472C4" w:themeColor="accent1"/>
                <w:sz w:val="18"/>
                <w:szCs w:val="18"/>
                <w:u w:val="single"/>
              </w:rPr>
            </w:pPr>
            <w:r w:rsidRPr="7FADDCBE">
              <w:rPr>
                <w:rFonts w:ascii="Lexia" w:hAnsi="Lexia" w:cs="Calibri"/>
                <w:color w:val="4472C4" w:themeColor="accent1"/>
                <w:sz w:val="18"/>
                <w:szCs w:val="18"/>
                <w:u w:val="single"/>
              </w:rPr>
              <w:t xml:space="preserve">Function Transformations </w:t>
            </w:r>
          </w:p>
          <w:p w14:paraId="37943B4D" w14:textId="77777777" w:rsidR="0008374C" w:rsidRPr="009B2D16" w:rsidRDefault="0008374C" w:rsidP="00A8316C">
            <w:pPr>
              <w:pStyle w:val="NormalWeb"/>
              <w:spacing w:before="0" w:beforeAutospacing="0" w:after="0" w:afterAutospacing="0"/>
              <w:rPr>
                <w:rFonts w:ascii="Lexia" w:hAnsi="Lexia" w:cs="Calibri"/>
                <w:color w:val="4472C4" w:themeColor="accent1"/>
                <w:sz w:val="18"/>
                <w:szCs w:val="18"/>
              </w:rPr>
            </w:pPr>
          </w:p>
          <w:p w14:paraId="77E91D50" w14:textId="2B222DDE" w:rsidR="00412D0C" w:rsidRPr="009B2D16" w:rsidRDefault="00412D0C" w:rsidP="00A8316C">
            <w:pPr>
              <w:pStyle w:val="NormalWeb"/>
              <w:spacing w:before="0" w:beforeAutospacing="0" w:after="0" w:afterAutospacing="0"/>
              <w:rPr>
                <w:rFonts w:ascii="Lexia" w:hAnsi="Lexia" w:cs="Calibri"/>
                <w:color w:val="4472C4" w:themeColor="accent1"/>
                <w:sz w:val="18"/>
                <w:szCs w:val="18"/>
              </w:rPr>
            </w:pPr>
            <w:r w:rsidRPr="009B2D16">
              <w:rPr>
                <w:rFonts w:ascii="Lexia" w:hAnsi="Lexia" w:cs="Calibri"/>
                <w:color w:val="4472C4" w:themeColor="accent1"/>
                <w:sz w:val="18"/>
                <w:szCs w:val="18"/>
              </w:rPr>
              <w:t xml:space="preserve">In this lesson students practice performing </w:t>
            </w:r>
            <w:r w:rsidR="00251F37" w:rsidRPr="009B2D16">
              <w:rPr>
                <w:rFonts w:ascii="Lexia" w:hAnsi="Lexia" w:cs="Calibri"/>
                <w:color w:val="4472C4" w:themeColor="accent1"/>
                <w:sz w:val="18"/>
                <w:szCs w:val="18"/>
              </w:rPr>
              <w:t>transformations</w:t>
            </w:r>
            <w:r w:rsidR="0008374C" w:rsidRPr="009B2D16">
              <w:rPr>
                <w:rFonts w:ascii="Lexia" w:hAnsi="Lexia" w:cs="Calibri"/>
                <w:color w:val="4472C4" w:themeColor="accent1"/>
                <w:sz w:val="18"/>
                <w:szCs w:val="18"/>
              </w:rPr>
              <w:t xml:space="preserve"> </w:t>
            </w:r>
            <w:r w:rsidR="00784E9C">
              <w:rPr>
                <w:rFonts w:ascii="Lexia" w:hAnsi="Lexia" w:cs="Calibri"/>
                <w:color w:val="4472C4" w:themeColor="accent1"/>
                <w:sz w:val="18"/>
                <w:szCs w:val="18"/>
              </w:rPr>
              <w:t>and engage in</w:t>
            </w:r>
            <w:r w:rsidR="00784E9C" w:rsidRPr="009B2D16">
              <w:rPr>
                <w:rFonts w:ascii="Lexia" w:hAnsi="Lexia" w:cs="Calibri"/>
                <w:color w:val="4472C4" w:themeColor="accent1"/>
                <w:sz w:val="18"/>
                <w:szCs w:val="18"/>
              </w:rPr>
              <w:t xml:space="preserve"> </w:t>
            </w:r>
            <w:r w:rsidR="0008374C" w:rsidRPr="009B2D16">
              <w:rPr>
                <w:rFonts w:ascii="Lexia" w:hAnsi="Lexia" w:cs="Calibri"/>
                <w:color w:val="4472C4" w:themeColor="accent1"/>
                <w:sz w:val="18"/>
                <w:szCs w:val="18"/>
              </w:rPr>
              <w:t>a discussion about the order of the</w:t>
            </w:r>
            <w:r w:rsidR="007A3064" w:rsidRPr="009B2D16">
              <w:rPr>
                <w:rFonts w:ascii="Lexia" w:hAnsi="Lexia" w:cs="Calibri"/>
                <w:color w:val="4472C4" w:themeColor="accent1"/>
                <w:sz w:val="18"/>
                <w:szCs w:val="18"/>
              </w:rPr>
              <w:t xml:space="preserve"> </w:t>
            </w:r>
            <w:r w:rsidR="0008374C" w:rsidRPr="009B2D16">
              <w:rPr>
                <w:rFonts w:ascii="Lexia" w:hAnsi="Lexia" w:cs="Calibri"/>
                <w:color w:val="4472C4" w:themeColor="accent1"/>
                <w:sz w:val="18"/>
                <w:szCs w:val="18"/>
              </w:rPr>
              <w:t xml:space="preserve">transformations. </w:t>
            </w:r>
          </w:p>
          <w:p w14:paraId="629BEB54" w14:textId="129FCF35" w:rsidR="0008374C" w:rsidRPr="009B2D16" w:rsidRDefault="0008374C" w:rsidP="00A8316C">
            <w:pPr>
              <w:pStyle w:val="NormalWeb"/>
              <w:spacing w:before="0" w:beforeAutospacing="0" w:after="0" w:afterAutospacing="0"/>
              <w:rPr>
                <w:rFonts w:ascii="Lexia" w:hAnsi="Lexia" w:cs="Calibri"/>
                <w:color w:val="4472C4" w:themeColor="accent1"/>
                <w:sz w:val="18"/>
                <w:szCs w:val="18"/>
              </w:rPr>
            </w:pPr>
          </w:p>
          <w:p w14:paraId="17DCE7FE" w14:textId="719F9C12" w:rsidR="0008374C" w:rsidRPr="009B2D16" w:rsidRDefault="5B4BB4F6" w:rsidP="2E34333C">
            <w:pPr>
              <w:pStyle w:val="NormalWeb"/>
              <w:spacing w:before="0" w:beforeAutospacing="0" w:after="0" w:afterAutospacing="0"/>
              <w:rPr>
                <w:rFonts w:ascii="Lexia" w:hAnsi="Lexia" w:cs="Calibri"/>
                <w:color w:val="4472C4" w:themeColor="accent1"/>
                <w:sz w:val="18"/>
                <w:szCs w:val="18"/>
              </w:rPr>
            </w:pPr>
            <w:r w:rsidRPr="7FADDCBE">
              <w:rPr>
                <w:rFonts w:ascii="Lexia" w:hAnsi="Lexia" w:cs="Calibri"/>
                <w:color w:val="4471C4"/>
                <w:sz w:val="18"/>
                <w:szCs w:val="18"/>
              </w:rPr>
              <w:t xml:space="preserve">For example, </w:t>
            </w:r>
            <w:r w:rsidR="1808B01F" w:rsidRPr="7FADDCBE">
              <w:rPr>
                <w:rFonts w:ascii="Lexia" w:hAnsi="Lexia" w:cs="Calibri"/>
                <w:color w:val="4471C4"/>
                <w:sz w:val="18"/>
                <w:szCs w:val="18"/>
              </w:rPr>
              <w:t xml:space="preserve">define a function </w:t>
            </w:r>
            <w:r w:rsidR="1808B01F" w:rsidRPr="008A0F26">
              <w:rPr>
                <w:rFonts w:ascii="Lexia" w:hAnsi="Lexia" w:cs="Calibri"/>
                <w:i/>
                <w:iCs/>
                <w:color w:val="4471C4"/>
                <w:sz w:val="18"/>
                <w:szCs w:val="18"/>
              </w:rPr>
              <w:t>f</w:t>
            </w:r>
            <w:r w:rsidR="1808B01F" w:rsidRPr="7FADDCBE">
              <w:rPr>
                <w:rFonts w:ascii="Lexia" w:hAnsi="Lexia" w:cs="Calibri"/>
                <w:color w:val="4471C4"/>
                <w:sz w:val="18"/>
                <w:szCs w:val="18"/>
              </w:rPr>
              <w:t>,</w:t>
            </w:r>
            <w:r w:rsidR="75AB2E4E" w:rsidRPr="7FADDCBE">
              <w:rPr>
                <w:rFonts w:ascii="Lexia" w:hAnsi="Lexia" w:cs="Calibri"/>
                <w:color w:val="4471C4"/>
                <w:sz w:val="18"/>
                <w:szCs w:val="18"/>
              </w:rPr>
              <w:t xml:space="preserve"> and</w:t>
            </w:r>
            <w:r w:rsidR="1808B01F" w:rsidRPr="7FADDCBE">
              <w:rPr>
                <w:rFonts w:ascii="Lexia" w:hAnsi="Lexia" w:cs="Calibri"/>
                <w:color w:val="4471C4"/>
                <w:sz w:val="18"/>
                <w:szCs w:val="18"/>
              </w:rPr>
              <w:t xml:space="preserve"> then </w:t>
            </w:r>
            <w:r w:rsidRPr="7FADDCBE">
              <w:rPr>
                <w:rFonts w:ascii="Lexia" w:hAnsi="Lexia" w:cs="Calibri"/>
                <w:color w:val="4471C4"/>
                <w:sz w:val="18"/>
                <w:szCs w:val="18"/>
              </w:rPr>
              <w:t>give students two function</w:t>
            </w:r>
            <w:r w:rsidR="1808B01F" w:rsidRPr="7FADDCBE">
              <w:rPr>
                <w:rFonts w:ascii="Lexia" w:hAnsi="Lexia" w:cs="Calibri"/>
                <w:color w:val="4471C4"/>
                <w:sz w:val="18"/>
                <w:szCs w:val="18"/>
              </w:rPr>
              <w:t xml:space="preserve">s such as </w:t>
            </w:r>
            <w:r w:rsidR="1808B01F">
              <w:rPr>
                <w:noProof/>
              </w:rPr>
              <w:drawing>
                <wp:inline distT="0" distB="0" distL="0" distR="0" wp14:anchorId="54A94885" wp14:editId="5E32E70A">
                  <wp:extent cx="914400" cy="122175"/>
                  <wp:effectExtent l="0" t="0" r="0" b="0"/>
                  <wp:docPr id="1746312487" name="Picture 1746312487" descr="g open parentheses x close parentheses equals negative f open parentheses x close parentheses" title="{&quot;mathml&quot;:&quot;&lt;math style=\&quot;font-family:stix;font-size:16px;\&quot; xmlns=\&quot;http://www.w3.org/1998/Math/MathML\&quot;&gt;&lt;mstyle mathsize=\&quot;16px\&quot;&gt;&lt;mi&gt;g&lt;/mi&gt;&lt;mfenced&gt;&lt;mi&gt;x&lt;/mi&gt;&lt;/mfenced&gt;&lt;mo&gt;=&lt;/mo&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14400" cy="122175"/>
                          </a:xfrm>
                          <a:prstGeom prst="rect">
                            <a:avLst/>
                          </a:prstGeom>
                        </pic:spPr>
                      </pic:pic>
                    </a:graphicData>
                  </a:graphic>
                </wp:inline>
              </w:drawing>
            </w:r>
            <w:r w:rsidR="1808B01F" w:rsidRPr="7FADDCBE">
              <w:rPr>
                <w:rFonts w:ascii="Lexia" w:hAnsi="Lexia" w:cs="Calibri"/>
                <w:color w:val="4471C4"/>
                <w:sz w:val="18"/>
                <w:szCs w:val="18"/>
              </w:rPr>
              <w:t xml:space="preserve"> </w:t>
            </w:r>
            <w:proofErr w:type="spellStart"/>
            <w:r w:rsidR="1808B01F" w:rsidRPr="7FADDCBE">
              <w:rPr>
                <w:rFonts w:ascii="Lexia" w:hAnsi="Lexia" w:cs="Calibri"/>
                <w:color w:val="4471C4"/>
                <w:sz w:val="18"/>
                <w:szCs w:val="18"/>
              </w:rPr>
              <w:t>and</w:t>
            </w:r>
            <w:proofErr w:type="spellEnd"/>
            <w:r w:rsidR="1808B01F" w:rsidRPr="7FADDCBE">
              <w:rPr>
                <w:rFonts w:ascii="Lexia" w:hAnsi="Lexia" w:cs="Calibri"/>
                <w:color w:val="4471C4"/>
                <w:sz w:val="18"/>
                <w:szCs w:val="18"/>
              </w:rPr>
              <w:t xml:space="preserve"> </w:t>
            </w:r>
            <w:r w:rsidR="1808B01F">
              <w:rPr>
                <w:noProof/>
              </w:rPr>
              <w:drawing>
                <wp:inline distT="0" distB="0" distL="0" distR="0" wp14:anchorId="25A635F2" wp14:editId="7DBFB026">
                  <wp:extent cx="981710" cy="123585"/>
                  <wp:effectExtent l="0" t="0" r="0" b="0"/>
                  <wp:docPr id="1272377777" name="Picture 1272377777" descr="h open parentheses x close parentheses equals f open parentheses x close parentheses minus 1" title="{&quot;mathml&quot;:&quot;&lt;math style=\&quot;font-family:stix;font-size:16px;\&quot; xmlns=\&quot;http://www.w3.org/1998/Math/MathML\&quot;&gt;&lt;mstyle mathsize=\&quot;16px\&quot;&gt;&lt;mi&gt;h&lt;/mi&gt;&lt;mfenced&gt;&lt;mi&gt;x&lt;/mi&gt;&lt;/mfenced&gt;&lt;mo&gt;=&lt;/mo&gt;&lt;mi&gt;f&lt;/mi&gt;&lt;mfenced&gt;&lt;mi&gt;x&lt;/mi&gt;&lt;/mfenced&gt;&lt;mo&gt;-&lt;/mo&gt;&lt;mn&gt;1&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81710" cy="123585"/>
                          </a:xfrm>
                          <a:prstGeom prst="rect">
                            <a:avLst/>
                          </a:prstGeom>
                        </pic:spPr>
                      </pic:pic>
                    </a:graphicData>
                  </a:graphic>
                </wp:inline>
              </w:drawing>
            </w:r>
            <w:r w:rsidR="1808B01F" w:rsidRPr="7FADDCBE">
              <w:rPr>
                <w:rFonts w:ascii="Lexia" w:hAnsi="Lexia" w:cs="Calibri"/>
                <w:color w:val="4471C4"/>
                <w:sz w:val="18"/>
                <w:szCs w:val="18"/>
              </w:rPr>
              <w:t>. A</w:t>
            </w:r>
            <w:r w:rsidRPr="7FADDCBE">
              <w:rPr>
                <w:rFonts w:ascii="Lexia" w:hAnsi="Lexia" w:cs="Calibri"/>
                <w:color w:val="4471C4"/>
                <w:sz w:val="18"/>
                <w:szCs w:val="18"/>
              </w:rPr>
              <w:t xml:space="preserve">sk them to plot the </w:t>
            </w:r>
            <w:r w:rsidR="36597BCA" w:rsidRPr="7FADDCBE">
              <w:rPr>
                <w:rFonts w:ascii="Lexia" w:hAnsi="Lexia" w:cs="Calibri"/>
                <w:color w:val="4471C4"/>
                <w:sz w:val="18"/>
                <w:szCs w:val="18"/>
              </w:rPr>
              <w:t xml:space="preserve">three </w:t>
            </w:r>
            <w:r w:rsidRPr="7FADDCBE">
              <w:rPr>
                <w:rFonts w:ascii="Lexia" w:hAnsi="Lexia" w:cs="Calibri"/>
                <w:color w:val="4471C4"/>
                <w:sz w:val="18"/>
                <w:szCs w:val="18"/>
              </w:rPr>
              <w:t>functions</w:t>
            </w:r>
            <w:r w:rsidR="1808B01F" w:rsidRPr="7FADDCBE">
              <w:rPr>
                <w:rFonts w:ascii="Lexia" w:hAnsi="Lexia" w:cs="Calibri"/>
                <w:color w:val="4471C4"/>
                <w:sz w:val="18"/>
                <w:szCs w:val="18"/>
              </w:rPr>
              <w:t xml:space="preserve"> in the </w:t>
            </w:r>
            <w:r w:rsidR="36597BCA" w:rsidRPr="7FADDCBE">
              <w:rPr>
                <w:rFonts w:ascii="Lexia" w:hAnsi="Lexia" w:cs="Calibri"/>
                <w:color w:val="4471C4"/>
                <w:sz w:val="18"/>
                <w:szCs w:val="18"/>
              </w:rPr>
              <w:t xml:space="preserve">coordinate </w:t>
            </w:r>
            <w:r w:rsidR="1808B01F" w:rsidRPr="7FADDCBE">
              <w:rPr>
                <w:rFonts w:ascii="Lexia" w:hAnsi="Lexia" w:cs="Calibri"/>
                <w:color w:val="4471C4"/>
                <w:sz w:val="18"/>
                <w:szCs w:val="18"/>
              </w:rPr>
              <w:t>plane</w:t>
            </w:r>
            <w:r w:rsidRPr="7FADDCBE">
              <w:rPr>
                <w:rFonts w:ascii="Lexia" w:hAnsi="Lexia" w:cs="Calibri"/>
                <w:color w:val="4471C4"/>
                <w:sz w:val="18"/>
                <w:szCs w:val="18"/>
              </w:rPr>
              <w:t xml:space="preserve">. </w:t>
            </w:r>
            <w:r w:rsidR="1808B01F" w:rsidRPr="7FADDCBE">
              <w:rPr>
                <w:rFonts w:ascii="Lexia" w:hAnsi="Lexia" w:cs="Calibri"/>
                <w:color w:val="4471C4"/>
                <w:sz w:val="18"/>
                <w:szCs w:val="18"/>
              </w:rPr>
              <w:t>Then d</w:t>
            </w:r>
            <w:r w:rsidRPr="7FADDCBE">
              <w:rPr>
                <w:rFonts w:ascii="Lexia" w:hAnsi="Lexia" w:cs="Calibri"/>
                <w:color w:val="4471C4"/>
                <w:sz w:val="18"/>
                <w:szCs w:val="18"/>
              </w:rPr>
              <w:t>efine the</w:t>
            </w:r>
            <w:r w:rsidR="36597BCA" w:rsidRPr="7FADDCBE">
              <w:rPr>
                <w:rFonts w:ascii="Lexia" w:hAnsi="Lexia" w:cs="Calibri"/>
                <w:color w:val="4471C4"/>
                <w:sz w:val="18"/>
                <w:szCs w:val="18"/>
              </w:rPr>
              <w:t xml:space="preserve"> composite</w:t>
            </w:r>
            <w:r w:rsidRPr="7FADDCBE">
              <w:rPr>
                <w:rFonts w:ascii="Lexia" w:hAnsi="Lexia" w:cs="Calibri"/>
                <w:color w:val="4471C4"/>
                <w:sz w:val="18"/>
                <w:szCs w:val="18"/>
              </w:rPr>
              <w:t xml:space="preserve"> </w:t>
            </w:r>
            <w:r w:rsidR="1808B01F" w:rsidRPr="7FADDCBE">
              <w:rPr>
                <w:rFonts w:ascii="Lexia" w:hAnsi="Lexia" w:cs="Calibri"/>
                <w:color w:val="4471C4"/>
                <w:sz w:val="18"/>
                <w:szCs w:val="18"/>
              </w:rPr>
              <w:t>function</w:t>
            </w:r>
            <w:r w:rsidR="36597BCA" w:rsidRPr="7FADDCBE">
              <w:rPr>
                <w:rFonts w:ascii="Lexia" w:hAnsi="Lexia" w:cs="Calibri"/>
                <w:color w:val="4471C4"/>
                <w:sz w:val="18"/>
                <w:szCs w:val="18"/>
              </w:rPr>
              <w:t xml:space="preserve"> </w:t>
            </w:r>
            <w:r w:rsidR="36597BCA">
              <w:rPr>
                <w:noProof/>
              </w:rPr>
              <w:drawing>
                <wp:inline distT="0" distB="0" distL="0" distR="0" wp14:anchorId="2046406B" wp14:editId="2EC1D1F4">
                  <wp:extent cx="1304290" cy="123584"/>
                  <wp:effectExtent l="0" t="0" r="0" b="0"/>
                  <wp:docPr id="1301635512" name="Picture 1301635512" descr="h ring operator g open parentheses x close parentheses equals negative f open parentheses x close parentheses minus 1" title="{&quot;mathml&quot;:&quot;&lt;math style=\&quot;font-family:stix;font-size:16px;\&quot; xmlns=\&quot;http://www.w3.org/1998/Math/MathML\&quot;&gt;&lt;mstyle mathsize=\&quot;16px\&quot;&gt;&lt;mi&gt;h&lt;/mi&gt;&lt;mo&gt;∘&lt;/mo&gt;&lt;mi&gt;g&lt;/mi&gt;&lt;mfenced&gt;&lt;mi&gt;x&lt;/mi&gt;&lt;/mfenced&gt;&lt;mo&gt;=&lt;/mo&gt;&lt;mo&gt;-&lt;/mo&gt;&lt;mi&gt;f&lt;/mi&gt;&lt;mfenced&gt;&lt;mi&gt;x&lt;/mi&gt;&lt;/mfenced&gt;&lt;mo&gt;-&lt;/mo&gt;&lt;mn&gt;1&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04290" cy="123584"/>
                          </a:xfrm>
                          <a:prstGeom prst="rect">
                            <a:avLst/>
                          </a:prstGeom>
                        </pic:spPr>
                      </pic:pic>
                    </a:graphicData>
                  </a:graphic>
                </wp:inline>
              </w:drawing>
            </w:r>
            <w:r w:rsidR="1808B01F" w:rsidRPr="7FADDCBE">
              <w:rPr>
                <w:rFonts w:ascii="Lexia" w:hAnsi="Lexia" w:cs="Calibri"/>
                <w:color w:val="4471C4"/>
                <w:sz w:val="18"/>
                <w:szCs w:val="18"/>
              </w:rPr>
              <w:t xml:space="preserve"> and a</w:t>
            </w:r>
            <w:r w:rsidRPr="7FADDCBE">
              <w:rPr>
                <w:rFonts w:ascii="Lexia" w:hAnsi="Lexia" w:cs="Calibri"/>
                <w:color w:val="4471C4"/>
                <w:sz w:val="18"/>
                <w:szCs w:val="18"/>
              </w:rPr>
              <w:t xml:space="preserve">sk the students if the </w:t>
            </w:r>
            <w:r w:rsidR="1808B01F" w:rsidRPr="7FADDCBE">
              <w:rPr>
                <w:rFonts w:ascii="Lexia" w:hAnsi="Lexia" w:cs="Calibri"/>
                <w:color w:val="4471C4"/>
                <w:sz w:val="18"/>
                <w:szCs w:val="18"/>
              </w:rPr>
              <w:t xml:space="preserve">order in which the transformations </w:t>
            </w:r>
            <w:r w:rsidR="36597BCA" w:rsidRPr="7FADDCBE">
              <w:rPr>
                <w:rFonts w:ascii="Lexia" w:hAnsi="Lexia" w:cs="Calibri"/>
                <w:color w:val="4471C4"/>
                <w:sz w:val="18"/>
                <w:szCs w:val="18"/>
              </w:rPr>
              <w:t xml:space="preserve">are applied </w:t>
            </w:r>
            <w:r w:rsidR="21CDB6FF" w:rsidRPr="7FADDCBE">
              <w:rPr>
                <w:rFonts w:ascii="Lexia" w:hAnsi="Lexia" w:cs="Calibri"/>
                <w:color w:val="4471C4"/>
                <w:sz w:val="18"/>
                <w:szCs w:val="18"/>
              </w:rPr>
              <w:t xml:space="preserve">matters. </w:t>
            </w:r>
            <w:r w:rsidR="36597BCA" w:rsidRPr="7FADDCBE">
              <w:rPr>
                <w:rFonts w:ascii="Lexia" w:hAnsi="Lexia" w:cs="Calibri"/>
                <w:color w:val="4471C4"/>
                <w:sz w:val="18"/>
                <w:szCs w:val="18"/>
              </w:rPr>
              <w:t>In other words</w:t>
            </w:r>
            <w:r w:rsidR="1808B01F" w:rsidRPr="7FADDCBE">
              <w:rPr>
                <w:rFonts w:ascii="Lexia" w:hAnsi="Lexia" w:cs="Calibri"/>
                <w:color w:val="4471C4"/>
                <w:sz w:val="18"/>
                <w:szCs w:val="18"/>
              </w:rPr>
              <w:t>,</w:t>
            </w:r>
            <w:r w:rsidR="36597BCA" w:rsidRPr="7FADDCBE">
              <w:rPr>
                <w:rFonts w:ascii="Lexia" w:hAnsi="Lexia" w:cs="Calibri"/>
                <w:color w:val="4471C4"/>
                <w:sz w:val="18"/>
                <w:szCs w:val="18"/>
              </w:rPr>
              <w:t xml:space="preserve"> ask</w:t>
            </w:r>
            <w:r w:rsidR="2AA6B370" w:rsidRPr="7FADDCBE">
              <w:rPr>
                <w:rFonts w:ascii="Lexia" w:hAnsi="Lexia" w:cs="Calibri"/>
                <w:color w:val="4471C4"/>
                <w:sz w:val="18"/>
                <w:szCs w:val="18"/>
              </w:rPr>
              <w:t xml:space="preserve"> students</w:t>
            </w:r>
            <w:r w:rsidR="36597BCA" w:rsidRPr="7FADDCBE">
              <w:rPr>
                <w:rFonts w:ascii="Lexia" w:hAnsi="Lexia" w:cs="Calibri"/>
                <w:color w:val="4471C4"/>
                <w:sz w:val="18"/>
                <w:szCs w:val="18"/>
              </w:rPr>
              <w:t xml:space="preserve"> if </w:t>
            </w:r>
            <w:r w:rsidR="1808B01F" w:rsidRPr="7FADDCBE">
              <w:rPr>
                <w:rFonts w:ascii="Lexia" w:hAnsi="Lexia" w:cs="Calibri"/>
                <w:color w:val="4471C4"/>
                <w:sz w:val="18"/>
                <w:szCs w:val="18"/>
              </w:rPr>
              <w:t>performing the transformations in different order</w:t>
            </w:r>
            <w:r w:rsidR="36597BCA" w:rsidRPr="7FADDCBE">
              <w:rPr>
                <w:rFonts w:ascii="Lexia" w:hAnsi="Lexia" w:cs="Calibri"/>
                <w:color w:val="4471C4"/>
                <w:sz w:val="18"/>
                <w:szCs w:val="18"/>
              </w:rPr>
              <w:t>s</w:t>
            </w:r>
            <w:r w:rsidR="1808B01F" w:rsidRPr="7FADDCBE">
              <w:rPr>
                <w:rFonts w:ascii="Lexia" w:hAnsi="Lexia" w:cs="Calibri"/>
                <w:color w:val="4471C4"/>
                <w:sz w:val="18"/>
                <w:szCs w:val="18"/>
              </w:rPr>
              <w:t xml:space="preserve"> result</w:t>
            </w:r>
            <w:r w:rsidR="36597BCA" w:rsidRPr="7FADDCBE">
              <w:rPr>
                <w:rFonts w:ascii="Lexia" w:hAnsi="Lexia" w:cs="Calibri"/>
                <w:color w:val="4471C4"/>
                <w:sz w:val="18"/>
                <w:szCs w:val="18"/>
              </w:rPr>
              <w:t>s</w:t>
            </w:r>
            <w:r w:rsidR="1808B01F" w:rsidRPr="7FADDCBE">
              <w:rPr>
                <w:rFonts w:ascii="Lexia" w:hAnsi="Lexia" w:cs="Calibri"/>
                <w:color w:val="4471C4"/>
                <w:sz w:val="18"/>
                <w:szCs w:val="18"/>
              </w:rPr>
              <w:t xml:space="preserve"> in different output values. </w:t>
            </w:r>
            <w:r w:rsidR="21CDB6FF" w:rsidRPr="7FADDCBE">
              <w:rPr>
                <w:rFonts w:ascii="Lexia" w:hAnsi="Lexia" w:cs="Calibri"/>
                <w:color w:val="4471C4"/>
                <w:sz w:val="18"/>
                <w:szCs w:val="18"/>
              </w:rPr>
              <w:t xml:space="preserve">Students should see that the order </w:t>
            </w:r>
            <w:r w:rsidR="1808B01F" w:rsidRPr="7FADDCBE">
              <w:rPr>
                <w:rFonts w:ascii="Lexia" w:hAnsi="Lexia" w:cs="Calibri"/>
                <w:color w:val="4471C4"/>
                <w:sz w:val="18"/>
                <w:szCs w:val="18"/>
              </w:rPr>
              <w:t xml:space="preserve">of </w:t>
            </w:r>
            <w:r w:rsidR="21CDB6FF" w:rsidRPr="7FADDCBE">
              <w:rPr>
                <w:rFonts w:ascii="Lexia" w:hAnsi="Lexia" w:cs="Calibri"/>
                <w:color w:val="4471C4"/>
                <w:sz w:val="18"/>
                <w:szCs w:val="18"/>
              </w:rPr>
              <w:t xml:space="preserve">operations </w:t>
            </w:r>
            <w:r w:rsidR="1808B01F" w:rsidRPr="7FADDCBE">
              <w:rPr>
                <w:rFonts w:ascii="Lexia" w:hAnsi="Lexia" w:cs="Calibri"/>
                <w:color w:val="4471C4"/>
                <w:sz w:val="18"/>
                <w:szCs w:val="18"/>
              </w:rPr>
              <w:t>affects</w:t>
            </w:r>
            <w:r w:rsidR="21CDB6FF" w:rsidRPr="7FADDCBE">
              <w:rPr>
                <w:rFonts w:ascii="Lexia" w:hAnsi="Lexia" w:cs="Calibri"/>
                <w:color w:val="4471C4"/>
                <w:sz w:val="18"/>
                <w:szCs w:val="18"/>
              </w:rPr>
              <w:t xml:space="preserve"> the order of the transformations. </w:t>
            </w:r>
          </w:p>
          <w:p w14:paraId="065310C6" w14:textId="3BB72CEF" w:rsidR="007A3064" w:rsidRPr="009B2D16" w:rsidRDefault="007A3064" w:rsidP="00A8316C">
            <w:pPr>
              <w:pStyle w:val="NormalWeb"/>
              <w:spacing w:before="0" w:beforeAutospacing="0" w:after="0" w:afterAutospacing="0"/>
              <w:rPr>
                <w:rFonts w:ascii="Lexia" w:hAnsi="Lexia" w:cs="Calibri"/>
                <w:i/>
                <w:iCs/>
                <w:color w:val="4472C4" w:themeColor="accent1"/>
                <w:sz w:val="18"/>
                <w:szCs w:val="18"/>
              </w:rPr>
            </w:pPr>
          </w:p>
          <w:p w14:paraId="14C2CE4C" w14:textId="53F3AB73" w:rsidR="009B6CE2" w:rsidRPr="00523F30" w:rsidRDefault="007A3064" w:rsidP="00A8316C">
            <w:pPr>
              <w:pStyle w:val="NormalWeb"/>
              <w:spacing w:before="0" w:beforeAutospacing="0" w:after="0" w:afterAutospacing="0"/>
              <w:rPr>
                <w:rFonts w:ascii="Lexia" w:hAnsi="Lexia" w:cs="Calibri"/>
                <w:color w:val="00B0F0"/>
                <w:sz w:val="18"/>
                <w:szCs w:val="18"/>
              </w:rPr>
            </w:pPr>
            <w:r w:rsidRPr="009B2D16">
              <w:rPr>
                <w:rFonts w:ascii="Lexia" w:hAnsi="Lexia" w:cs="Calibri"/>
                <w:color w:val="4472C4" w:themeColor="accent1"/>
                <w:sz w:val="18"/>
                <w:szCs w:val="18"/>
              </w:rPr>
              <w:t xml:space="preserve">Debrief this activity by </w:t>
            </w:r>
            <w:r w:rsidR="00784E9C">
              <w:rPr>
                <w:rFonts w:ascii="Lexia" w:hAnsi="Lexia" w:cs="Calibri"/>
                <w:color w:val="4472C4" w:themeColor="accent1"/>
                <w:sz w:val="18"/>
                <w:szCs w:val="18"/>
              </w:rPr>
              <w:t xml:space="preserve">having students </w:t>
            </w:r>
            <w:r w:rsidR="00784E9C" w:rsidRPr="009B2D16">
              <w:rPr>
                <w:rFonts w:ascii="Lexia" w:hAnsi="Lexia" w:cs="Calibri"/>
                <w:color w:val="4472C4" w:themeColor="accent1"/>
                <w:sz w:val="18"/>
                <w:szCs w:val="18"/>
              </w:rPr>
              <w:t>practic</w:t>
            </w:r>
            <w:r w:rsidR="00784E9C">
              <w:rPr>
                <w:rFonts w:ascii="Lexia" w:hAnsi="Lexia" w:cs="Calibri"/>
                <w:color w:val="4472C4" w:themeColor="accent1"/>
                <w:sz w:val="18"/>
                <w:szCs w:val="18"/>
              </w:rPr>
              <w:t>e</w:t>
            </w:r>
            <w:r w:rsidR="00784E9C" w:rsidRPr="009B2D16">
              <w:rPr>
                <w:rFonts w:ascii="Lexia" w:hAnsi="Lexia" w:cs="Calibri"/>
                <w:color w:val="4472C4" w:themeColor="accent1"/>
                <w:sz w:val="18"/>
                <w:szCs w:val="18"/>
              </w:rPr>
              <w:t xml:space="preserve"> </w:t>
            </w:r>
            <w:r w:rsidR="00A40246" w:rsidRPr="009B2D16">
              <w:rPr>
                <w:rFonts w:ascii="Lexia" w:hAnsi="Lexia" w:cs="Calibri"/>
                <w:color w:val="4472C4" w:themeColor="accent1"/>
                <w:sz w:val="18"/>
                <w:szCs w:val="18"/>
              </w:rPr>
              <w:t>different combinations of function transformations</w:t>
            </w:r>
            <w:r w:rsidR="00784E9C">
              <w:rPr>
                <w:rFonts w:ascii="Lexia" w:hAnsi="Lexia" w:cs="Calibri"/>
                <w:color w:val="4472C4" w:themeColor="accent1"/>
                <w:sz w:val="18"/>
                <w:szCs w:val="18"/>
              </w:rPr>
              <w:t xml:space="preserve"> and observing how the results differ</w:t>
            </w:r>
            <w:r w:rsidR="00A40246" w:rsidRPr="009B2D16">
              <w:rPr>
                <w:rFonts w:ascii="Lexia" w:hAnsi="Lexia" w:cs="Calibri"/>
                <w:color w:val="4472C4" w:themeColor="accent1"/>
                <w:sz w:val="18"/>
                <w:szCs w:val="18"/>
              </w:rPr>
              <w:t xml:space="preserve">. </w:t>
            </w:r>
          </w:p>
        </w:tc>
        <w:tc>
          <w:tcPr>
            <w:tcW w:w="468" w:type="pct"/>
            <w:shd w:val="clear" w:color="auto" w:fill="FFFFFF" w:themeFill="background1"/>
            <w:vAlign w:val="center"/>
          </w:tcPr>
          <w:p w14:paraId="1070F10F" w14:textId="4E3310D3" w:rsidR="004A29E8" w:rsidRPr="004A29E8" w:rsidRDefault="004A29E8" w:rsidP="009B2282">
            <w:pPr>
              <w:rPr>
                <w:rFonts w:ascii="Lexia" w:hAnsi="Lexia"/>
                <w:sz w:val="18"/>
                <w:szCs w:val="18"/>
              </w:rPr>
            </w:pPr>
            <w:r w:rsidRPr="004A29E8">
              <w:rPr>
                <w:rFonts w:ascii="Lexia" w:hAnsi="Lexia"/>
                <w:sz w:val="18"/>
                <w:szCs w:val="18"/>
              </w:rPr>
              <w:t>2.2.</w:t>
            </w:r>
            <w:r>
              <w:rPr>
                <w:rFonts w:ascii="Lexia" w:hAnsi="Lexia"/>
                <w:sz w:val="18"/>
                <w:szCs w:val="18"/>
              </w:rPr>
              <w:t>3</w:t>
            </w:r>
          </w:p>
        </w:tc>
        <w:tc>
          <w:tcPr>
            <w:tcW w:w="468" w:type="pct"/>
            <w:shd w:val="clear" w:color="auto" w:fill="FFFFFF" w:themeFill="background1"/>
            <w:vAlign w:val="center"/>
          </w:tcPr>
          <w:p w14:paraId="73573625" w14:textId="5FFB5A05" w:rsidR="004A29E8" w:rsidRDefault="00FD26C2" w:rsidP="009B2282">
            <w:pPr>
              <w:rPr>
                <w:rFonts w:ascii="Lexia" w:hAnsi="Lexia"/>
                <w:sz w:val="18"/>
                <w:szCs w:val="18"/>
              </w:rPr>
            </w:pPr>
            <w:r>
              <w:rPr>
                <w:rFonts w:ascii="Lexia" w:hAnsi="Lexia"/>
                <w:sz w:val="18"/>
                <w:szCs w:val="18"/>
              </w:rPr>
              <w:t>F.BF.1</w:t>
            </w:r>
          </w:p>
          <w:p w14:paraId="57DC8FCF" w14:textId="73C51F60" w:rsidR="00FD26C2" w:rsidRPr="00870244" w:rsidRDefault="00FD26C2" w:rsidP="009B2282">
            <w:pPr>
              <w:rPr>
                <w:rFonts w:ascii="Lexia" w:hAnsi="Lexia"/>
                <w:sz w:val="18"/>
                <w:szCs w:val="18"/>
              </w:rPr>
            </w:pPr>
            <w:r>
              <w:rPr>
                <w:rFonts w:ascii="Lexia" w:hAnsi="Lexia"/>
                <w:sz w:val="18"/>
                <w:szCs w:val="18"/>
              </w:rPr>
              <w:t>F.BF.3</w:t>
            </w:r>
          </w:p>
        </w:tc>
        <w:tc>
          <w:tcPr>
            <w:tcW w:w="1032" w:type="pct"/>
            <w:shd w:val="clear" w:color="auto" w:fill="FFFFFF" w:themeFill="background1"/>
            <w:vAlign w:val="center"/>
          </w:tcPr>
          <w:p w14:paraId="4385DD5A" w14:textId="77777777" w:rsidR="004A29E8" w:rsidRPr="00870244" w:rsidRDefault="004A29E8" w:rsidP="009B2282">
            <w:pPr>
              <w:rPr>
                <w:rFonts w:ascii="Lexia" w:hAnsi="Lexia"/>
                <w:sz w:val="18"/>
                <w:szCs w:val="18"/>
              </w:rPr>
            </w:pPr>
          </w:p>
        </w:tc>
      </w:tr>
      <w:tr w:rsidR="00731621" w:rsidRPr="00870244" w14:paraId="5F5AD3D4" w14:textId="77777777" w:rsidTr="7FADDCBE">
        <w:trPr>
          <w:cantSplit/>
          <w:jc w:val="center"/>
        </w:trPr>
        <w:tc>
          <w:tcPr>
            <w:tcW w:w="318" w:type="pct"/>
            <w:shd w:val="clear" w:color="auto" w:fill="D9D9D9" w:themeFill="background1" w:themeFillShade="D9"/>
            <w:vAlign w:val="center"/>
          </w:tcPr>
          <w:p w14:paraId="10D0B84B" w14:textId="7F27B9D5" w:rsidR="00731621" w:rsidRPr="00870244" w:rsidRDefault="00731621" w:rsidP="009B2282">
            <w:pPr>
              <w:rPr>
                <w:rFonts w:ascii="Lexia" w:hAnsi="Lexia"/>
                <w:sz w:val="18"/>
                <w:szCs w:val="18"/>
              </w:rPr>
            </w:pPr>
            <w:r w:rsidRPr="00731621">
              <w:rPr>
                <w:rFonts w:ascii="Lexia" w:hAnsi="Lexia"/>
                <w:sz w:val="18"/>
                <w:szCs w:val="18"/>
              </w:rPr>
              <w:t>~45</w:t>
            </w:r>
          </w:p>
        </w:tc>
        <w:tc>
          <w:tcPr>
            <w:tcW w:w="318" w:type="pct"/>
            <w:shd w:val="clear" w:color="auto" w:fill="D9D9D9" w:themeFill="background1" w:themeFillShade="D9"/>
            <w:vAlign w:val="center"/>
          </w:tcPr>
          <w:p w14:paraId="323AD8FC" w14:textId="77777777" w:rsidR="00731621" w:rsidRPr="00870244" w:rsidRDefault="00731621" w:rsidP="009B2282">
            <w:pPr>
              <w:rPr>
                <w:rFonts w:ascii="Lexia" w:hAnsi="Lexia"/>
                <w:sz w:val="18"/>
                <w:szCs w:val="18"/>
              </w:rPr>
            </w:pPr>
          </w:p>
        </w:tc>
        <w:tc>
          <w:tcPr>
            <w:tcW w:w="672" w:type="pct"/>
            <w:shd w:val="clear" w:color="auto" w:fill="FFFFFF" w:themeFill="background1"/>
            <w:vAlign w:val="center"/>
          </w:tcPr>
          <w:p w14:paraId="16A2F6D1" w14:textId="57E5F2B7" w:rsidR="00731621" w:rsidRPr="003D3D63" w:rsidRDefault="396A0A6D" w:rsidP="003D3D63">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2.2</w:t>
            </w:r>
            <w:r w:rsidR="7BCE307A" w:rsidRPr="64721789">
              <w:rPr>
                <w:rFonts w:ascii="Lexia" w:eastAsia="Open Sans" w:hAnsi="Lexia" w:cs="Open Sans"/>
                <w:sz w:val="18"/>
                <w:szCs w:val="18"/>
              </w:rPr>
              <w:t>:</w:t>
            </w:r>
            <w:r w:rsidRPr="64721789">
              <w:rPr>
                <w:rFonts w:ascii="Lexia" w:eastAsia="Open Sans" w:hAnsi="Lexia" w:cs="Open Sans"/>
                <w:sz w:val="18"/>
                <w:szCs w:val="18"/>
              </w:rPr>
              <w:t xml:space="preserve"> </w:t>
            </w:r>
            <w:r w:rsidRPr="64721789">
              <w:rPr>
                <w:rFonts w:ascii="Lexia" w:hAnsi="Lexia"/>
                <w:sz w:val="18"/>
                <w:szCs w:val="18"/>
              </w:rPr>
              <w:t>Transforming Functions</w:t>
            </w:r>
          </w:p>
        </w:tc>
        <w:tc>
          <w:tcPr>
            <w:tcW w:w="1724" w:type="pct"/>
            <w:shd w:val="clear" w:color="auto" w:fill="FFFFFF" w:themeFill="background1"/>
            <w:vAlign w:val="center"/>
          </w:tcPr>
          <w:p w14:paraId="0E746363" w14:textId="5891DD14" w:rsidR="00731621" w:rsidRDefault="00731621" w:rsidP="00A8316C">
            <w:pPr>
              <w:pStyle w:val="NormalWeb"/>
              <w:spacing w:before="0" w:beforeAutospacing="0" w:after="0" w:afterAutospacing="0"/>
              <w:rPr>
                <w:rFonts w:ascii="Lexia" w:hAnsi="Lexia"/>
                <w:sz w:val="18"/>
                <w:szCs w:val="18"/>
              </w:rPr>
            </w:pPr>
            <w:r>
              <w:rPr>
                <w:rFonts w:ascii="Lexia" w:hAnsi="Lexia"/>
                <w:sz w:val="18"/>
                <w:szCs w:val="18"/>
              </w:rPr>
              <w:t>Practice Performance Task:</w:t>
            </w:r>
          </w:p>
          <w:p w14:paraId="04E37D68" w14:textId="1B04229B" w:rsidR="00731621" w:rsidRPr="00870244" w:rsidRDefault="00731621" w:rsidP="00A8316C">
            <w:pPr>
              <w:pStyle w:val="NormalWeb"/>
              <w:spacing w:before="0" w:beforeAutospacing="0" w:after="0" w:afterAutospacing="0"/>
              <w:rPr>
                <w:rFonts w:ascii="Lexia" w:hAnsi="Lexia"/>
                <w:sz w:val="18"/>
                <w:szCs w:val="18"/>
              </w:rPr>
            </w:pPr>
            <w:r w:rsidRPr="00731621">
              <w:rPr>
                <w:rFonts w:ascii="Lexia" w:hAnsi="Lexia"/>
                <w:sz w:val="18"/>
                <w:szCs w:val="18"/>
              </w:rPr>
              <w:t>Using Transformations to Model a Lion's Location</w:t>
            </w:r>
          </w:p>
        </w:tc>
        <w:tc>
          <w:tcPr>
            <w:tcW w:w="468" w:type="pct"/>
            <w:shd w:val="clear" w:color="auto" w:fill="FFFFFF" w:themeFill="background1"/>
            <w:vAlign w:val="center"/>
          </w:tcPr>
          <w:p w14:paraId="264EAB37" w14:textId="1F431744" w:rsidR="00731621" w:rsidRPr="00870244" w:rsidRDefault="004A29E8" w:rsidP="009B2282">
            <w:pPr>
              <w:rPr>
                <w:rFonts w:ascii="Lexia" w:hAnsi="Lexia"/>
                <w:sz w:val="18"/>
                <w:szCs w:val="18"/>
              </w:rPr>
            </w:pPr>
            <w:r w:rsidRPr="003D3D63">
              <w:rPr>
                <w:rFonts w:ascii="Lexia" w:eastAsia="Open Sans" w:hAnsi="Lexia" w:cs="Open Sans"/>
                <w:sz w:val="18"/>
                <w:szCs w:val="18"/>
              </w:rPr>
              <w:t>2.2</w:t>
            </w:r>
            <w:r>
              <w:rPr>
                <w:rFonts w:ascii="Lexia" w:eastAsia="Open Sans" w:hAnsi="Lexia" w:cs="Open Sans"/>
                <w:sz w:val="18"/>
                <w:szCs w:val="18"/>
              </w:rPr>
              <w:t>.1, 2.2.2, 2.2.3</w:t>
            </w:r>
          </w:p>
        </w:tc>
        <w:tc>
          <w:tcPr>
            <w:tcW w:w="468" w:type="pct"/>
            <w:shd w:val="clear" w:color="auto" w:fill="FFFFFF" w:themeFill="background1"/>
            <w:vAlign w:val="center"/>
          </w:tcPr>
          <w:p w14:paraId="5D6D8FCC" w14:textId="77777777" w:rsidR="00FD26C2" w:rsidRDefault="00FD26C2" w:rsidP="00FD26C2">
            <w:pPr>
              <w:rPr>
                <w:rFonts w:ascii="Lexia" w:hAnsi="Lexia"/>
                <w:sz w:val="18"/>
                <w:szCs w:val="18"/>
              </w:rPr>
            </w:pPr>
            <w:r>
              <w:rPr>
                <w:rFonts w:ascii="Lexia" w:hAnsi="Lexia"/>
                <w:sz w:val="18"/>
                <w:szCs w:val="18"/>
              </w:rPr>
              <w:t>F.BF.1</w:t>
            </w:r>
          </w:p>
          <w:p w14:paraId="330B2BCE" w14:textId="4F326DC9" w:rsidR="00731621" w:rsidRPr="00870244" w:rsidRDefault="00FD26C2" w:rsidP="00FD26C2">
            <w:pPr>
              <w:rPr>
                <w:rFonts w:ascii="Lexia" w:hAnsi="Lexia"/>
                <w:sz w:val="18"/>
                <w:szCs w:val="18"/>
              </w:rPr>
            </w:pPr>
            <w:r>
              <w:rPr>
                <w:rFonts w:ascii="Lexia" w:hAnsi="Lexia"/>
                <w:sz w:val="18"/>
                <w:szCs w:val="18"/>
              </w:rPr>
              <w:t>F.BF.3</w:t>
            </w:r>
          </w:p>
        </w:tc>
        <w:tc>
          <w:tcPr>
            <w:tcW w:w="1032" w:type="pct"/>
            <w:shd w:val="clear" w:color="auto" w:fill="FFFFFF" w:themeFill="background1"/>
            <w:vAlign w:val="center"/>
          </w:tcPr>
          <w:p w14:paraId="4E9C5AF9" w14:textId="77777777" w:rsidR="00731621" w:rsidRPr="00870244" w:rsidRDefault="00731621" w:rsidP="009B2282">
            <w:pPr>
              <w:rPr>
                <w:rFonts w:ascii="Lexia" w:hAnsi="Lexia"/>
                <w:sz w:val="18"/>
                <w:szCs w:val="18"/>
              </w:rPr>
            </w:pPr>
          </w:p>
        </w:tc>
      </w:tr>
      <w:tr w:rsidR="004A29E8" w:rsidRPr="00870244" w14:paraId="1D513DFB" w14:textId="77777777" w:rsidTr="7FADDCBE">
        <w:trPr>
          <w:cantSplit/>
          <w:jc w:val="center"/>
        </w:trPr>
        <w:tc>
          <w:tcPr>
            <w:tcW w:w="318" w:type="pct"/>
            <w:shd w:val="clear" w:color="auto" w:fill="D9D9D9" w:themeFill="background1" w:themeFillShade="D9"/>
            <w:vAlign w:val="center"/>
          </w:tcPr>
          <w:p w14:paraId="3DEC5BDC" w14:textId="78CF8DFD" w:rsidR="004A29E8" w:rsidRPr="00731621" w:rsidRDefault="00FC5E73" w:rsidP="004A29E8">
            <w:pPr>
              <w:rPr>
                <w:rFonts w:ascii="Lexia" w:hAnsi="Lexia"/>
                <w:sz w:val="18"/>
                <w:szCs w:val="18"/>
              </w:rPr>
            </w:pPr>
            <w:r w:rsidRPr="00731621">
              <w:rPr>
                <w:rFonts w:ascii="Lexia" w:hAnsi="Lexia"/>
                <w:sz w:val="18"/>
                <w:szCs w:val="18"/>
              </w:rPr>
              <w:t>~45</w:t>
            </w:r>
          </w:p>
        </w:tc>
        <w:tc>
          <w:tcPr>
            <w:tcW w:w="318" w:type="pct"/>
            <w:shd w:val="clear" w:color="auto" w:fill="D9D9D9" w:themeFill="background1" w:themeFillShade="D9"/>
            <w:vAlign w:val="center"/>
          </w:tcPr>
          <w:p w14:paraId="2F8CE9D4" w14:textId="77777777" w:rsidR="004A29E8" w:rsidRPr="00870244" w:rsidRDefault="004A29E8" w:rsidP="004A29E8">
            <w:pPr>
              <w:rPr>
                <w:rFonts w:ascii="Lexia" w:hAnsi="Lexia"/>
                <w:sz w:val="18"/>
                <w:szCs w:val="18"/>
              </w:rPr>
            </w:pPr>
          </w:p>
        </w:tc>
        <w:tc>
          <w:tcPr>
            <w:tcW w:w="672" w:type="pct"/>
            <w:shd w:val="clear" w:color="auto" w:fill="FFFFFF" w:themeFill="background1"/>
            <w:vAlign w:val="center"/>
          </w:tcPr>
          <w:p w14:paraId="4BF33ADD" w14:textId="74F99B89" w:rsidR="004A29E8" w:rsidRPr="003D3D63" w:rsidRDefault="004A29E8" w:rsidP="004A29E8">
            <w:pPr>
              <w:autoSpaceDE w:val="0"/>
              <w:autoSpaceDN w:val="0"/>
              <w:adjustRightInd w:val="0"/>
              <w:rPr>
                <w:rFonts w:ascii="Lexia" w:eastAsia="Open Sans" w:hAnsi="Lexia" w:cs="Open Sans"/>
                <w:sz w:val="18"/>
                <w:szCs w:val="18"/>
              </w:rPr>
            </w:pPr>
            <w:r w:rsidRPr="00D401B3">
              <w:rPr>
                <w:rFonts w:ascii="Lexia" w:eastAsia="Open Sans" w:hAnsi="Lexia" w:cs="Open Sans"/>
                <w:sz w:val="18"/>
                <w:szCs w:val="18"/>
              </w:rPr>
              <w:t>2.1 and 2.2</w:t>
            </w:r>
          </w:p>
        </w:tc>
        <w:tc>
          <w:tcPr>
            <w:tcW w:w="1724" w:type="pct"/>
            <w:shd w:val="clear" w:color="auto" w:fill="FFFFFF" w:themeFill="background1"/>
            <w:vAlign w:val="center"/>
          </w:tcPr>
          <w:p w14:paraId="26D0D806" w14:textId="77777777" w:rsidR="004A29E8" w:rsidRPr="00D401B3" w:rsidRDefault="004A29E8" w:rsidP="00A8316C">
            <w:pPr>
              <w:shd w:val="clear" w:color="auto" w:fill="FFFFFF" w:themeFill="background1"/>
              <w:rPr>
                <w:rFonts w:ascii="Lexia" w:hAnsi="Lexia"/>
                <w:b/>
                <w:bCs/>
                <w:sz w:val="18"/>
                <w:szCs w:val="18"/>
              </w:rPr>
            </w:pPr>
            <w:r w:rsidRPr="00D401B3">
              <w:rPr>
                <w:rFonts w:ascii="Lexia" w:hAnsi="Lexia"/>
                <w:b/>
                <w:bCs/>
                <w:sz w:val="18"/>
                <w:szCs w:val="18"/>
              </w:rPr>
              <w:t>Learning Checkpoint 1</w:t>
            </w:r>
          </w:p>
          <w:p w14:paraId="34FC1E65" w14:textId="77777777" w:rsidR="004A29E8" w:rsidRPr="00D401B3" w:rsidRDefault="004A29E8" w:rsidP="00A8316C">
            <w:pPr>
              <w:shd w:val="clear" w:color="auto" w:fill="FFFFFF" w:themeFill="background1"/>
              <w:rPr>
                <w:rFonts w:ascii="Lexia" w:hAnsi="Lexia"/>
                <w:b/>
                <w:bCs/>
                <w:sz w:val="18"/>
                <w:szCs w:val="18"/>
              </w:rPr>
            </w:pPr>
          </w:p>
          <w:p w14:paraId="4D2609C0" w14:textId="6530073B" w:rsidR="004A29E8" w:rsidRPr="00731621" w:rsidRDefault="6190EB5B" w:rsidP="00A8316C">
            <w:pPr>
              <w:shd w:val="clear" w:color="auto" w:fill="FFFFFF" w:themeFill="background1"/>
              <w:rPr>
                <w:rFonts w:ascii="Lexia" w:hAnsi="Lexia"/>
                <w:sz w:val="18"/>
                <w:szCs w:val="18"/>
              </w:rPr>
            </w:pPr>
            <w:r w:rsidRPr="64721789">
              <w:rPr>
                <w:rFonts w:ascii="Lexia" w:hAnsi="Lexia" w:cs="AppleSystemUIFontItalic"/>
                <w:i/>
                <w:iCs/>
                <w:sz w:val="16"/>
                <w:szCs w:val="16"/>
              </w:rPr>
              <w:t xml:space="preserve">This learning checkpoint can assess any of the learning objectives from its associated </w:t>
            </w:r>
            <w:r w:rsidR="0FE18452" w:rsidRPr="64721789">
              <w:rPr>
                <w:rFonts w:ascii="Lexia" w:hAnsi="Lexia" w:cs="AppleSystemUIFontItalic"/>
                <w:i/>
                <w:iCs/>
                <w:sz w:val="16"/>
                <w:szCs w:val="16"/>
              </w:rPr>
              <w:t>k</w:t>
            </w:r>
            <w:r w:rsidRPr="64721789">
              <w:rPr>
                <w:rFonts w:ascii="Lexia" w:hAnsi="Lexia" w:cs="AppleSystemUIFontItalic"/>
                <w:i/>
                <w:iCs/>
                <w:sz w:val="16"/>
                <w:szCs w:val="16"/>
              </w:rPr>
              <w:t xml:space="preserve">ey </w:t>
            </w:r>
            <w:r w:rsidR="3487941F" w:rsidRPr="64721789">
              <w:rPr>
                <w:rFonts w:ascii="Lexia" w:hAnsi="Lexia" w:cs="AppleSystemUIFontItalic"/>
                <w:i/>
                <w:iCs/>
                <w:sz w:val="16"/>
                <w:szCs w:val="16"/>
              </w:rPr>
              <w:t>c</w:t>
            </w:r>
            <w:r w:rsidRPr="64721789">
              <w:rPr>
                <w:rFonts w:ascii="Lexia" w:hAnsi="Lexia" w:cs="AppleSystemUIFontItalic"/>
                <w:i/>
                <w:iCs/>
                <w:sz w:val="16"/>
                <w:szCs w:val="16"/>
              </w:rPr>
              <w:t>oncepts.</w:t>
            </w:r>
          </w:p>
        </w:tc>
        <w:tc>
          <w:tcPr>
            <w:tcW w:w="468" w:type="pct"/>
            <w:shd w:val="clear" w:color="auto" w:fill="FFFFFF" w:themeFill="background1"/>
            <w:vAlign w:val="center"/>
          </w:tcPr>
          <w:p w14:paraId="4750DFF1" w14:textId="77777777" w:rsidR="004A29E8" w:rsidRPr="00870244" w:rsidRDefault="004A29E8" w:rsidP="004A29E8">
            <w:pPr>
              <w:rPr>
                <w:rFonts w:ascii="Lexia" w:hAnsi="Lexia"/>
                <w:sz w:val="18"/>
                <w:szCs w:val="18"/>
              </w:rPr>
            </w:pPr>
          </w:p>
        </w:tc>
        <w:tc>
          <w:tcPr>
            <w:tcW w:w="468" w:type="pct"/>
            <w:shd w:val="clear" w:color="auto" w:fill="FFFFFF" w:themeFill="background1"/>
            <w:vAlign w:val="center"/>
          </w:tcPr>
          <w:p w14:paraId="04AC0E8D" w14:textId="77777777" w:rsidR="004A29E8" w:rsidRPr="00870244" w:rsidRDefault="004A29E8" w:rsidP="004A29E8">
            <w:pPr>
              <w:rPr>
                <w:rFonts w:ascii="Lexia" w:hAnsi="Lexia"/>
                <w:sz w:val="18"/>
                <w:szCs w:val="18"/>
              </w:rPr>
            </w:pPr>
          </w:p>
        </w:tc>
        <w:tc>
          <w:tcPr>
            <w:tcW w:w="1032" w:type="pct"/>
            <w:shd w:val="clear" w:color="auto" w:fill="FFFFFF" w:themeFill="background1"/>
            <w:vAlign w:val="center"/>
          </w:tcPr>
          <w:p w14:paraId="57B6DD36" w14:textId="77777777" w:rsidR="004A29E8" w:rsidRPr="00870244" w:rsidRDefault="004A29E8" w:rsidP="004A29E8">
            <w:pPr>
              <w:rPr>
                <w:rFonts w:ascii="Lexia" w:hAnsi="Lexia"/>
                <w:sz w:val="18"/>
                <w:szCs w:val="18"/>
              </w:rPr>
            </w:pPr>
          </w:p>
        </w:tc>
      </w:tr>
      <w:tr w:rsidR="004A29E8" w:rsidRPr="00870244" w14:paraId="0A80ADFF" w14:textId="77777777" w:rsidTr="7FADDCBE">
        <w:trPr>
          <w:cantSplit/>
          <w:jc w:val="center"/>
        </w:trPr>
        <w:tc>
          <w:tcPr>
            <w:tcW w:w="318" w:type="pct"/>
            <w:shd w:val="clear" w:color="auto" w:fill="D9D9D9" w:themeFill="background1" w:themeFillShade="D9"/>
            <w:vAlign w:val="center"/>
          </w:tcPr>
          <w:p w14:paraId="19169939" w14:textId="452E270D" w:rsidR="004A29E8" w:rsidRPr="00870244" w:rsidRDefault="004A29E8" w:rsidP="004A29E8">
            <w:pPr>
              <w:rPr>
                <w:rFonts w:ascii="Lexia" w:hAnsi="Lexia"/>
                <w:sz w:val="18"/>
                <w:szCs w:val="18"/>
              </w:rPr>
            </w:pPr>
            <w:r w:rsidRPr="00731621">
              <w:rPr>
                <w:rFonts w:ascii="Lexia" w:hAnsi="Lexia"/>
                <w:sz w:val="18"/>
                <w:szCs w:val="18"/>
              </w:rPr>
              <w:t>~</w:t>
            </w:r>
            <w:r>
              <w:rPr>
                <w:rFonts w:ascii="Lexia" w:hAnsi="Lexia"/>
                <w:sz w:val="18"/>
                <w:szCs w:val="18"/>
              </w:rPr>
              <w:t>90</w:t>
            </w:r>
          </w:p>
        </w:tc>
        <w:tc>
          <w:tcPr>
            <w:tcW w:w="318" w:type="pct"/>
            <w:shd w:val="clear" w:color="auto" w:fill="D9D9D9" w:themeFill="background1" w:themeFillShade="D9"/>
            <w:vAlign w:val="center"/>
          </w:tcPr>
          <w:p w14:paraId="1300D85B" w14:textId="77777777" w:rsidR="004A29E8" w:rsidRPr="00870244" w:rsidRDefault="004A29E8" w:rsidP="004A29E8">
            <w:pPr>
              <w:rPr>
                <w:rFonts w:ascii="Lexia" w:hAnsi="Lexia"/>
                <w:sz w:val="18"/>
                <w:szCs w:val="18"/>
              </w:rPr>
            </w:pPr>
          </w:p>
        </w:tc>
        <w:tc>
          <w:tcPr>
            <w:tcW w:w="672" w:type="pct"/>
            <w:shd w:val="clear" w:color="auto" w:fill="FFFFFF" w:themeFill="background1"/>
            <w:vAlign w:val="center"/>
          </w:tcPr>
          <w:p w14:paraId="2278DAD3" w14:textId="15413D9A" w:rsidR="004A29E8" w:rsidRPr="003D3D63" w:rsidRDefault="6190EB5B" w:rsidP="004A29E8">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2.3</w:t>
            </w:r>
            <w:r w:rsidR="55E191B6" w:rsidRPr="64721789">
              <w:rPr>
                <w:rFonts w:ascii="Lexia" w:eastAsia="Open Sans" w:hAnsi="Lexia" w:cs="Open Sans"/>
                <w:sz w:val="18"/>
                <w:szCs w:val="18"/>
              </w:rPr>
              <w:t>:</w:t>
            </w:r>
            <w:r w:rsidRPr="64721789">
              <w:rPr>
                <w:rFonts w:ascii="Lexia" w:eastAsia="Open Sans" w:hAnsi="Lexia" w:cs="Open Sans"/>
                <w:sz w:val="18"/>
                <w:szCs w:val="18"/>
              </w:rPr>
              <w:t xml:space="preserve"> Inverting Functions</w:t>
            </w:r>
          </w:p>
        </w:tc>
        <w:tc>
          <w:tcPr>
            <w:tcW w:w="1724" w:type="pct"/>
            <w:shd w:val="clear" w:color="auto" w:fill="FFFFFF" w:themeFill="background1"/>
            <w:vAlign w:val="center"/>
          </w:tcPr>
          <w:p w14:paraId="780684CD" w14:textId="735DE692" w:rsidR="004A29E8" w:rsidRPr="00731621" w:rsidRDefault="004A29E8" w:rsidP="00A8316C">
            <w:pPr>
              <w:shd w:val="clear" w:color="auto" w:fill="FFFFFF" w:themeFill="background1"/>
              <w:rPr>
                <w:rFonts w:ascii="Lexia" w:hAnsi="Lexia"/>
                <w:sz w:val="18"/>
                <w:szCs w:val="18"/>
              </w:rPr>
            </w:pPr>
            <w:r w:rsidRPr="00731621">
              <w:rPr>
                <w:rFonts w:ascii="Lexia" w:hAnsi="Lexia"/>
                <w:sz w:val="18"/>
                <w:szCs w:val="18"/>
              </w:rPr>
              <w:t>Pre-AP Model Lesson 2.3:</w:t>
            </w:r>
          </w:p>
          <w:p w14:paraId="116F9A3C" w14:textId="1FCA177D" w:rsidR="004A29E8" w:rsidRPr="00731621" w:rsidRDefault="004A29E8" w:rsidP="00A8316C">
            <w:pPr>
              <w:pStyle w:val="NormalWeb"/>
              <w:spacing w:before="0" w:beforeAutospacing="0" w:after="0" w:afterAutospacing="0"/>
              <w:rPr>
                <w:rFonts w:ascii="Lexia" w:hAnsi="Lexia"/>
                <w:sz w:val="18"/>
                <w:szCs w:val="18"/>
              </w:rPr>
            </w:pPr>
            <w:r w:rsidRPr="00731621">
              <w:rPr>
                <w:rFonts w:ascii="Lexia" w:hAnsi="Lexia" w:cs="Segoe UI"/>
                <w:sz w:val="18"/>
                <w:szCs w:val="18"/>
              </w:rPr>
              <w:t>Inverting Operations</w:t>
            </w:r>
          </w:p>
        </w:tc>
        <w:tc>
          <w:tcPr>
            <w:tcW w:w="468" w:type="pct"/>
            <w:shd w:val="clear" w:color="auto" w:fill="FFFFFF" w:themeFill="background1"/>
            <w:vAlign w:val="center"/>
          </w:tcPr>
          <w:p w14:paraId="017CB183" w14:textId="1FDE025E" w:rsidR="004A29E8" w:rsidRPr="00870244" w:rsidRDefault="007879C0" w:rsidP="004A29E8">
            <w:pPr>
              <w:rPr>
                <w:rFonts w:ascii="Lexia" w:hAnsi="Lexia"/>
                <w:sz w:val="18"/>
                <w:szCs w:val="18"/>
              </w:rPr>
            </w:pPr>
            <w:r w:rsidRPr="007879C0">
              <w:rPr>
                <w:rFonts w:ascii="Lexia" w:hAnsi="Lexia"/>
                <w:sz w:val="18"/>
                <w:szCs w:val="18"/>
              </w:rPr>
              <w:t>2.3.1, 2.3.2</w:t>
            </w:r>
          </w:p>
        </w:tc>
        <w:tc>
          <w:tcPr>
            <w:tcW w:w="468" w:type="pct"/>
            <w:shd w:val="clear" w:color="auto" w:fill="FFFFFF" w:themeFill="background1"/>
            <w:vAlign w:val="center"/>
          </w:tcPr>
          <w:p w14:paraId="40144FF2" w14:textId="77777777" w:rsidR="004A29E8" w:rsidRDefault="00BA1269" w:rsidP="004A29E8">
            <w:pPr>
              <w:rPr>
                <w:rFonts w:ascii="Lexia" w:hAnsi="Lexia"/>
                <w:sz w:val="18"/>
                <w:szCs w:val="18"/>
              </w:rPr>
            </w:pPr>
            <w:r>
              <w:rPr>
                <w:rFonts w:ascii="Lexia" w:hAnsi="Lexia"/>
                <w:sz w:val="18"/>
                <w:szCs w:val="18"/>
              </w:rPr>
              <w:t>F.IF.5</w:t>
            </w:r>
          </w:p>
          <w:p w14:paraId="27B2AD88" w14:textId="097739AC" w:rsidR="00BA1269" w:rsidRPr="00870244" w:rsidRDefault="00BA1269" w:rsidP="004A29E8">
            <w:pPr>
              <w:rPr>
                <w:rFonts w:ascii="Lexia" w:hAnsi="Lexia"/>
                <w:sz w:val="18"/>
                <w:szCs w:val="18"/>
              </w:rPr>
            </w:pPr>
            <w:r>
              <w:rPr>
                <w:rFonts w:ascii="Lexia" w:hAnsi="Lexia"/>
                <w:sz w:val="18"/>
                <w:szCs w:val="18"/>
              </w:rPr>
              <w:t>F.LE.4</w:t>
            </w:r>
          </w:p>
        </w:tc>
        <w:tc>
          <w:tcPr>
            <w:tcW w:w="1032" w:type="pct"/>
            <w:shd w:val="clear" w:color="auto" w:fill="FFFFFF" w:themeFill="background1"/>
            <w:vAlign w:val="center"/>
          </w:tcPr>
          <w:p w14:paraId="0CB80411" w14:textId="77777777" w:rsidR="004A29E8" w:rsidRPr="00870244" w:rsidRDefault="004A29E8" w:rsidP="004A29E8">
            <w:pPr>
              <w:rPr>
                <w:rFonts w:ascii="Lexia" w:hAnsi="Lexia"/>
                <w:sz w:val="18"/>
                <w:szCs w:val="18"/>
              </w:rPr>
            </w:pPr>
          </w:p>
        </w:tc>
      </w:tr>
      <w:tr w:rsidR="004A29E8" w:rsidRPr="00870244" w14:paraId="2463DDD5" w14:textId="77777777" w:rsidTr="7FADDCBE">
        <w:trPr>
          <w:cantSplit/>
          <w:jc w:val="center"/>
        </w:trPr>
        <w:tc>
          <w:tcPr>
            <w:tcW w:w="318" w:type="pct"/>
            <w:shd w:val="clear" w:color="auto" w:fill="D9D9D9" w:themeFill="background1" w:themeFillShade="D9"/>
            <w:vAlign w:val="center"/>
          </w:tcPr>
          <w:p w14:paraId="253D4662" w14:textId="39437EA3" w:rsidR="004A29E8" w:rsidRPr="00870244" w:rsidRDefault="00A17D80" w:rsidP="004A29E8">
            <w:pPr>
              <w:rPr>
                <w:rFonts w:ascii="Lexia" w:hAnsi="Lexia"/>
                <w:sz w:val="18"/>
                <w:szCs w:val="18"/>
              </w:rPr>
            </w:pPr>
            <w:r w:rsidRPr="00731621">
              <w:rPr>
                <w:rFonts w:ascii="Lexia" w:hAnsi="Lexia"/>
                <w:sz w:val="18"/>
                <w:szCs w:val="18"/>
              </w:rPr>
              <w:lastRenderedPageBreak/>
              <w:t>~45</w:t>
            </w:r>
          </w:p>
        </w:tc>
        <w:tc>
          <w:tcPr>
            <w:tcW w:w="318" w:type="pct"/>
            <w:shd w:val="clear" w:color="auto" w:fill="D9D9D9" w:themeFill="background1" w:themeFillShade="D9"/>
            <w:vAlign w:val="center"/>
          </w:tcPr>
          <w:p w14:paraId="3AC1E5C2" w14:textId="77777777" w:rsidR="004A29E8" w:rsidRPr="00870244" w:rsidRDefault="004A29E8" w:rsidP="004A29E8">
            <w:pPr>
              <w:rPr>
                <w:rFonts w:ascii="Lexia" w:hAnsi="Lexia"/>
                <w:sz w:val="18"/>
                <w:szCs w:val="18"/>
              </w:rPr>
            </w:pPr>
          </w:p>
        </w:tc>
        <w:tc>
          <w:tcPr>
            <w:tcW w:w="672" w:type="pct"/>
            <w:shd w:val="clear" w:color="auto" w:fill="FFFFFF" w:themeFill="background1"/>
            <w:vAlign w:val="center"/>
          </w:tcPr>
          <w:p w14:paraId="3B981A3E" w14:textId="5B33A8A8" w:rsidR="004A29E8" w:rsidRPr="007E7EFE" w:rsidRDefault="6190EB5B" w:rsidP="004A29E8">
            <w:pPr>
              <w:autoSpaceDE w:val="0"/>
              <w:autoSpaceDN w:val="0"/>
              <w:adjustRightInd w:val="0"/>
              <w:rPr>
                <w:rFonts w:ascii="Lexia" w:eastAsia="Open Sans" w:hAnsi="Lexia" w:cs="Open Sans"/>
                <w:sz w:val="18"/>
                <w:szCs w:val="18"/>
              </w:rPr>
            </w:pPr>
            <w:r w:rsidRPr="007E7EFE">
              <w:rPr>
                <w:rFonts w:ascii="Lexia" w:eastAsia="Open Sans" w:hAnsi="Lexia" w:cs="Open Sans"/>
                <w:sz w:val="18"/>
                <w:szCs w:val="18"/>
              </w:rPr>
              <w:t>2.3</w:t>
            </w:r>
            <w:r w:rsidR="5FD599CD" w:rsidRPr="007E7EFE">
              <w:rPr>
                <w:rFonts w:ascii="Lexia" w:eastAsia="Open Sans" w:hAnsi="Lexia" w:cs="Open Sans"/>
                <w:sz w:val="18"/>
                <w:szCs w:val="18"/>
              </w:rPr>
              <w:t>:</w:t>
            </w:r>
            <w:r w:rsidRPr="007E7EFE">
              <w:rPr>
                <w:rFonts w:ascii="Lexia" w:eastAsia="Open Sans" w:hAnsi="Lexia" w:cs="Open Sans"/>
                <w:sz w:val="18"/>
                <w:szCs w:val="18"/>
              </w:rPr>
              <w:t xml:space="preserve"> Inverting Functions</w:t>
            </w:r>
          </w:p>
        </w:tc>
        <w:tc>
          <w:tcPr>
            <w:tcW w:w="1724" w:type="pct"/>
            <w:shd w:val="clear" w:color="auto" w:fill="FFFFFF" w:themeFill="background1"/>
            <w:vAlign w:val="center"/>
          </w:tcPr>
          <w:p w14:paraId="4E22E491" w14:textId="5C41C519" w:rsidR="004A29E8" w:rsidRPr="009B2D16" w:rsidRDefault="28682058" w:rsidP="00A8316C">
            <w:pPr>
              <w:shd w:val="clear" w:color="auto" w:fill="FFFFFF" w:themeFill="background1"/>
              <w:rPr>
                <w:rFonts w:ascii="Lexia" w:hAnsi="Lexia" w:cs="Calibri"/>
                <w:color w:val="4472C4" w:themeColor="accent1"/>
                <w:sz w:val="18"/>
                <w:szCs w:val="18"/>
                <w:u w:val="single"/>
              </w:rPr>
            </w:pPr>
            <w:r w:rsidRPr="7FADDCBE">
              <w:rPr>
                <w:rFonts w:ascii="Lexia" w:hAnsi="Lexia" w:cs="Calibri"/>
                <w:color w:val="4472C4" w:themeColor="accent1"/>
                <w:sz w:val="18"/>
                <w:szCs w:val="18"/>
                <w:u w:val="single"/>
              </w:rPr>
              <w:t xml:space="preserve"> </w:t>
            </w:r>
            <w:r w:rsidR="053F0FA9" w:rsidRPr="7FADDCBE">
              <w:rPr>
                <w:rFonts w:ascii="Lexia" w:hAnsi="Lexia" w:cs="Calibri"/>
                <w:color w:val="4472C4" w:themeColor="accent1"/>
                <w:sz w:val="18"/>
                <w:szCs w:val="18"/>
                <w:u w:val="single"/>
              </w:rPr>
              <w:t>Making a Function Invertible by Restricting its Domain</w:t>
            </w:r>
          </w:p>
          <w:p w14:paraId="4E677863" w14:textId="77777777" w:rsidR="0099223E" w:rsidRPr="009B2D16" w:rsidRDefault="0099223E" w:rsidP="00A8316C">
            <w:pPr>
              <w:shd w:val="clear" w:color="auto" w:fill="FFFFFF" w:themeFill="background1"/>
              <w:rPr>
                <w:rFonts w:ascii="Lexia" w:hAnsi="Lexia" w:cs="Calibri"/>
                <w:color w:val="4472C4" w:themeColor="accent1"/>
                <w:sz w:val="18"/>
                <w:szCs w:val="18"/>
              </w:rPr>
            </w:pPr>
          </w:p>
          <w:p w14:paraId="19013AF0" w14:textId="500D2FC5" w:rsidR="0099223E" w:rsidRPr="009B2D16" w:rsidRDefault="28682058" w:rsidP="00A8316C">
            <w:pPr>
              <w:shd w:val="clear" w:color="auto" w:fill="FFFFFF" w:themeFill="background1"/>
              <w:rPr>
                <w:rFonts w:ascii="Lexia" w:hAnsi="Lexia" w:cs="Calibri"/>
                <w:color w:val="4472C4" w:themeColor="accent1"/>
                <w:sz w:val="18"/>
                <w:szCs w:val="18"/>
              </w:rPr>
            </w:pPr>
            <w:r w:rsidRPr="7FADDCBE">
              <w:rPr>
                <w:rFonts w:ascii="Lexia" w:hAnsi="Lexia" w:cs="Calibri"/>
                <w:color w:val="4472C4" w:themeColor="accent1"/>
                <w:sz w:val="18"/>
                <w:szCs w:val="18"/>
              </w:rPr>
              <w:t>Start the lesson by showing students a</w:t>
            </w:r>
            <w:r w:rsidR="053F0FA9" w:rsidRPr="7FADDCBE">
              <w:rPr>
                <w:rFonts w:ascii="Lexia" w:hAnsi="Lexia" w:cs="Calibri"/>
                <w:color w:val="4472C4" w:themeColor="accent1"/>
                <w:sz w:val="18"/>
                <w:szCs w:val="18"/>
              </w:rPr>
              <w:t xml:space="preserve">n input-output </w:t>
            </w:r>
            <w:r w:rsidRPr="7FADDCBE">
              <w:rPr>
                <w:rFonts w:ascii="Lexia" w:hAnsi="Lexia" w:cs="Calibri"/>
                <w:color w:val="4472C4" w:themeColor="accent1"/>
                <w:sz w:val="18"/>
                <w:szCs w:val="18"/>
              </w:rPr>
              <w:t xml:space="preserve">table for a given function. Review that </w:t>
            </w:r>
            <w:r w:rsidR="2A9C4B7D" w:rsidRPr="7FADDCBE">
              <w:rPr>
                <w:rFonts w:ascii="Lexia" w:hAnsi="Lexia" w:cs="Calibri"/>
                <w:color w:val="4472C4" w:themeColor="accent1"/>
                <w:sz w:val="18"/>
                <w:szCs w:val="18"/>
              </w:rPr>
              <w:t xml:space="preserve">if a function </w:t>
            </w:r>
            <w:r w:rsidR="2A9C4B7D" w:rsidRPr="7FADDCBE">
              <w:rPr>
                <w:rFonts w:ascii="Lexia" w:hAnsi="Lexia" w:cs="Calibri"/>
                <w:i/>
                <w:iCs/>
                <w:color w:val="4472C4" w:themeColor="accent1"/>
                <w:sz w:val="18"/>
                <w:szCs w:val="18"/>
              </w:rPr>
              <w:t>f</w:t>
            </w:r>
            <w:r w:rsidR="2A9C4B7D" w:rsidRPr="7FADDCBE">
              <w:rPr>
                <w:rFonts w:ascii="Lexia" w:hAnsi="Lexia" w:cs="Calibri"/>
                <w:color w:val="4472C4" w:themeColor="accent1"/>
                <w:sz w:val="18"/>
                <w:szCs w:val="18"/>
              </w:rPr>
              <w:t xml:space="preserve"> has an inverse,</w:t>
            </w:r>
            <w:r w:rsidR="69C5654D" w:rsidRPr="7FADDCBE">
              <w:rPr>
                <w:rFonts w:ascii="Lexia" w:hAnsi="Lexia" w:cs="Calibri"/>
                <w:color w:val="4472C4" w:themeColor="accent1"/>
                <w:sz w:val="18"/>
                <w:szCs w:val="18"/>
              </w:rPr>
              <w:t xml:space="preserve"> </w:t>
            </w:r>
            <w:r w:rsidR="69C5654D">
              <w:rPr>
                <w:noProof/>
              </w:rPr>
              <w:drawing>
                <wp:inline distT="0" distB="0" distL="0" distR="0" wp14:anchorId="7146E403" wp14:editId="0E32063D">
                  <wp:extent cx="260985" cy="144145"/>
                  <wp:effectExtent l="0" t="0" r="0" b="0"/>
                  <wp:docPr id="457759302" name="Picture 457759302" descr="f to the power of negative 1 end exponent" title="{&quot;mathml&quot;:&quot;&lt;math style=\&quot;font-family:stix;font-size:16px;\&quot; xmlns=\&quot;http://www.w3.org/1998/Math/MathML\&quot;&gt;&lt;mstyle mathsize=\&quot;16px\&quot;&gt;&lt;msup&gt;&lt;mi&gt;f&lt;/mi&gt;&lt;mrow&gt;&lt;mo&gt;-&lt;/mo&gt;&lt;mn&gt;1&lt;/mn&gt;&lt;/mrow&gt;&lt;/msup&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60985" cy="144145"/>
                          </a:xfrm>
                          <a:prstGeom prst="rect">
                            <a:avLst/>
                          </a:prstGeom>
                        </pic:spPr>
                      </pic:pic>
                    </a:graphicData>
                  </a:graphic>
                </wp:inline>
              </w:drawing>
            </w:r>
            <w:r w:rsidR="69C5654D" w:rsidRPr="7FADDCBE">
              <w:rPr>
                <w:rFonts w:ascii="Lexia" w:hAnsi="Lexia" w:cs="Calibri"/>
                <w:color w:val="4472C4" w:themeColor="accent1"/>
                <w:sz w:val="18"/>
                <w:szCs w:val="18"/>
              </w:rPr>
              <w:t>,</w:t>
            </w:r>
            <w:r w:rsidRPr="7FADDCBE">
              <w:rPr>
                <w:rFonts w:ascii="Lexia" w:hAnsi="Lexia" w:cs="Calibri"/>
                <w:color w:val="4472C4" w:themeColor="accent1"/>
                <w:sz w:val="18"/>
                <w:szCs w:val="18"/>
              </w:rPr>
              <w:t xml:space="preserve"> </w:t>
            </w:r>
            <w:r w:rsidR="2A9C4B7D" w:rsidRPr="7FADDCBE">
              <w:rPr>
                <w:rFonts w:ascii="Lexia" w:hAnsi="Lexia" w:cs="Calibri"/>
                <w:color w:val="4472C4" w:themeColor="accent1"/>
                <w:sz w:val="18"/>
                <w:szCs w:val="18"/>
              </w:rPr>
              <w:t>then</w:t>
            </w:r>
            <w:r w:rsidR="69C5654D" w:rsidRPr="7FADDCBE">
              <w:rPr>
                <w:rFonts w:ascii="Lexia" w:hAnsi="Lexia" w:cs="Calibri"/>
                <w:color w:val="4472C4" w:themeColor="accent1"/>
                <w:sz w:val="18"/>
                <w:szCs w:val="18"/>
              </w:rPr>
              <w:t xml:space="preserve"> </w:t>
            </w:r>
            <w:r w:rsidR="69C5654D">
              <w:rPr>
                <w:noProof/>
              </w:rPr>
              <w:drawing>
                <wp:inline distT="0" distB="0" distL="0" distR="0" wp14:anchorId="388DD536" wp14:editId="4EE3AB2B">
                  <wp:extent cx="549275" cy="123539"/>
                  <wp:effectExtent l="0" t="0" r="0" b="0"/>
                  <wp:docPr id="705613646" name="Picture 705613646" descr="f open parentheses x close parentheses equals b" title="{&quot;mathml&quot;:&quot;&lt;math style=\&quot;font-family:stix;font-size:16px;\&quot; xmlns=\&quot;http://www.w3.org/1998/Math/MathML\&quot;&gt;&lt;mstyle mathsize=\&quot;16px\&quot;&gt;&lt;mi&gt;f&lt;/mi&gt;&lt;mfenced&gt;&lt;mi&gt;x&lt;/mi&gt;&lt;/mfenced&gt;&lt;mo&gt;=&lt;/mo&gt;&lt;mi&gt;b&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49275" cy="123539"/>
                          </a:xfrm>
                          <a:prstGeom prst="rect">
                            <a:avLst/>
                          </a:prstGeom>
                        </pic:spPr>
                      </pic:pic>
                    </a:graphicData>
                  </a:graphic>
                </wp:inline>
              </w:drawing>
            </w:r>
            <w:r w:rsidR="69C5654D" w:rsidRPr="7FADDCBE">
              <w:rPr>
                <w:rFonts w:ascii="Lexia" w:hAnsi="Lexia" w:cs="Calibri"/>
                <w:color w:val="4472C4" w:themeColor="accent1"/>
                <w:sz w:val="18"/>
                <w:szCs w:val="18"/>
              </w:rPr>
              <w:t xml:space="preserve"> implies </w:t>
            </w:r>
            <w:r w:rsidR="69C5654D">
              <w:rPr>
                <w:noProof/>
              </w:rPr>
              <w:drawing>
                <wp:inline distT="0" distB="0" distL="0" distR="0" wp14:anchorId="7096409D" wp14:editId="032FD8CC">
                  <wp:extent cx="711200" cy="144145"/>
                  <wp:effectExtent l="0" t="0" r="0" b="0"/>
                  <wp:docPr id="197988175" name="Picture 197988175" descr="f to the power of negative 1 end exponent open parentheses b close parentheses equals a" title="{&quot;mathml&quot;:&quot;&lt;math style=\&quot;font-family:stix;font-size:16px;\&quot; xmlns=\&quot;http://www.w3.org/1998/Math/MathML\&quot;&gt;&lt;mstyle mathsize=\&quot;16px\&quot;&gt;&lt;msup&gt;&lt;mi&gt;f&lt;/mi&gt;&lt;mrow&gt;&lt;mo&gt;-&lt;/mo&gt;&lt;mn&gt;1&lt;/mn&gt;&lt;/mrow&gt;&lt;/msup&gt;&lt;mfenced&gt;&lt;mi&gt;b&lt;/mi&gt;&lt;/mfenced&gt;&lt;mo&gt;=&lt;/mo&gt;&lt;mi&gt;a&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1200" cy="144145"/>
                          </a:xfrm>
                          <a:prstGeom prst="rect">
                            <a:avLst/>
                          </a:prstGeom>
                        </pic:spPr>
                      </pic:pic>
                    </a:graphicData>
                  </a:graphic>
                </wp:inline>
              </w:drawing>
            </w:r>
            <w:r w:rsidR="69C5654D" w:rsidRPr="7FADDCBE">
              <w:rPr>
                <w:rFonts w:ascii="Lexia" w:hAnsi="Lexia" w:cs="Calibri"/>
                <w:color w:val="4472C4" w:themeColor="accent1"/>
                <w:sz w:val="18"/>
                <w:szCs w:val="18"/>
              </w:rPr>
              <w:t>.</w:t>
            </w:r>
            <w:r w:rsidRPr="7FADDCBE">
              <w:rPr>
                <w:rFonts w:ascii="Lexia" w:hAnsi="Lexia" w:cs="Calibri"/>
                <w:color w:val="4472C4" w:themeColor="accent1"/>
                <w:sz w:val="18"/>
                <w:szCs w:val="18"/>
              </w:rPr>
              <w:t xml:space="preserve"> </w:t>
            </w:r>
          </w:p>
          <w:p w14:paraId="7112D287" w14:textId="77777777" w:rsidR="009B6CE2" w:rsidRPr="009B2D16" w:rsidRDefault="009B6CE2" w:rsidP="00A8316C">
            <w:pPr>
              <w:shd w:val="clear" w:color="auto" w:fill="FFFFFF" w:themeFill="background1"/>
              <w:rPr>
                <w:rFonts w:ascii="Lexia" w:hAnsi="Lexia" w:cs="Calibri"/>
                <w:color w:val="4472C4" w:themeColor="accent1"/>
                <w:sz w:val="18"/>
                <w:szCs w:val="18"/>
              </w:rPr>
            </w:pPr>
          </w:p>
          <w:p w14:paraId="27C44B69" w14:textId="24EE8BBC" w:rsidR="0099223E" w:rsidRPr="009B2D16" w:rsidRDefault="28682058" w:rsidP="00A8316C">
            <w:pPr>
              <w:shd w:val="clear" w:color="auto" w:fill="FFFFFF" w:themeFill="background1"/>
              <w:rPr>
                <w:rFonts w:ascii="Lexia" w:hAnsi="Lexia" w:cs="Calibri"/>
                <w:color w:val="4472C4" w:themeColor="accent1"/>
                <w:sz w:val="18"/>
                <w:szCs w:val="18"/>
              </w:rPr>
            </w:pPr>
            <w:r w:rsidRPr="7FADDCBE">
              <w:rPr>
                <w:rFonts w:ascii="Lexia" w:hAnsi="Lexia" w:cs="Calibri"/>
                <w:color w:val="4472C4" w:themeColor="accent1"/>
                <w:sz w:val="18"/>
                <w:szCs w:val="18"/>
              </w:rPr>
              <w:t>Have students practice graphing function</w:t>
            </w:r>
            <w:r w:rsidR="599BD79D" w:rsidRPr="7FADDCBE">
              <w:rPr>
                <w:rFonts w:ascii="Lexia" w:hAnsi="Lexia" w:cs="Calibri"/>
                <w:color w:val="4472C4" w:themeColor="accent1"/>
                <w:sz w:val="18"/>
                <w:szCs w:val="18"/>
              </w:rPr>
              <w:t>s</w:t>
            </w:r>
            <w:r w:rsidRPr="7FADDCBE">
              <w:rPr>
                <w:rFonts w:ascii="Lexia" w:hAnsi="Lexia" w:cs="Calibri"/>
                <w:color w:val="4472C4" w:themeColor="accent1"/>
                <w:sz w:val="18"/>
                <w:szCs w:val="18"/>
              </w:rPr>
              <w:t xml:space="preserve"> and their inverses. Students may choose to </w:t>
            </w:r>
            <w:r w:rsidR="454D6DFC" w:rsidRPr="7FADDCBE">
              <w:rPr>
                <w:rFonts w:ascii="Lexia" w:hAnsi="Lexia" w:cs="Calibri"/>
                <w:color w:val="4472C4" w:themeColor="accent1"/>
                <w:sz w:val="18"/>
                <w:szCs w:val="18"/>
              </w:rPr>
              <w:t xml:space="preserve">plot inverses by </w:t>
            </w:r>
            <w:r w:rsidRPr="7FADDCBE">
              <w:rPr>
                <w:rFonts w:ascii="Lexia" w:hAnsi="Lexia" w:cs="Calibri"/>
                <w:color w:val="4472C4" w:themeColor="accent1"/>
                <w:sz w:val="18"/>
                <w:szCs w:val="18"/>
              </w:rPr>
              <w:t>switch</w:t>
            </w:r>
            <w:r w:rsidR="454D6DFC" w:rsidRPr="7FADDCBE">
              <w:rPr>
                <w:rFonts w:ascii="Lexia" w:hAnsi="Lexia" w:cs="Calibri"/>
                <w:color w:val="4472C4" w:themeColor="accent1"/>
                <w:sz w:val="18"/>
                <w:szCs w:val="18"/>
              </w:rPr>
              <w:t>ing</w:t>
            </w:r>
            <w:r w:rsidRPr="7FADDCBE">
              <w:rPr>
                <w:rFonts w:ascii="Lexia" w:hAnsi="Lexia" w:cs="Calibri"/>
                <w:color w:val="4472C4" w:themeColor="accent1"/>
                <w:sz w:val="18"/>
                <w:szCs w:val="18"/>
              </w:rPr>
              <w:t xml:space="preserve"> the </w:t>
            </w:r>
            <w:r w:rsidRPr="008A0F26">
              <w:rPr>
                <w:rFonts w:ascii="Lexia" w:hAnsi="Lexia" w:cs="Calibri"/>
                <w:i/>
                <w:iCs/>
                <w:color w:val="4472C4" w:themeColor="accent1"/>
                <w:sz w:val="18"/>
                <w:szCs w:val="18"/>
              </w:rPr>
              <w:t>x</w:t>
            </w:r>
            <w:r w:rsidRPr="7FADDCBE">
              <w:rPr>
                <w:rFonts w:ascii="Lexia" w:hAnsi="Lexia" w:cs="Calibri"/>
                <w:i/>
                <w:iCs/>
                <w:color w:val="4472C4" w:themeColor="accent1"/>
                <w:sz w:val="18"/>
                <w:szCs w:val="18"/>
              </w:rPr>
              <w:t>-</w:t>
            </w:r>
            <w:r w:rsidRPr="7FADDCBE">
              <w:rPr>
                <w:rFonts w:ascii="Lexia" w:hAnsi="Lexia" w:cs="Calibri"/>
                <w:color w:val="4472C4" w:themeColor="accent1"/>
                <w:sz w:val="18"/>
                <w:szCs w:val="18"/>
              </w:rPr>
              <w:t xml:space="preserve"> and </w:t>
            </w:r>
            <w:r w:rsidRPr="008A0F26">
              <w:rPr>
                <w:rFonts w:ascii="Lexia" w:hAnsi="Lexia" w:cs="Calibri"/>
                <w:i/>
                <w:iCs/>
                <w:color w:val="4472C4" w:themeColor="accent1"/>
                <w:sz w:val="18"/>
                <w:szCs w:val="18"/>
              </w:rPr>
              <w:t>y</w:t>
            </w:r>
            <w:r w:rsidRPr="7FADDCBE">
              <w:rPr>
                <w:rFonts w:ascii="Lexia" w:hAnsi="Lexia" w:cs="Calibri"/>
                <w:color w:val="4472C4" w:themeColor="accent1"/>
                <w:sz w:val="18"/>
                <w:szCs w:val="18"/>
              </w:rPr>
              <w:t>-values of coordinates of points on the graph or, equivalently, reflect</w:t>
            </w:r>
            <w:r w:rsidR="454D6DFC" w:rsidRPr="7FADDCBE">
              <w:rPr>
                <w:rFonts w:ascii="Lexia" w:hAnsi="Lexia" w:cs="Calibri"/>
                <w:color w:val="4472C4" w:themeColor="accent1"/>
                <w:sz w:val="18"/>
                <w:szCs w:val="18"/>
              </w:rPr>
              <w:t>ing</w:t>
            </w:r>
            <w:r w:rsidRPr="7FADDCBE">
              <w:rPr>
                <w:rFonts w:ascii="Lexia" w:hAnsi="Lexia" w:cs="Calibri"/>
                <w:color w:val="4472C4" w:themeColor="accent1"/>
                <w:sz w:val="18"/>
                <w:szCs w:val="18"/>
              </w:rPr>
              <w:t xml:space="preserve"> the points across the line</w:t>
            </w:r>
            <w:r w:rsidR="69C5654D" w:rsidRPr="7FADDCBE">
              <w:rPr>
                <w:rFonts w:ascii="Lexia" w:hAnsi="Lexia" w:cs="Calibri"/>
                <w:color w:val="4472C4" w:themeColor="accent1"/>
                <w:sz w:val="18"/>
                <w:szCs w:val="18"/>
              </w:rPr>
              <w:t xml:space="preserve"> </w:t>
            </w:r>
            <w:r>
              <w:rPr>
                <w:noProof/>
              </w:rPr>
              <w:drawing>
                <wp:inline distT="0" distB="0" distL="0" distR="0" wp14:anchorId="651BC8D6" wp14:editId="04528C0A">
                  <wp:extent cx="266065" cy="89110"/>
                  <wp:effectExtent l="0" t="0" r="0" b="0"/>
                  <wp:docPr id="1852871225" name="Picture 1852871225" descr="y equals x" title="{&quot;mathml&quot;:&quot;&lt;math style=\&quot;font-family:stix;font-size:16px;\&quot; xmlns=\&quot;http://www.w3.org/1998/Math/MathML\&quot;&gt;&lt;mstyle mathsize=\&quot;16px\&quot;&gt;&lt;mi&gt;y&lt;/mi&gt;&lt;mo&gt;=&lt;/mo&gt;&lt;mi&gt;x&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66065" cy="89110"/>
                          </a:xfrm>
                          <a:prstGeom prst="rect">
                            <a:avLst/>
                          </a:prstGeom>
                        </pic:spPr>
                      </pic:pic>
                    </a:graphicData>
                  </a:graphic>
                </wp:inline>
              </w:drawing>
            </w:r>
            <w:r w:rsidRPr="7FADDCBE">
              <w:rPr>
                <w:rFonts w:ascii="Lexia" w:hAnsi="Lexia" w:cs="Calibri"/>
                <w:color w:val="4472C4" w:themeColor="accent1"/>
                <w:sz w:val="18"/>
                <w:szCs w:val="18"/>
              </w:rPr>
              <w:t>.</w:t>
            </w:r>
            <w:r w:rsidR="599BD79D" w:rsidRPr="7FADDCBE">
              <w:rPr>
                <w:rFonts w:ascii="Lexia" w:hAnsi="Lexia" w:cs="Calibri"/>
                <w:color w:val="4472C4" w:themeColor="accent1"/>
                <w:sz w:val="18"/>
                <w:szCs w:val="18"/>
              </w:rPr>
              <w:t xml:space="preserve"> Be sure to include an example of a </w:t>
            </w:r>
            <w:r w:rsidR="69C5654D" w:rsidRPr="7FADDCBE">
              <w:rPr>
                <w:rFonts w:ascii="Lexia" w:hAnsi="Lexia" w:cs="Calibri"/>
                <w:color w:val="4472C4" w:themeColor="accent1"/>
                <w:sz w:val="18"/>
                <w:szCs w:val="18"/>
              </w:rPr>
              <w:t xml:space="preserve">function whose domain must be </w:t>
            </w:r>
            <w:r w:rsidR="599BD79D" w:rsidRPr="7FADDCBE">
              <w:rPr>
                <w:rFonts w:ascii="Lexia" w:hAnsi="Lexia" w:cs="Calibri"/>
                <w:color w:val="4472C4" w:themeColor="accent1"/>
                <w:sz w:val="18"/>
                <w:szCs w:val="18"/>
              </w:rPr>
              <w:t xml:space="preserve">restricted </w:t>
            </w:r>
            <w:r w:rsidR="69C5654D" w:rsidRPr="7FADDCBE">
              <w:rPr>
                <w:rFonts w:ascii="Lexia" w:hAnsi="Lexia" w:cs="Calibri"/>
                <w:color w:val="4472C4" w:themeColor="accent1"/>
                <w:sz w:val="18"/>
                <w:szCs w:val="18"/>
              </w:rPr>
              <w:t>so it is invertible</w:t>
            </w:r>
            <w:r w:rsidR="3B8B4E32" w:rsidRPr="7FADDCBE">
              <w:rPr>
                <w:rFonts w:ascii="Lexia" w:hAnsi="Lexia" w:cs="Calibri"/>
                <w:color w:val="4472C4" w:themeColor="accent1"/>
                <w:sz w:val="18"/>
                <w:szCs w:val="18"/>
              </w:rPr>
              <w:t>.</w:t>
            </w:r>
          </w:p>
          <w:p w14:paraId="620AE66E" w14:textId="77777777" w:rsidR="009B6CE2" w:rsidRPr="009B2D16" w:rsidRDefault="009B6CE2" w:rsidP="00A8316C">
            <w:pPr>
              <w:rPr>
                <w:rFonts w:ascii="Lexia" w:hAnsi="Lexia" w:cs="Calibri"/>
                <w:color w:val="4472C4" w:themeColor="accent1"/>
                <w:sz w:val="18"/>
                <w:szCs w:val="18"/>
              </w:rPr>
            </w:pPr>
          </w:p>
          <w:p w14:paraId="75208A38" w14:textId="5C12F793" w:rsidR="009011D1" w:rsidRPr="009B2D16" w:rsidRDefault="599BD79D" w:rsidP="00A8316C">
            <w:pPr>
              <w:rPr>
                <w:rFonts w:ascii="Lexia" w:hAnsi="Lexia" w:cs="Calibri"/>
                <w:color w:val="4472C4" w:themeColor="accent1"/>
                <w:sz w:val="18"/>
                <w:szCs w:val="18"/>
              </w:rPr>
            </w:pPr>
            <w:r w:rsidRPr="7FADDCBE">
              <w:rPr>
                <w:rFonts w:ascii="Lexia" w:hAnsi="Lexia" w:cs="Calibri"/>
                <w:color w:val="4472C4" w:themeColor="accent1"/>
                <w:sz w:val="18"/>
                <w:szCs w:val="18"/>
              </w:rPr>
              <w:t xml:space="preserve">Debrief the activity by leading a discussion about </w:t>
            </w:r>
            <w:r w:rsidR="69C5654D" w:rsidRPr="7FADDCBE">
              <w:rPr>
                <w:rFonts w:ascii="Lexia" w:hAnsi="Lexia" w:cs="Calibri"/>
                <w:color w:val="4472C4" w:themeColor="accent1"/>
                <w:sz w:val="18"/>
                <w:szCs w:val="18"/>
              </w:rPr>
              <w:t>the relationship</w:t>
            </w:r>
            <w:r w:rsidR="67B6B10D" w:rsidRPr="7FADDCBE">
              <w:rPr>
                <w:rFonts w:ascii="Lexia" w:hAnsi="Lexia" w:cs="Calibri"/>
                <w:color w:val="4472C4" w:themeColor="accent1"/>
                <w:sz w:val="18"/>
                <w:szCs w:val="18"/>
              </w:rPr>
              <w:t>s</w:t>
            </w:r>
            <w:r w:rsidR="69C5654D" w:rsidRPr="7FADDCBE">
              <w:rPr>
                <w:rFonts w:ascii="Lexia" w:hAnsi="Lexia" w:cs="Calibri"/>
                <w:color w:val="4472C4" w:themeColor="accent1"/>
                <w:sz w:val="18"/>
                <w:szCs w:val="18"/>
              </w:rPr>
              <w:t xml:space="preserve"> between the </w:t>
            </w:r>
            <w:r w:rsidRPr="7FADDCBE">
              <w:rPr>
                <w:rFonts w:ascii="Lexia" w:hAnsi="Lexia" w:cs="Calibri"/>
                <w:color w:val="4472C4" w:themeColor="accent1"/>
                <w:sz w:val="18"/>
                <w:szCs w:val="18"/>
              </w:rPr>
              <w:t>domain</w:t>
            </w:r>
            <w:r w:rsidR="69C5654D" w:rsidRPr="7FADDCBE">
              <w:rPr>
                <w:rFonts w:ascii="Lexia" w:hAnsi="Lexia" w:cs="Calibri"/>
                <w:color w:val="4472C4" w:themeColor="accent1"/>
                <w:sz w:val="18"/>
                <w:szCs w:val="18"/>
              </w:rPr>
              <w:t>s</w:t>
            </w:r>
            <w:r w:rsidRPr="7FADDCBE">
              <w:rPr>
                <w:rFonts w:ascii="Lexia" w:hAnsi="Lexia" w:cs="Calibri"/>
                <w:color w:val="4472C4" w:themeColor="accent1"/>
                <w:sz w:val="18"/>
                <w:szCs w:val="18"/>
              </w:rPr>
              <w:t xml:space="preserve"> and range</w:t>
            </w:r>
            <w:r w:rsidR="69C5654D" w:rsidRPr="7FADDCBE">
              <w:rPr>
                <w:rFonts w:ascii="Lexia" w:hAnsi="Lexia" w:cs="Calibri"/>
                <w:color w:val="4472C4" w:themeColor="accent1"/>
                <w:sz w:val="18"/>
                <w:szCs w:val="18"/>
              </w:rPr>
              <w:t xml:space="preserve">s of a function and its inverse. Be sure to elicit that the domain of a function is the range of </w:t>
            </w:r>
            <w:r w:rsidR="67B6B10D" w:rsidRPr="7FADDCBE">
              <w:rPr>
                <w:rFonts w:ascii="Lexia" w:hAnsi="Lexia" w:cs="Calibri"/>
                <w:color w:val="4472C4" w:themeColor="accent1"/>
                <w:sz w:val="18"/>
                <w:szCs w:val="18"/>
              </w:rPr>
              <w:t xml:space="preserve">its </w:t>
            </w:r>
            <w:r w:rsidR="69C5654D" w:rsidRPr="7FADDCBE">
              <w:rPr>
                <w:rFonts w:ascii="Lexia" w:hAnsi="Lexia" w:cs="Calibri"/>
                <w:color w:val="4472C4" w:themeColor="accent1"/>
                <w:sz w:val="18"/>
                <w:szCs w:val="18"/>
              </w:rPr>
              <w:t xml:space="preserve">inverse </w:t>
            </w:r>
            <w:proofErr w:type="gramStart"/>
            <w:r w:rsidR="69C5654D" w:rsidRPr="7FADDCBE">
              <w:rPr>
                <w:rFonts w:ascii="Lexia" w:hAnsi="Lexia" w:cs="Calibri"/>
                <w:color w:val="4472C4" w:themeColor="accent1"/>
                <w:sz w:val="18"/>
                <w:szCs w:val="18"/>
              </w:rPr>
              <w:t>function</w:t>
            </w:r>
            <w:proofErr w:type="gramEnd"/>
            <w:r w:rsidR="69C5654D" w:rsidRPr="7FADDCBE">
              <w:rPr>
                <w:rFonts w:ascii="Lexia" w:hAnsi="Lexia" w:cs="Calibri"/>
                <w:color w:val="4472C4" w:themeColor="accent1"/>
                <w:sz w:val="18"/>
                <w:szCs w:val="18"/>
              </w:rPr>
              <w:t xml:space="preserve"> and the range of a function is the domain of </w:t>
            </w:r>
            <w:r w:rsidR="67B6B10D" w:rsidRPr="7FADDCBE">
              <w:rPr>
                <w:rFonts w:ascii="Lexia" w:hAnsi="Lexia" w:cs="Calibri"/>
                <w:color w:val="4472C4" w:themeColor="accent1"/>
                <w:sz w:val="18"/>
                <w:szCs w:val="18"/>
              </w:rPr>
              <w:t xml:space="preserve">its </w:t>
            </w:r>
            <w:r w:rsidR="69C5654D" w:rsidRPr="7FADDCBE">
              <w:rPr>
                <w:rFonts w:ascii="Lexia" w:hAnsi="Lexia" w:cs="Calibri"/>
                <w:color w:val="4472C4" w:themeColor="accent1"/>
                <w:sz w:val="18"/>
                <w:szCs w:val="18"/>
              </w:rPr>
              <w:t xml:space="preserve">inverse function. </w:t>
            </w:r>
          </w:p>
          <w:p w14:paraId="2BE9A74F" w14:textId="77777777" w:rsidR="009011D1" w:rsidRPr="009B2D16" w:rsidRDefault="009011D1" w:rsidP="00A8316C">
            <w:pPr>
              <w:rPr>
                <w:rFonts w:ascii="Lexia" w:hAnsi="Lexia" w:cs="Calibri"/>
                <w:color w:val="4472C4" w:themeColor="accent1"/>
                <w:sz w:val="18"/>
                <w:szCs w:val="18"/>
              </w:rPr>
            </w:pPr>
          </w:p>
          <w:p w14:paraId="5533A366" w14:textId="2F0C2B59" w:rsidR="00B44AC8" w:rsidRPr="00523F30" w:rsidRDefault="07D84E45" w:rsidP="00523F30">
            <w:pPr>
              <w:rPr>
                <w:rFonts w:ascii="Lexia" w:hAnsi="Lexia" w:cs="Calibri"/>
                <w:color w:val="00B0F0"/>
                <w:sz w:val="18"/>
                <w:szCs w:val="18"/>
              </w:rPr>
            </w:pPr>
            <w:r w:rsidRPr="7FADDCBE">
              <w:rPr>
                <w:rFonts w:ascii="Lexia" w:hAnsi="Lexia" w:cs="Calibri"/>
                <w:color w:val="4472C4" w:themeColor="accent1"/>
                <w:sz w:val="18"/>
                <w:szCs w:val="18"/>
              </w:rPr>
              <w:t xml:space="preserve">Provide </w:t>
            </w:r>
            <w:r w:rsidR="599BD79D" w:rsidRPr="7FADDCBE">
              <w:rPr>
                <w:rFonts w:ascii="Lexia" w:hAnsi="Lexia" w:cs="Calibri"/>
                <w:color w:val="4472C4" w:themeColor="accent1"/>
                <w:sz w:val="18"/>
                <w:szCs w:val="18"/>
              </w:rPr>
              <w:t xml:space="preserve">students </w:t>
            </w:r>
            <w:r w:rsidRPr="7FADDCBE">
              <w:rPr>
                <w:rFonts w:ascii="Lexia" w:hAnsi="Lexia" w:cs="Calibri"/>
                <w:color w:val="4472C4" w:themeColor="accent1"/>
                <w:sz w:val="18"/>
                <w:szCs w:val="18"/>
              </w:rPr>
              <w:t xml:space="preserve">with a function, </w:t>
            </w:r>
            <w:r w:rsidR="69C5654D" w:rsidRPr="7FADDCBE">
              <w:rPr>
                <w:rFonts w:ascii="Lexia" w:hAnsi="Lexia" w:cs="Calibri"/>
                <w:color w:val="4472C4" w:themeColor="accent1"/>
                <w:sz w:val="18"/>
                <w:szCs w:val="18"/>
              </w:rPr>
              <w:t xml:space="preserve">such as </w:t>
            </w:r>
            <w:r>
              <w:rPr>
                <w:noProof/>
              </w:rPr>
              <w:drawing>
                <wp:inline distT="0" distB="0" distL="0" distR="0" wp14:anchorId="3AC3019F" wp14:editId="59333E1F">
                  <wp:extent cx="815340" cy="142764"/>
                  <wp:effectExtent l="0" t="0" r="0" b="0"/>
                  <wp:docPr id="720516835" name="Picture 720516835" descr="f open parentheses x close parentheses equals x squared plus 4" title="{&quot;mathml&quot;:&quot;&lt;math style=\&quot;font-family:stix;font-size:16px;\&quot; xmlns=\&quot;http://www.w3.org/1998/Math/MathML\&quot;&gt;&lt;mstyle mathsize=\&quot;16px\&quot;&gt;&lt;mi&gt;f&lt;/mi&gt;&lt;mfenced&gt;&lt;mi&gt;x&lt;/mi&gt;&lt;/mfenced&gt;&lt;mo&gt;=&lt;/mo&gt;&lt;msup&gt;&lt;mi&gt;x&lt;/mi&gt;&lt;mn&gt;2&lt;/mn&gt;&lt;/msup&gt;&lt;mo&gt;+&lt;/mo&gt;&lt;mn&gt;4&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15340" cy="142764"/>
                          </a:xfrm>
                          <a:prstGeom prst="rect">
                            <a:avLst/>
                          </a:prstGeom>
                        </pic:spPr>
                      </pic:pic>
                    </a:graphicData>
                  </a:graphic>
                </wp:inline>
              </w:drawing>
            </w:r>
            <w:r w:rsidRPr="7FADDCBE">
              <w:rPr>
                <w:rFonts w:ascii="Lexia" w:hAnsi="Lexia" w:cs="Calibri"/>
                <w:color w:val="4472C4" w:themeColor="accent1"/>
                <w:sz w:val="18"/>
                <w:szCs w:val="18"/>
              </w:rPr>
              <w:t>,</w:t>
            </w:r>
            <w:r w:rsidR="599BD79D" w:rsidRPr="7FADDCBE">
              <w:rPr>
                <w:rFonts w:ascii="Lexia" w:hAnsi="Lexia" w:cs="Calibri"/>
                <w:color w:val="4472C4" w:themeColor="accent1"/>
                <w:sz w:val="18"/>
                <w:szCs w:val="18"/>
              </w:rPr>
              <w:t xml:space="preserve"> </w:t>
            </w:r>
            <w:r w:rsidR="1E83F3B3" w:rsidRPr="7FADDCBE">
              <w:rPr>
                <w:rFonts w:ascii="Lexia" w:hAnsi="Lexia" w:cs="Calibri"/>
                <w:color w:val="4472C4" w:themeColor="accent1"/>
                <w:sz w:val="18"/>
                <w:szCs w:val="18"/>
              </w:rPr>
              <w:t xml:space="preserve">and ask if it is invertible. </w:t>
            </w:r>
            <w:r w:rsidR="69C5654D" w:rsidRPr="7FADDCBE">
              <w:rPr>
                <w:rFonts w:ascii="Lexia" w:hAnsi="Lexia" w:cs="Calibri"/>
                <w:color w:val="4472C4" w:themeColor="accent1"/>
                <w:sz w:val="18"/>
                <w:szCs w:val="18"/>
              </w:rPr>
              <w:t>When they conclude that it is not, a</w:t>
            </w:r>
            <w:r w:rsidR="1E83F3B3" w:rsidRPr="7FADDCBE">
              <w:rPr>
                <w:rFonts w:ascii="Lexia" w:hAnsi="Lexia" w:cs="Calibri"/>
                <w:color w:val="4472C4" w:themeColor="accent1"/>
                <w:sz w:val="18"/>
                <w:szCs w:val="18"/>
              </w:rPr>
              <w:t xml:space="preserve">sk them how they could restrict </w:t>
            </w:r>
            <w:r w:rsidRPr="7FADDCBE">
              <w:rPr>
                <w:rFonts w:ascii="Lexia" w:hAnsi="Lexia" w:cs="Calibri"/>
                <w:color w:val="4472C4" w:themeColor="accent1"/>
                <w:sz w:val="18"/>
                <w:szCs w:val="18"/>
              </w:rPr>
              <w:t xml:space="preserve">its </w:t>
            </w:r>
            <w:r w:rsidR="1E83F3B3" w:rsidRPr="7FADDCBE">
              <w:rPr>
                <w:rFonts w:ascii="Lexia" w:hAnsi="Lexia" w:cs="Calibri"/>
                <w:color w:val="4472C4" w:themeColor="accent1"/>
                <w:sz w:val="18"/>
                <w:szCs w:val="18"/>
              </w:rPr>
              <w:t>domain to make it invertible.</w:t>
            </w:r>
            <w:r w:rsidR="69C5654D" w:rsidRPr="7FADDCBE">
              <w:rPr>
                <w:rFonts w:ascii="Lexia" w:hAnsi="Lexia" w:cs="Calibri"/>
                <w:color w:val="4472C4" w:themeColor="accent1"/>
                <w:sz w:val="18"/>
                <w:szCs w:val="18"/>
              </w:rPr>
              <w:t xml:space="preserve"> You can challenge students to determine </w:t>
            </w:r>
            <w:r w:rsidRPr="7FADDCBE">
              <w:rPr>
                <w:rFonts w:ascii="Lexia" w:hAnsi="Lexia" w:cs="Calibri"/>
                <w:color w:val="4472C4" w:themeColor="accent1"/>
                <w:sz w:val="18"/>
                <w:szCs w:val="18"/>
              </w:rPr>
              <w:t>multiple</w:t>
            </w:r>
            <w:r w:rsidR="69C5654D" w:rsidRPr="7FADDCBE">
              <w:rPr>
                <w:rFonts w:ascii="Lexia" w:hAnsi="Lexia" w:cs="Calibri"/>
                <w:color w:val="4472C4" w:themeColor="accent1"/>
                <w:sz w:val="18"/>
                <w:szCs w:val="18"/>
              </w:rPr>
              <w:t xml:space="preserve"> ways to restrict the domain </w:t>
            </w:r>
            <w:r w:rsidRPr="7FADDCBE">
              <w:rPr>
                <w:rFonts w:ascii="Lexia" w:hAnsi="Lexia" w:cs="Calibri"/>
                <w:color w:val="4472C4" w:themeColor="accent1"/>
                <w:sz w:val="18"/>
                <w:szCs w:val="18"/>
              </w:rPr>
              <w:t xml:space="preserve">of a function </w:t>
            </w:r>
            <w:r w:rsidR="69C5654D" w:rsidRPr="7FADDCBE">
              <w:rPr>
                <w:rFonts w:ascii="Lexia" w:hAnsi="Lexia" w:cs="Calibri"/>
                <w:color w:val="4472C4" w:themeColor="accent1"/>
                <w:sz w:val="18"/>
                <w:szCs w:val="18"/>
              </w:rPr>
              <w:t xml:space="preserve">so </w:t>
            </w:r>
            <w:r w:rsidRPr="7FADDCBE">
              <w:rPr>
                <w:rFonts w:ascii="Lexia" w:hAnsi="Lexia" w:cs="Calibri"/>
                <w:color w:val="4472C4" w:themeColor="accent1"/>
                <w:sz w:val="18"/>
                <w:szCs w:val="18"/>
              </w:rPr>
              <w:t xml:space="preserve">that it </w:t>
            </w:r>
            <w:r w:rsidR="69C5654D" w:rsidRPr="7FADDCBE">
              <w:rPr>
                <w:rFonts w:ascii="Lexia" w:hAnsi="Lexia" w:cs="Calibri"/>
                <w:color w:val="4472C4" w:themeColor="accent1"/>
                <w:sz w:val="18"/>
                <w:szCs w:val="18"/>
              </w:rPr>
              <w:t>is invertible.</w:t>
            </w:r>
            <w:r w:rsidR="1E83F3B3" w:rsidRPr="7FADDCBE">
              <w:rPr>
                <w:rFonts w:ascii="Lexia" w:hAnsi="Lexia" w:cs="Calibri"/>
                <w:color w:val="4472C4" w:themeColor="accent1"/>
                <w:sz w:val="18"/>
                <w:szCs w:val="18"/>
              </w:rPr>
              <w:t xml:space="preserve"> </w:t>
            </w:r>
          </w:p>
        </w:tc>
        <w:tc>
          <w:tcPr>
            <w:tcW w:w="468" w:type="pct"/>
            <w:shd w:val="clear" w:color="auto" w:fill="FFFFFF" w:themeFill="background1"/>
            <w:vAlign w:val="center"/>
          </w:tcPr>
          <w:p w14:paraId="391068F4" w14:textId="3265ACFF" w:rsidR="004A29E8" w:rsidRPr="00870244" w:rsidRDefault="28E8F664" w:rsidP="004A29E8">
            <w:pPr>
              <w:rPr>
                <w:rFonts w:ascii="Lexia" w:hAnsi="Lexia"/>
                <w:sz w:val="18"/>
                <w:szCs w:val="18"/>
              </w:rPr>
            </w:pPr>
            <w:r w:rsidRPr="64721789">
              <w:rPr>
                <w:rFonts w:ascii="Lexia" w:hAnsi="Lexia"/>
                <w:sz w:val="18"/>
                <w:szCs w:val="18"/>
              </w:rPr>
              <w:t>2.3.</w:t>
            </w:r>
            <w:r w:rsidR="35B61AC7" w:rsidRPr="64721789">
              <w:rPr>
                <w:rFonts w:ascii="Lexia" w:hAnsi="Lexia"/>
                <w:sz w:val="18"/>
                <w:szCs w:val="18"/>
              </w:rPr>
              <w:t>3</w:t>
            </w:r>
          </w:p>
        </w:tc>
        <w:tc>
          <w:tcPr>
            <w:tcW w:w="468" w:type="pct"/>
            <w:shd w:val="clear" w:color="auto" w:fill="FFFFFF" w:themeFill="background1"/>
            <w:vAlign w:val="center"/>
          </w:tcPr>
          <w:p w14:paraId="45973DDE" w14:textId="00AFEDF2" w:rsidR="004A29E8" w:rsidRPr="00870244" w:rsidRDefault="00BA1269" w:rsidP="004A29E8">
            <w:pPr>
              <w:rPr>
                <w:rFonts w:ascii="Lexia" w:hAnsi="Lexia"/>
                <w:sz w:val="18"/>
                <w:szCs w:val="18"/>
              </w:rPr>
            </w:pPr>
            <w:r>
              <w:rPr>
                <w:rFonts w:ascii="Lexia" w:hAnsi="Lexia"/>
                <w:sz w:val="18"/>
                <w:szCs w:val="18"/>
              </w:rPr>
              <w:t>F.BF.4</w:t>
            </w:r>
          </w:p>
        </w:tc>
        <w:tc>
          <w:tcPr>
            <w:tcW w:w="1032" w:type="pct"/>
            <w:shd w:val="clear" w:color="auto" w:fill="FFFFFF" w:themeFill="background1"/>
            <w:vAlign w:val="center"/>
          </w:tcPr>
          <w:p w14:paraId="562D56B2" w14:textId="77777777" w:rsidR="004A29E8" w:rsidRPr="00870244" w:rsidRDefault="004A29E8" w:rsidP="004A29E8">
            <w:pPr>
              <w:rPr>
                <w:rFonts w:ascii="Lexia" w:hAnsi="Lexia"/>
                <w:sz w:val="18"/>
                <w:szCs w:val="18"/>
              </w:rPr>
            </w:pPr>
          </w:p>
        </w:tc>
      </w:tr>
      <w:tr w:rsidR="004A29E8" w:rsidRPr="00870244" w14:paraId="3522F80E" w14:textId="77777777" w:rsidTr="7FADDCBE">
        <w:trPr>
          <w:cantSplit/>
          <w:jc w:val="center"/>
        </w:trPr>
        <w:tc>
          <w:tcPr>
            <w:tcW w:w="318" w:type="pct"/>
            <w:shd w:val="clear" w:color="auto" w:fill="D9D9D9" w:themeFill="background1" w:themeFillShade="D9"/>
            <w:vAlign w:val="center"/>
          </w:tcPr>
          <w:p w14:paraId="0887CA93" w14:textId="6992175B" w:rsidR="004A29E8" w:rsidRPr="00870244" w:rsidRDefault="47027C83" w:rsidP="004A29E8">
            <w:pPr>
              <w:rPr>
                <w:rFonts w:ascii="Lexia" w:hAnsi="Lexia"/>
                <w:sz w:val="18"/>
                <w:szCs w:val="18"/>
              </w:rPr>
            </w:pPr>
            <w:r w:rsidRPr="64721789">
              <w:rPr>
                <w:rFonts w:ascii="Lexia" w:hAnsi="Lexia"/>
                <w:sz w:val="18"/>
                <w:szCs w:val="18"/>
              </w:rPr>
              <w:t>~135</w:t>
            </w:r>
          </w:p>
        </w:tc>
        <w:tc>
          <w:tcPr>
            <w:tcW w:w="318" w:type="pct"/>
            <w:shd w:val="clear" w:color="auto" w:fill="D9D9D9" w:themeFill="background1" w:themeFillShade="D9"/>
            <w:vAlign w:val="center"/>
          </w:tcPr>
          <w:p w14:paraId="4C06624D" w14:textId="656C5863" w:rsidR="004A29E8" w:rsidRPr="00870244" w:rsidRDefault="004A29E8" w:rsidP="004A29E8">
            <w:pPr>
              <w:rPr>
                <w:rFonts w:ascii="Lexia" w:hAnsi="Lexia"/>
                <w:sz w:val="18"/>
                <w:szCs w:val="18"/>
              </w:rPr>
            </w:pPr>
          </w:p>
        </w:tc>
        <w:tc>
          <w:tcPr>
            <w:tcW w:w="672" w:type="pct"/>
            <w:shd w:val="clear" w:color="auto" w:fill="FFFFFF" w:themeFill="background1"/>
            <w:vAlign w:val="center"/>
          </w:tcPr>
          <w:p w14:paraId="18FE205B" w14:textId="477DF080" w:rsidR="004A29E8" w:rsidRPr="003D3D63" w:rsidRDefault="28E8F664" w:rsidP="004A29E8">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2.3</w:t>
            </w:r>
            <w:r w:rsidR="12E5821C" w:rsidRPr="64721789">
              <w:rPr>
                <w:rFonts w:ascii="Lexia" w:eastAsia="Open Sans" w:hAnsi="Lexia" w:cs="Open Sans"/>
                <w:sz w:val="18"/>
                <w:szCs w:val="18"/>
              </w:rPr>
              <w:t>:</w:t>
            </w:r>
            <w:r w:rsidRPr="64721789">
              <w:rPr>
                <w:rFonts w:ascii="Lexia" w:eastAsia="Open Sans" w:hAnsi="Lexia" w:cs="Open Sans"/>
                <w:sz w:val="18"/>
                <w:szCs w:val="18"/>
              </w:rPr>
              <w:t xml:space="preserve"> Inverting Functions</w:t>
            </w:r>
          </w:p>
        </w:tc>
        <w:tc>
          <w:tcPr>
            <w:tcW w:w="1724" w:type="pct"/>
            <w:shd w:val="clear" w:color="auto" w:fill="FFFFFF" w:themeFill="background1"/>
            <w:vAlign w:val="center"/>
          </w:tcPr>
          <w:p w14:paraId="6C8F0D21" w14:textId="25285547" w:rsidR="004A29E8" w:rsidRPr="00870244" w:rsidRDefault="3985544C" w:rsidP="00A8316C">
            <w:pPr>
              <w:shd w:val="clear" w:color="auto" w:fill="FFFFFF" w:themeFill="background1"/>
              <w:rPr>
                <w:rFonts w:ascii="Lexia" w:hAnsi="Lexia"/>
                <w:sz w:val="18"/>
                <w:szCs w:val="18"/>
              </w:rPr>
            </w:pPr>
            <w:r w:rsidRPr="64721789">
              <w:rPr>
                <w:rFonts w:ascii="Lexia" w:hAnsi="Lexia"/>
                <w:sz w:val="18"/>
                <w:szCs w:val="18"/>
              </w:rPr>
              <w:t>Pre-AP Model Lesson 2.4:</w:t>
            </w:r>
          </w:p>
          <w:p w14:paraId="682BF196" w14:textId="767179A3" w:rsidR="004A29E8" w:rsidRPr="00870244" w:rsidRDefault="3985544C" w:rsidP="00A8316C">
            <w:pPr>
              <w:pStyle w:val="NormalWeb"/>
              <w:spacing w:before="0" w:beforeAutospacing="0" w:after="0" w:afterAutospacing="0"/>
              <w:rPr>
                <w:rFonts w:ascii="Lexia" w:hAnsi="Lexia"/>
                <w:sz w:val="18"/>
                <w:szCs w:val="18"/>
              </w:rPr>
            </w:pPr>
            <w:r w:rsidRPr="64721789">
              <w:rPr>
                <w:rFonts w:ascii="Lexia" w:hAnsi="Lexia" w:cs="Segoe UI"/>
                <w:sz w:val="18"/>
                <w:szCs w:val="18"/>
              </w:rPr>
              <w:t>Introduction to Inverse Functions</w:t>
            </w:r>
          </w:p>
        </w:tc>
        <w:tc>
          <w:tcPr>
            <w:tcW w:w="468" w:type="pct"/>
            <w:shd w:val="clear" w:color="auto" w:fill="FFFFFF" w:themeFill="background1"/>
            <w:vAlign w:val="center"/>
          </w:tcPr>
          <w:p w14:paraId="78DFFFF9" w14:textId="3FA5D53B" w:rsidR="004A29E8" w:rsidRPr="00870244" w:rsidRDefault="28E8F664" w:rsidP="004A29E8">
            <w:pPr>
              <w:rPr>
                <w:rFonts w:ascii="Lexia" w:hAnsi="Lexia"/>
                <w:sz w:val="18"/>
                <w:szCs w:val="18"/>
              </w:rPr>
            </w:pPr>
            <w:r w:rsidRPr="64721789">
              <w:rPr>
                <w:rFonts w:ascii="Lexia" w:hAnsi="Lexia"/>
                <w:sz w:val="18"/>
                <w:szCs w:val="18"/>
              </w:rPr>
              <w:t>2.3.</w:t>
            </w:r>
            <w:r w:rsidR="69402C38" w:rsidRPr="64721789">
              <w:rPr>
                <w:rFonts w:ascii="Lexia" w:hAnsi="Lexia"/>
                <w:sz w:val="18"/>
                <w:szCs w:val="18"/>
              </w:rPr>
              <w:t>4, 2.3.5</w:t>
            </w:r>
          </w:p>
        </w:tc>
        <w:tc>
          <w:tcPr>
            <w:tcW w:w="468" w:type="pct"/>
            <w:shd w:val="clear" w:color="auto" w:fill="FFFFFF" w:themeFill="background1"/>
            <w:vAlign w:val="center"/>
          </w:tcPr>
          <w:p w14:paraId="7807E268" w14:textId="77777777" w:rsidR="004A29E8" w:rsidRDefault="00BA1269" w:rsidP="004A29E8">
            <w:pPr>
              <w:rPr>
                <w:rFonts w:ascii="Lexia" w:hAnsi="Lexia"/>
                <w:sz w:val="18"/>
                <w:szCs w:val="18"/>
              </w:rPr>
            </w:pPr>
            <w:r>
              <w:rPr>
                <w:rFonts w:ascii="Lexia" w:hAnsi="Lexia"/>
                <w:sz w:val="18"/>
                <w:szCs w:val="18"/>
              </w:rPr>
              <w:t>F.IF.4</w:t>
            </w:r>
          </w:p>
          <w:p w14:paraId="7CE266F7" w14:textId="496CF409" w:rsidR="00BA1269" w:rsidRPr="00870244" w:rsidRDefault="00BA1269" w:rsidP="004A29E8">
            <w:pPr>
              <w:rPr>
                <w:rFonts w:ascii="Lexia" w:hAnsi="Lexia"/>
                <w:sz w:val="18"/>
                <w:szCs w:val="18"/>
              </w:rPr>
            </w:pPr>
            <w:r>
              <w:rPr>
                <w:rFonts w:ascii="Lexia" w:hAnsi="Lexia"/>
                <w:sz w:val="18"/>
                <w:szCs w:val="18"/>
              </w:rPr>
              <w:t>F.BF.4</w:t>
            </w:r>
          </w:p>
        </w:tc>
        <w:tc>
          <w:tcPr>
            <w:tcW w:w="1032" w:type="pct"/>
            <w:shd w:val="clear" w:color="auto" w:fill="FFFFFF" w:themeFill="background1"/>
            <w:vAlign w:val="center"/>
          </w:tcPr>
          <w:p w14:paraId="14950D11" w14:textId="77777777" w:rsidR="004A29E8" w:rsidRPr="00870244" w:rsidRDefault="004A29E8" w:rsidP="004A29E8">
            <w:pPr>
              <w:rPr>
                <w:rFonts w:ascii="Lexia" w:hAnsi="Lexia"/>
                <w:sz w:val="18"/>
                <w:szCs w:val="18"/>
              </w:rPr>
            </w:pPr>
          </w:p>
        </w:tc>
      </w:tr>
      <w:tr w:rsidR="004A29E8" w:rsidRPr="00870244" w14:paraId="1FC7B1EF" w14:textId="77777777" w:rsidTr="7FADDCBE">
        <w:trPr>
          <w:cantSplit/>
          <w:jc w:val="center"/>
        </w:trPr>
        <w:tc>
          <w:tcPr>
            <w:tcW w:w="318" w:type="pct"/>
            <w:shd w:val="clear" w:color="auto" w:fill="D9D9D9" w:themeFill="background1" w:themeFillShade="D9"/>
            <w:vAlign w:val="center"/>
          </w:tcPr>
          <w:p w14:paraId="60A09A50" w14:textId="3DA77EFD" w:rsidR="004A29E8" w:rsidRPr="00870244" w:rsidRDefault="00FC4B7D" w:rsidP="004A29E8">
            <w:pPr>
              <w:rPr>
                <w:rFonts w:ascii="Lexia" w:hAnsi="Lexia"/>
                <w:sz w:val="18"/>
                <w:szCs w:val="18"/>
              </w:rPr>
            </w:pPr>
            <w:r w:rsidRPr="00731621">
              <w:rPr>
                <w:rFonts w:ascii="Lexia" w:hAnsi="Lexia"/>
                <w:sz w:val="18"/>
                <w:szCs w:val="18"/>
              </w:rPr>
              <w:t>~45</w:t>
            </w:r>
          </w:p>
        </w:tc>
        <w:tc>
          <w:tcPr>
            <w:tcW w:w="318" w:type="pct"/>
            <w:shd w:val="clear" w:color="auto" w:fill="D9D9D9" w:themeFill="background1" w:themeFillShade="D9"/>
            <w:vAlign w:val="center"/>
          </w:tcPr>
          <w:p w14:paraId="5A43AC4A" w14:textId="28B91D2A" w:rsidR="004A29E8" w:rsidRPr="00870244" w:rsidRDefault="004A29E8" w:rsidP="004A29E8">
            <w:pPr>
              <w:rPr>
                <w:rFonts w:ascii="Lexia" w:hAnsi="Lexia"/>
                <w:sz w:val="18"/>
                <w:szCs w:val="18"/>
              </w:rPr>
            </w:pPr>
          </w:p>
        </w:tc>
        <w:tc>
          <w:tcPr>
            <w:tcW w:w="672" w:type="pct"/>
            <w:shd w:val="clear" w:color="auto" w:fill="auto"/>
            <w:vAlign w:val="center"/>
          </w:tcPr>
          <w:p w14:paraId="713589A4" w14:textId="2BB4C7BC" w:rsidR="004A29E8" w:rsidRPr="00D401B3" w:rsidRDefault="004A29E8" w:rsidP="004A29E8">
            <w:pPr>
              <w:rPr>
                <w:rFonts w:ascii="Lexia" w:eastAsia="Open Sans" w:hAnsi="Lexia" w:cs="Open Sans"/>
                <w:b/>
                <w:bCs/>
                <w:sz w:val="18"/>
                <w:szCs w:val="18"/>
              </w:rPr>
            </w:pPr>
            <w:r w:rsidRPr="00D401B3">
              <w:rPr>
                <w:rFonts w:ascii="Lexia" w:eastAsia="Open Sans" w:hAnsi="Lexia" w:cs="Open Sans"/>
                <w:sz w:val="18"/>
                <w:szCs w:val="18"/>
              </w:rPr>
              <w:t>2.3</w:t>
            </w:r>
          </w:p>
        </w:tc>
        <w:tc>
          <w:tcPr>
            <w:tcW w:w="1724" w:type="pct"/>
            <w:shd w:val="clear" w:color="auto" w:fill="auto"/>
            <w:vAlign w:val="center"/>
          </w:tcPr>
          <w:p w14:paraId="714345AE" w14:textId="77777777" w:rsidR="004A29E8" w:rsidRPr="00D401B3" w:rsidRDefault="004A29E8" w:rsidP="00A8316C">
            <w:pPr>
              <w:shd w:val="clear" w:color="auto" w:fill="FFFFFF" w:themeFill="background1"/>
              <w:rPr>
                <w:rFonts w:ascii="Lexia" w:hAnsi="Lexia"/>
                <w:b/>
                <w:bCs/>
                <w:sz w:val="18"/>
                <w:szCs w:val="18"/>
              </w:rPr>
            </w:pPr>
            <w:r w:rsidRPr="00D401B3">
              <w:rPr>
                <w:rFonts w:ascii="Lexia" w:hAnsi="Lexia"/>
                <w:b/>
                <w:bCs/>
                <w:sz w:val="18"/>
                <w:szCs w:val="18"/>
              </w:rPr>
              <w:t>Learning Checkpoint 2</w:t>
            </w:r>
          </w:p>
          <w:p w14:paraId="53D7F6D0" w14:textId="77777777" w:rsidR="004A29E8" w:rsidRPr="00D401B3" w:rsidRDefault="004A29E8" w:rsidP="00A8316C">
            <w:pPr>
              <w:shd w:val="clear" w:color="auto" w:fill="FFFFFF" w:themeFill="background1"/>
              <w:rPr>
                <w:rFonts w:ascii="Lexia" w:hAnsi="Lexia"/>
                <w:b/>
                <w:bCs/>
                <w:sz w:val="18"/>
                <w:szCs w:val="18"/>
              </w:rPr>
            </w:pPr>
          </w:p>
          <w:p w14:paraId="2DEE54F6" w14:textId="334DA8FA" w:rsidR="004A29E8" w:rsidRPr="00D401B3" w:rsidRDefault="6190EB5B" w:rsidP="00A8316C">
            <w:pPr>
              <w:shd w:val="clear" w:color="auto" w:fill="FFFFFF" w:themeFill="background1"/>
              <w:rPr>
                <w:rFonts w:ascii="Lexia" w:hAnsi="Lexia"/>
                <w:b/>
                <w:bCs/>
                <w:sz w:val="18"/>
                <w:szCs w:val="18"/>
              </w:rPr>
            </w:pPr>
            <w:r w:rsidRPr="64721789">
              <w:rPr>
                <w:rFonts w:ascii="Lexia" w:hAnsi="Lexia" w:cs="AppleSystemUIFontItalic"/>
                <w:i/>
                <w:iCs/>
                <w:sz w:val="16"/>
                <w:szCs w:val="16"/>
              </w:rPr>
              <w:t xml:space="preserve">This learning checkpoint can assess any of the learning objectives from its associated </w:t>
            </w:r>
            <w:r w:rsidR="72E8F06B" w:rsidRPr="64721789">
              <w:rPr>
                <w:rFonts w:ascii="Lexia" w:hAnsi="Lexia" w:cs="AppleSystemUIFontItalic"/>
                <w:i/>
                <w:iCs/>
                <w:sz w:val="16"/>
                <w:szCs w:val="16"/>
              </w:rPr>
              <w:t>k</w:t>
            </w:r>
            <w:r w:rsidRPr="64721789">
              <w:rPr>
                <w:rFonts w:ascii="Lexia" w:hAnsi="Lexia" w:cs="AppleSystemUIFontItalic"/>
                <w:i/>
                <w:iCs/>
                <w:sz w:val="16"/>
                <w:szCs w:val="16"/>
              </w:rPr>
              <w:t xml:space="preserve">ey </w:t>
            </w:r>
            <w:r w:rsidR="507BA705" w:rsidRPr="64721789">
              <w:rPr>
                <w:rFonts w:ascii="Lexia" w:hAnsi="Lexia" w:cs="AppleSystemUIFontItalic"/>
                <w:i/>
                <w:iCs/>
                <w:sz w:val="16"/>
                <w:szCs w:val="16"/>
              </w:rPr>
              <w:t>c</w:t>
            </w:r>
            <w:r w:rsidRPr="64721789">
              <w:rPr>
                <w:rFonts w:ascii="Lexia" w:hAnsi="Lexia" w:cs="AppleSystemUIFontItalic"/>
                <w:i/>
                <w:iCs/>
                <w:sz w:val="16"/>
                <w:szCs w:val="16"/>
              </w:rPr>
              <w:t>oncepts.</w:t>
            </w:r>
          </w:p>
        </w:tc>
        <w:tc>
          <w:tcPr>
            <w:tcW w:w="468" w:type="pct"/>
            <w:shd w:val="clear" w:color="auto" w:fill="auto"/>
            <w:vAlign w:val="center"/>
          </w:tcPr>
          <w:p w14:paraId="2B3E28ED" w14:textId="4A8DB7EC" w:rsidR="004A29E8" w:rsidRPr="00870244" w:rsidRDefault="004A29E8" w:rsidP="004A29E8">
            <w:pPr>
              <w:rPr>
                <w:rFonts w:ascii="Lexia" w:hAnsi="Lexia"/>
                <w:sz w:val="18"/>
                <w:szCs w:val="18"/>
              </w:rPr>
            </w:pPr>
          </w:p>
        </w:tc>
        <w:tc>
          <w:tcPr>
            <w:tcW w:w="468" w:type="pct"/>
            <w:shd w:val="clear" w:color="auto" w:fill="auto"/>
            <w:vAlign w:val="center"/>
          </w:tcPr>
          <w:p w14:paraId="55D53D2A" w14:textId="77777777" w:rsidR="004A29E8" w:rsidRPr="00870244" w:rsidRDefault="004A29E8" w:rsidP="004A29E8">
            <w:pPr>
              <w:rPr>
                <w:rFonts w:ascii="Lexia" w:hAnsi="Lexia"/>
                <w:sz w:val="18"/>
                <w:szCs w:val="18"/>
              </w:rPr>
            </w:pPr>
          </w:p>
        </w:tc>
        <w:tc>
          <w:tcPr>
            <w:tcW w:w="1032" w:type="pct"/>
            <w:shd w:val="clear" w:color="auto" w:fill="FFFFFF" w:themeFill="background1"/>
            <w:vAlign w:val="center"/>
          </w:tcPr>
          <w:p w14:paraId="70985A28" w14:textId="77777777" w:rsidR="004A29E8" w:rsidRPr="00870244" w:rsidRDefault="004A29E8" w:rsidP="004A29E8">
            <w:pPr>
              <w:rPr>
                <w:rFonts w:ascii="Lexia" w:hAnsi="Lexia"/>
                <w:sz w:val="18"/>
                <w:szCs w:val="18"/>
              </w:rPr>
            </w:pPr>
          </w:p>
        </w:tc>
      </w:tr>
      <w:tr w:rsidR="004A29E8" w:rsidRPr="00870244" w14:paraId="68D9C9EF" w14:textId="77777777" w:rsidTr="7FADDCBE">
        <w:trPr>
          <w:cantSplit/>
          <w:jc w:val="center"/>
        </w:trPr>
        <w:tc>
          <w:tcPr>
            <w:tcW w:w="318" w:type="pct"/>
            <w:shd w:val="clear" w:color="auto" w:fill="D9D9D9" w:themeFill="background1" w:themeFillShade="D9"/>
            <w:vAlign w:val="center"/>
          </w:tcPr>
          <w:p w14:paraId="7D8F805D" w14:textId="49088BD6" w:rsidR="004A29E8" w:rsidRPr="00870244" w:rsidRDefault="004A29E8" w:rsidP="004A29E8">
            <w:pPr>
              <w:rPr>
                <w:rFonts w:ascii="Lexia" w:hAnsi="Lexia"/>
                <w:sz w:val="18"/>
                <w:szCs w:val="18"/>
              </w:rPr>
            </w:pPr>
            <w:r w:rsidRPr="00731621">
              <w:rPr>
                <w:rFonts w:ascii="Lexia" w:hAnsi="Lexia"/>
                <w:sz w:val="18"/>
                <w:szCs w:val="18"/>
              </w:rPr>
              <w:t>~45</w:t>
            </w:r>
          </w:p>
        </w:tc>
        <w:tc>
          <w:tcPr>
            <w:tcW w:w="318" w:type="pct"/>
            <w:shd w:val="clear" w:color="auto" w:fill="D9D9D9" w:themeFill="background1" w:themeFillShade="D9"/>
            <w:vAlign w:val="center"/>
          </w:tcPr>
          <w:p w14:paraId="5C3FFE3C" w14:textId="0C4CE8E6" w:rsidR="004A29E8" w:rsidRPr="00870244" w:rsidRDefault="004A29E8" w:rsidP="004A29E8">
            <w:pPr>
              <w:rPr>
                <w:rFonts w:ascii="Lexia" w:hAnsi="Lexia"/>
                <w:sz w:val="18"/>
                <w:szCs w:val="18"/>
              </w:rPr>
            </w:pPr>
          </w:p>
        </w:tc>
        <w:tc>
          <w:tcPr>
            <w:tcW w:w="672" w:type="pct"/>
            <w:shd w:val="clear" w:color="auto" w:fill="auto"/>
            <w:vAlign w:val="center"/>
          </w:tcPr>
          <w:p w14:paraId="1E093E15" w14:textId="1ECE257D" w:rsidR="004A29E8" w:rsidRPr="003D3D63" w:rsidRDefault="6190EB5B" w:rsidP="004A29E8">
            <w:pPr>
              <w:rPr>
                <w:rFonts w:ascii="Lexia" w:eastAsia="Open Sans" w:hAnsi="Lexia" w:cs="Open Sans"/>
                <w:sz w:val="18"/>
                <w:szCs w:val="18"/>
              </w:rPr>
            </w:pPr>
            <w:r w:rsidRPr="64721789">
              <w:rPr>
                <w:rFonts w:ascii="Lexia" w:eastAsia="Open Sans" w:hAnsi="Lexia" w:cs="Open Sans"/>
                <w:sz w:val="18"/>
                <w:szCs w:val="18"/>
              </w:rPr>
              <w:t>2.1</w:t>
            </w:r>
            <w:r w:rsidR="0D1A4705" w:rsidRPr="64721789">
              <w:rPr>
                <w:rFonts w:ascii="Lexia" w:eastAsia="Open Sans" w:hAnsi="Lexia" w:cs="Open Sans"/>
                <w:sz w:val="18"/>
                <w:szCs w:val="18"/>
              </w:rPr>
              <w:t xml:space="preserve"> and</w:t>
            </w:r>
            <w:r w:rsidRPr="64721789">
              <w:rPr>
                <w:rFonts w:ascii="Lexia" w:eastAsia="Open Sans" w:hAnsi="Lexia" w:cs="Open Sans"/>
                <w:sz w:val="18"/>
                <w:szCs w:val="18"/>
              </w:rPr>
              <w:t xml:space="preserve"> 2.3</w:t>
            </w:r>
          </w:p>
        </w:tc>
        <w:tc>
          <w:tcPr>
            <w:tcW w:w="1724" w:type="pct"/>
            <w:shd w:val="clear" w:color="auto" w:fill="auto"/>
            <w:vAlign w:val="center"/>
          </w:tcPr>
          <w:p w14:paraId="057F7215" w14:textId="77777777" w:rsidR="004A29E8" w:rsidRPr="00870244" w:rsidRDefault="004A29E8" w:rsidP="00A8316C">
            <w:pPr>
              <w:rPr>
                <w:rFonts w:ascii="Lexia" w:hAnsi="Lexia"/>
                <w:b/>
                <w:sz w:val="18"/>
                <w:szCs w:val="18"/>
              </w:rPr>
            </w:pPr>
            <w:r w:rsidRPr="00870244">
              <w:rPr>
                <w:rFonts w:ascii="Lexia" w:hAnsi="Lexia"/>
                <w:b/>
                <w:sz w:val="18"/>
                <w:szCs w:val="18"/>
              </w:rPr>
              <w:t>Performance Task</w:t>
            </w:r>
          </w:p>
          <w:p w14:paraId="1263EEA8" w14:textId="2B926DF0" w:rsidR="004A29E8" w:rsidRDefault="004A29E8" w:rsidP="00A8316C">
            <w:pPr>
              <w:shd w:val="clear" w:color="auto" w:fill="FFFFFF" w:themeFill="background1"/>
              <w:rPr>
                <w:rFonts w:ascii="Lexia" w:hAnsi="Lexia"/>
                <w:bCs/>
                <w:sz w:val="18"/>
                <w:szCs w:val="18"/>
              </w:rPr>
            </w:pPr>
            <w:r w:rsidRPr="007B0933">
              <w:rPr>
                <w:rFonts w:ascii="Lexia" w:hAnsi="Lexia"/>
                <w:bCs/>
                <w:sz w:val="18"/>
                <w:szCs w:val="18"/>
              </w:rPr>
              <w:t>Composite Functions and Inverse Functions</w:t>
            </w:r>
          </w:p>
          <w:p w14:paraId="61F7F7C2" w14:textId="77777777" w:rsidR="004A29E8" w:rsidRDefault="004A29E8" w:rsidP="00A8316C">
            <w:pPr>
              <w:shd w:val="clear" w:color="auto" w:fill="FFFFFF" w:themeFill="background1"/>
              <w:rPr>
                <w:rFonts w:ascii="Lexia" w:hAnsi="Lexia"/>
                <w:b/>
                <w:bCs/>
                <w:sz w:val="18"/>
                <w:szCs w:val="18"/>
              </w:rPr>
            </w:pPr>
          </w:p>
          <w:p w14:paraId="639F6FE3" w14:textId="0D6618E1" w:rsidR="004A29E8" w:rsidRPr="00870244" w:rsidRDefault="6190EB5B" w:rsidP="00A8316C">
            <w:pPr>
              <w:shd w:val="clear" w:color="auto" w:fill="FFFFFF" w:themeFill="background1"/>
              <w:rPr>
                <w:rFonts w:ascii="Lexia" w:hAnsi="Lexia"/>
                <w:b/>
                <w:bCs/>
                <w:sz w:val="18"/>
                <w:szCs w:val="18"/>
              </w:rPr>
            </w:pPr>
            <w:r w:rsidRPr="64721789">
              <w:rPr>
                <w:rFonts w:ascii="Lexia" w:hAnsi="Lexia" w:cs="AppleSystemUIFontItalic"/>
                <w:i/>
                <w:iCs/>
                <w:sz w:val="16"/>
                <w:szCs w:val="16"/>
              </w:rPr>
              <w:t>This performance task assesses learning objectives addressed in the unit.</w:t>
            </w:r>
          </w:p>
        </w:tc>
        <w:tc>
          <w:tcPr>
            <w:tcW w:w="468" w:type="pct"/>
            <w:shd w:val="clear" w:color="auto" w:fill="auto"/>
            <w:vAlign w:val="center"/>
          </w:tcPr>
          <w:p w14:paraId="76944382" w14:textId="7DB3E3B8" w:rsidR="004A29E8" w:rsidRPr="00870244" w:rsidRDefault="00D95EC6" w:rsidP="004A29E8">
            <w:pPr>
              <w:rPr>
                <w:rFonts w:ascii="Lexia" w:hAnsi="Lexia"/>
                <w:sz w:val="18"/>
                <w:szCs w:val="18"/>
              </w:rPr>
            </w:pPr>
            <w:r w:rsidRPr="00D95EC6">
              <w:rPr>
                <w:rFonts w:ascii="Lexia" w:hAnsi="Lexia"/>
                <w:sz w:val="18"/>
                <w:szCs w:val="18"/>
              </w:rPr>
              <w:t>2.1.2</w:t>
            </w:r>
            <w:r>
              <w:rPr>
                <w:rFonts w:ascii="Lexia" w:hAnsi="Lexia"/>
                <w:sz w:val="18"/>
                <w:szCs w:val="18"/>
              </w:rPr>
              <w:t xml:space="preserve">, </w:t>
            </w:r>
            <w:r w:rsidRPr="00D95EC6">
              <w:rPr>
                <w:rFonts w:ascii="Lexia" w:hAnsi="Lexia"/>
                <w:sz w:val="18"/>
                <w:szCs w:val="18"/>
              </w:rPr>
              <w:t>2.1.3</w:t>
            </w:r>
            <w:r>
              <w:rPr>
                <w:rFonts w:ascii="Lexia" w:hAnsi="Lexia"/>
                <w:sz w:val="18"/>
                <w:szCs w:val="18"/>
              </w:rPr>
              <w:t xml:space="preserve">, </w:t>
            </w:r>
            <w:r w:rsidRPr="00D95EC6">
              <w:rPr>
                <w:rFonts w:ascii="Lexia" w:hAnsi="Lexia"/>
                <w:sz w:val="18"/>
                <w:szCs w:val="18"/>
              </w:rPr>
              <w:t>2.3.4</w:t>
            </w:r>
          </w:p>
        </w:tc>
        <w:tc>
          <w:tcPr>
            <w:tcW w:w="468" w:type="pct"/>
            <w:shd w:val="clear" w:color="auto" w:fill="auto"/>
            <w:vAlign w:val="center"/>
          </w:tcPr>
          <w:p w14:paraId="100D2A1C" w14:textId="77777777" w:rsidR="00BA1269" w:rsidRDefault="00BA1269" w:rsidP="00BA1269">
            <w:pPr>
              <w:rPr>
                <w:rFonts w:ascii="Lexia" w:hAnsi="Lexia"/>
                <w:sz w:val="18"/>
                <w:szCs w:val="18"/>
              </w:rPr>
            </w:pPr>
            <w:r>
              <w:rPr>
                <w:rFonts w:ascii="Lexia" w:hAnsi="Lexia"/>
                <w:sz w:val="18"/>
                <w:szCs w:val="18"/>
              </w:rPr>
              <w:t>A.CED.4</w:t>
            </w:r>
          </w:p>
          <w:p w14:paraId="64152C71" w14:textId="77777777" w:rsidR="00BA1269" w:rsidRDefault="00BA1269" w:rsidP="00BA1269">
            <w:pPr>
              <w:rPr>
                <w:rFonts w:ascii="Lexia" w:hAnsi="Lexia"/>
                <w:sz w:val="18"/>
                <w:szCs w:val="18"/>
              </w:rPr>
            </w:pPr>
            <w:r>
              <w:rPr>
                <w:rFonts w:ascii="Lexia" w:hAnsi="Lexia"/>
                <w:sz w:val="18"/>
                <w:szCs w:val="18"/>
              </w:rPr>
              <w:t>F.IF.4</w:t>
            </w:r>
          </w:p>
          <w:p w14:paraId="1B56D4B4" w14:textId="77777777" w:rsidR="00BA1269" w:rsidRDefault="00BA1269" w:rsidP="00BA1269">
            <w:pPr>
              <w:rPr>
                <w:rFonts w:ascii="Lexia" w:hAnsi="Lexia"/>
                <w:sz w:val="18"/>
                <w:szCs w:val="18"/>
              </w:rPr>
            </w:pPr>
            <w:r>
              <w:rPr>
                <w:rFonts w:ascii="Lexia" w:hAnsi="Lexia"/>
                <w:sz w:val="18"/>
                <w:szCs w:val="18"/>
              </w:rPr>
              <w:t>F.IF.5</w:t>
            </w:r>
          </w:p>
          <w:p w14:paraId="6D2AB536" w14:textId="77777777" w:rsidR="00BA1269" w:rsidRDefault="00BA1269" w:rsidP="00BA1269">
            <w:pPr>
              <w:rPr>
                <w:rFonts w:ascii="Lexia" w:hAnsi="Lexia"/>
                <w:sz w:val="18"/>
                <w:szCs w:val="18"/>
              </w:rPr>
            </w:pPr>
            <w:r>
              <w:rPr>
                <w:rFonts w:ascii="Lexia" w:hAnsi="Lexia"/>
                <w:sz w:val="18"/>
                <w:szCs w:val="18"/>
              </w:rPr>
              <w:t>F.IF.8</w:t>
            </w:r>
          </w:p>
          <w:p w14:paraId="637C952F" w14:textId="77777777" w:rsidR="004A29E8" w:rsidRDefault="00BA1269" w:rsidP="00BA1269">
            <w:pPr>
              <w:rPr>
                <w:rFonts w:ascii="Lexia" w:hAnsi="Lexia"/>
                <w:sz w:val="18"/>
                <w:szCs w:val="18"/>
              </w:rPr>
            </w:pPr>
            <w:r>
              <w:rPr>
                <w:rFonts w:ascii="Lexia" w:hAnsi="Lexia"/>
                <w:sz w:val="18"/>
                <w:szCs w:val="18"/>
              </w:rPr>
              <w:t>F.BF.1</w:t>
            </w:r>
          </w:p>
          <w:p w14:paraId="549E5C9F" w14:textId="5518A369" w:rsidR="00BA1269" w:rsidRPr="00870244" w:rsidRDefault="00BA1269" w:rsidP="00BA1269">
            <w:pPr>
              <w:rPr>
                <w:rFonts w:ascii="Lexia" w:hAnsi="Lexia"/>
                <w:sz w:val="18"/>
                <w:szCs w:val="18"/>
              </w:rPr>
            </w:pPr>
            <w:r>
              <w:rPr>
                <w:rFonts w:ascii="Lexia" w:hAnsi="Lexia"/>
                <w:sz w:val="18"/>
                <w:szCs w:val="18"/>
              </w:rPr>
              <w:t>F.BF.4</w:t>
            </w:r>
          </w:p>
        </w:tc>
        <w:tc>
          <w:tcPr>
            <w:tcW w:w="1032" w:type="pct"/>
            <w:shd w:val="clear" w:color="auto" w:fill="FFFFFF" w:themeFill="background1"/>
            <w:vAlign w:val="center"/>
          </w:tcPr>
          <w:p w14:paraId="5A542344" w14:textId="77777777" w:rsidR="004A29E8" w:rsidRPr="00870244" w:rsidRDefault="004A29E8" w:rsidP="004A29E8">
            <w:pPr>
              <w:rPr>
                <w:rFonts w:ascii="Lexia" w:hAnsi="Lexia"/>
                <w:sz w:val="18"/>
                <w:szCs w:val="18"/>
              </w:rPr>
            </w:pPr>
          </w:p>
        </w:tc>
      </w:tr>
    </w:tbl>
    <w:p w14:paraId="14B9AFF3" w14:textId="0CCBE030" w:rsidR="00FE591E" w:rsidRPr="00870244" w:rsidRDefault="00FE591E" w:rsidP="00FE591E">
      <w:pPr>
        <w:rPr>
          <w:rFonts w:ascii="Lexia" w:hAnsi="Lexia"/>
          <w:sz w:val="16"/>
          <w:szCs w:val="16"/>
        </w:rPr>
      </w:pPr>
      <w:r w:rsidRPr="00870244">
        <w:rPr>
          <w:rFonts w:ascii="Lexia" w:hAnsi="Lexia"/>
          <w:sz w:val="16"/>
          <w:szCs w:val="16"/>
        </w:rPr>
        <w:t>[add or remove rows as needed]</w:t>
      </w:r>
    </w:p>
    <w:p w14:paraId="50E9DD65" w14:textId="77777777" w:rsidR="00FB1122" w:rsidRPr="00870244" w:rsidRDefault="00FB1122" w:rsidP="00FB1122">
      <w:pPr>
        <w:rPr>
          <w:rFonts w:ascii="Lexia" w:hAnsi="Lexia"/>
          <w:sz w:val="16"/>
          <w:szCs w:val="16"/>
        </w:rPr>
      </w:pPr>
    </w:p>
    <w:p w14:paraId="3FC6BD35" w14:textId="77777777" w:rsidR="00B91E9B" w:rsidRPr="00FB1122" w:rsidRDefault="00B91E9B" w:rsidP="002320BB">
      <w:pPr>
        <w:pStyle w:val="Heading3"/>
      </w:pPr>
      <w:r w:rsidRPr="00FB1122">
        <w:lastRenderedPageBreak/>
        <w:t>Reflections</w:t>
      </w:r>
    </w:p>
    <w:p w14:paraId="55D53F97" w14:textId="66F68AE3" w:rsidR="00B91E9B" w:rsidRPr="00FB1122" w:rsidRDefault="00B91E9B" w:rsidP="00B91E9B">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11AD951B" w14:textId="2D4F25DD" w:rsidR="00B91E9B" w:rsidRPr="00FB1122" w:rsidRDefault="00B91E9B" w:rsidP="00B91E9B">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1EEC2C8A" w14:textId="51FAC68E" w:rsidR="00B91E9B" w:rsidRPr="0093544A" w:rsidRDefault="00B91E9B" w:rsidP="00B91E9B">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 xml:space="preserve">What opportunities for growth stand out </w:t>
      </w:r>
      <w:proofErr w:type="gramStart"/>
      <w:r>
        <w:rPr>
          <w:rFonts w:ascii="Lexia" w:hAnsi="Lexia" w:cs="AppleSystemUIFontBold"/>
          <w:sz w:val="20"/>
          <w:szCs w:val="20"/>
        </w:rPr>
        <w:t>at this time</w:t>
      </w:r>
      <w:proofErr w:type="gramEnd"/>
      <w:r w:rsidRPr="74432B0F">
        <w:rPr>
          <w:rFonts w:ascii="Lexia" w:hAnsi="Lexia" w:cs="AppleSystemUIFontBold"/>
          <w:sz w:val="20"/>
          <w:szCs w:val="20"/>
        </w:rPr>
        <w:t>?</w:t>
      </w:r>
    </w:p>
    <w:p w14:paraId="69F6D95C" w14:textId="3461B458" w:rsidR="00FE591E" w:rsidRPr="00FB1122" w:rsidRDefault="00B91E9B">
      <w:pPr>
        <w:rPr>
          <w:rFonts w:ascii="Lexia" w:hAnsi="Lexia"/>
          <w:sz w:val="16"/>
          <w:szCs w:val="16"/>
        </w:rPr>
      </w:pPr>
      <w:r w:rsidRPr="00FB1122">
        <w:rPr>
          <w:rFonts w:ascii="Lexia" w:eastAsiaTheme="minorHAnsi" w:hAnsi="Lexia" w:cs="AppleSystemUIFontBold"/>
          <w:sz w:val="20"/>
          <w:szCs w:val="20"/>
        </w:rPr>
        <w:t>What needs modification or differentiation next time?</w:t>
      </w:r>
      <w:r w:rsidR="00FB1122">
        <w:rPr>
          <w:rFonts w:ascii="Lexia" w:hAnsi="Lexia"/>
          <w:sz w:val="16"/>
          <w:szCs w:val="16"/>
        </w:rPr>
        <w:br w:type="page"/>
      </w:r>
    </w:p>
    <w:p w14:paraId="31EDFD90" w14:textId="77777777" w:rsidR="00C70F5B" w:rsidRPr="00870244" w:rsidRDefault="00C70F5B">
      <w:pPr>
        <w:rPr>
          <w:rFonts w:ascii="Lexia" w:hAnsi="Lexia"/>
        </w:rPr>
      </w:pPr>
    </w:p>
    <w:bookmarkEnd w:id="0"/>
    <w:p w14:paraId="50E5B498" w14:textId="0DF179DF" w:rsidR="004B7BF1" w:rsidRPr="00870244" w:rsidRDefault="004B7BF1" w:rsidP="002320BB">
      <w:pPr>
        <w:pStyle w:val="Heading2"/>
      </w:pPr>
      <w:r>
        <w:t>Unit 3</w:t>
      </w:r>
      <w:r w:rsidR="093C947E">
        <w:t>:</w:t>
      </w:r>
      <w:r>
        <w:t xml:space="preserve"> </w:t>
      </w:r>
      <w:r w:rsidR="000F21F8">
        <w:t>Function Families</w:t>
      </w:r>
    </w:p>
    <w:p w14:paraId="4E41BF06" w14:textId="4B4A1D67" w:rsidR="009456CF" w:rsidRPr="005C78D0" w:rsidRDefault="009456CF" w:rsidP="002257B6">
      <w:pPr>
        <w:rPr>
          <w:rFonts w:ascii="Lexia" w:hAnsi="Lexia"/>
          <w:sz w:val="10"/>
          <w:szCs w:val="10"/>
        </w:rPr>
      </w:pPr>
    </w:p>
    <w:tbl>
      <w:tblPr>
        <w:tblStyle w:val="TableGrid"/>
        <w:tblW w:w="14300" w:type="dxa"/>
        <w:jc w:val="center"/>
        <w:tblLayout w:type="fixed"/>
        <w:tblCellMar>
          <w:top w:w="43" w:type="dxa"/>
          <w:left w:w="115" w:type="dxa"/>
          <w:bottom w:w="43" w:type="dxa"/>
          <w:right w:w="115" w:type="dxa"/>
        </w:tblCellMar>
        <w:tblLook w:val="04A0" w:firstRow="1" w:lastRow="0" w:firstColumn="1" w:lastColumn="0" w:noHBand="0" w:noVBand="1"/>
        <w:tblDescription w:val="Unit 3 Quadratic Functions"/>
      </w:tblPr>
      <w:tblGrid>
        <w:gridCol w:w="908"/>
        <w:gridCol w:w="908"/>
        <w:gridCol w:w="2014"/>
        <w:gridCol w:w="4840"/>
        <w:gridCol w:w="1338"/>
        <w:gridCol w:w="1338"/>
        <w:gridCol w:w="2954"/>
      </w:tblGrid>
      <w:tr w:rsidR="00402AD0" w:rsidRPr="00870244" w14:paraId="30C3D3FB" w14:textId="77777777" w:rsidTr="7FADDCBE">
        <w:trPr>
          <w:cantSplit/>
          <w:tblHeader/>
          <w:jc w:val="center"/>
        </w:trPr>
        <w:tc>
          <w:tcPr>
            <w:tcW w:w="317" w:type="pct"/>
            <w:shd w:val="clear" w:color="auto" w:fill="D9E2F3" w:themeFill="accent1" w:themeFillTint="33"/>
            <w:vAlign w:val="center"/>
          </w:tcPr>
          <w:p w14:paraId="1A30F75F" w14:textId="0B1CD201" w:rsidR="00402AD0" w:rsidRPr="00870244" w:rsidRDefault="007E44DA" w:rsidP="009B2282">
            <w:pPr>
              <w:jc w:val="center"/>
              <w:rPr>
                <w:rFonts w:ascii="Lexia" w:hAnsi="Lexia"/>
                <w:b/>
                <w:sz w:val="16"/>
              </w:rPr>
            </w:pPr>
            <w:r>
              <w:rPr>
                <w:rFonts w:ascii="Lexia" w:hAnsi="Lexia"/>
                <w:b/>
                <w:sz w:val="16"/>
              </w:rPr>
              <w:t>Pacing in Min.</w:t>
            </w:r>
          </w:p>
        </w:tc>
        <w:tc>
          <w:tcPr>
            <w:tcW w:w="317" w:type="pct"/>
            <w:shd w:val="clear" w:color="auto" w:fill="D9E2F3" w:themeFill="accent1" w:themeFillTint="33"/>
            <w:vAlign w:val="center"/>
          </w:tcPr>
          <w:p w14:paraId="7CEE7CCD" w14:textId="08684513" w:rsidR="00402AD0" w:rsidRPr="00870244" w:rsidRDefault="00402AD0" w:rsidP="009B2282">
            <w:pPr>
              <w:jc w:val="center"/>
              <w:rPr>
                <w:rFonts w:ascii="Lexia" w:hAnsi="Lexia"/>
                <w:b/>
                <w:sz w:val="16"/>
              </w:rPr>
            </w:pPr>
            <w:r w:rsidRPr="00870244">
              <w:rPr>
                <w:rFonts w:ascii="Lexia" w:hAnsi="Lexia"/>
                <w:b/>
                <w:sz w:val="16"/>
              </w:rPr>
              <w:t>Date(s)</w:t>
            </w:r>
          </w:p>
        </w:tc>
        <w:tc>
          <w:tcPr>
            <w:tcW w:w="704" w:type="pct"/>
            <w:shd w:val="clear" w:color="auto" w:fill="D9E2F3" w:themeFill="accent1" w:themeFillTint="33"/>
            <w:vAlign w:val="center"/>
          </w:tcPr>
          <w:p w14:paraId="6436B9BC" w14:textId="77777777" w:rsidR="00402AD0" w:rsidRPr="00870244" w:rsidRDefault="00402AD0" w:rsidP="009B2282">
            <w:pPr>
              <w:jc w:val="center"/>
              <w:rPr>
                <w:rFonts w:ascii="Lexia" w:hAnsi="Lexia"/>
                <w:b/>
                <w:sz w:val="16"/>
              </w:rPr>
            </w:pPr>
            <w:r w:rsidRPr="00870244">
              <w:rPr>
                <w:rFonts w:ascii="Lexia" w:hAnsi="Lexia"/>
                <w:b/>
                <w:sz w:val="16"/>
              </w:rPr>
              <w:t>Key Concepts</w:t>
            </w:r>
          </w:p>
        </w:tc>
        <w:tc>
          <w:tcPr>
            <w:tcW w:w="1692" w:type="pct"/>
            <w:shd w:val="clear" w:color="auto" w:fill="D9E2F3" w:themeFill="accent1" w:themeFillTint="33"/>
            <w:vAlign w:val="center"/>
          </w:tcPr>
          <w:p w14:paraId="2280457A" w14:textId="77777777" w:rsidR="00402AD0" w:rsidRPr="00870244" w:rsidRDefault="00402AD0" w:rsidP="00A8316C">
            <w:pPr>
              <w:jc w:val="center"/>
              <w:rPr>
                <w:rFonts w:ascii="Lexia" w:hAnsi="Lexia"/>
                <w:b/>
                <w:bCs/>
                <w:sz w:val="16"/>
                <w:szCs w:val="16"/>
              </w:rPr>
            </w:pPr>
            <w:r w:rsidRPr="00870244">
              <w:rPr>
                <w:rFonts w:ascii="Lexia" w:hAnsi="Lexia"/>
                <w:b/>
                <w:bCs/>
                <w:sz w:val="16"/>
                <w:szCs w:val="16"/>
              </w:rPr>
              <w:t>Materials/Resources/Tasks</w:t>
            </w:r>
          </w:p>
          <w:p w14:paraId="2DF62D8B" w14:textId="45F1CE65" w:rsidR="00402AD0" w:rsidRPr="00870244" w:rsidRDefault="00B91E9B" w:rsidP="00A8316C">
            <w:pPr>
              <w:jc w:val="center"/>
              <w:rPr>
                <w:rFonts w:ascii="Lexia" w:hAnsi="Lexia"/>
                <w:i/>
                <w:iCs/>
                <w:sz w:val="15"/>
                <w:szCs w:val="15"/>
              </w:rPr>
            </w:pPr>
            <w:r>
              <w:rPr>
                <w:rFonts w:ascii="Lexia" w:hAnsi="Lexia"/>
                <w:i/>
                <w:iCs/>
                <w:sz w:val="15"/>
                <w:szCs w:val="15"/>
              </w:rPr>
              <w:t xml:space="preserve">Pre-AP </w:t>
            </w:r>
            <w:r w:rsidR="00402AD0" w:rsidRPr="00870244">
              <w:rPr>
                <w:rFonts w:ascii="Lexia" w:hAnsi="Lexia"/>
                <w:i/>
                <w:iCs/>
                <w:sz w:val="15"/>
                <w:szCs w:val="15"/>
              </w:rPr>
              <w:t xml:space="preserve">Model Lessons, Additional Lessons, Labs, Textbooks, </w:t>
            </w:r>
            <w:r w:rsidR="00402AD0" w:rsidRPr="00870244">
              <w:rPr>
                <w:rFonts w:ascii="Lexia" w:hAnsi="Lexia"/>
                <w:i/>
                <w:iCs/>
                <w:sz w:val="15"/>
                <w:szCs w:val="15"/>
              </w:rPr>
              <w:br/>
              <w:t>Performance Tasks, Assessments</w:t>
            </w:r>
          </w:p>
        </w:tc>
        <w:tc>
          <w:tcPr>
            <w:tcW w:w="468" w:type="pct"/>
            <w:shd w:val="clear" w:color="auto" w:fill="D9E2F3" w:themeFill="accent1" w:themeFillTint="33"/>
            <w:vAlign w:val="center"/>
          </w:tcPr>
          <w:p w14:paraId="583DE744" w14:textId="77777777" w:rsidR="00402AD0" w:rsidRPr="00870244" w:rsidRDefault="00402AD0" w:rsidP="009B2282">
            <w:pPr>
              <w:jc w:val="center"/>
              <w:rPr>
                <w:rFonts w:ascii="Lexia" w:hAnsi="Lexia"/>
                <w:sz w:val="20"/>
                <w:szCs w:val="20"/>
              </w:rPr>
            </w:pPr>
            <w:r w:rsidRPr="00870244">
              <w:rPr>
                <w:rFonts w:ascii="Lexia" w:hAnsi="Lexia"/>
                <w:b/>
                <w:sz w:val="16"/>
              </w:rPr>
              <w:t>Learning Objectives</w:t>
            </w:r>
          </w:p>
        </w:tc>
        <w:tc>
          <w:tcPr>
            <w:tcW w:w="468" w:type="pct"/>
            <w:shd w:val="clear" w:color="auto" w:fill="D9E2F3" w:themeFill="accent1" w:themeFillTint="33"/>
            <w:vAlign w:val="center"/>
          </w:tcPr>
          <w:p w14:paraId="3363C432" w14:textId="77777777" w:rsidR="00402AD0" w:rsidRPr="00870244" w:rsidRDefault="00402AD0" w:rsidP="009B2282">
            <w:pPr>
              <w:jc w:val="center"/>
              <w:rPr>
                <w:rFonts w:ascii="Lexia" w:hAnsi="Lexia"/>
                <w:sz w:val="20"/>
                <w:szCs w:val="20"/>
              </w:rPr>
            </w:pPr>
            <w:r w:rsidRPr="00870244">
              <w:rPr>
                <w:rFonts w:ascii="Lexia" w:hAnsi="Lexia"/>
                <w:b/>
                <w:sz w:val="16"/>
              </w:rPr>
              <w:t>State Standards</w:t>
            </w:r>
          </w:p>
        </w:tc>
        <w:tc>
          <w:tcPr>
            <w:tcW w:w="1033" w:type="pct"/>
            <w:shd w:val="clear" w:color="auto" w:fill="D9E2F3" w:themeFill="accent1" w:themeFillTint="33"/>
            <w:vAlign w:val="center"/>
          </w:tcPr>
          <w:p w14:paraId="156A7980" w14:textId="77777777" w:rsidR="00402AD0" w:rsidRPr="00870244" w:rsidRDefault="00402AD0" w:rsidP="009B2282">
            <w:pPr>
              <w:jc w:val="center"/>
              <w:rPr>
                <w:rFonts w:ascii="Lexia" w:hAnsi="Lexia"/>
                <w:b/>
                <w:sz w:val="16"/>
              </w:rPr>
            </w:pPr>
            <w:r w:rsidRPr="00870244">
              <w:rPr>
                <w:rFonts w:ascii="Lexia" w:hAnsi="Lexia"/>
                <w:b/>
                <w:sz w:val="16"/>
              </w:rPr>
              <w:t xml:space="preserve">Reflections on </w:t>
            </w:r>
            <w:r w:rsidRPr="00870244">
              <w:rPr>
                <w:rFonts w:ascii="Lexia" w:hAnsi="Lexia"/>
                <w:b/>
                <w:sz w:val="16"/>
              </w:rPr>
              <w:br/>
              <w:t>Areas of Focus &amp; Shared Principles</w:t>
            </w:r>
          </w:p>
        </w:tc>
      </w:tr>
      <w:tr w:rsidR="00402AD0" w:rsidRPr="00870244" w14:paraId="53E16A22" w14:textId="77777777" w:rsidTr="7FADDCBE">
        <w:trPr>
          <w:cantSplit/>
          <w:jc w:val="center"/>
        </w:trPr>
        <w:tc>
          <w:tcPr>
            <w:tcW w:w="317" w:type="pct"/>
            <w:shd w:val="clear" w:color="auto" w:fill="D9D9D9" w:themeFill="background1" w:themeFillShade="D9"/>
            <w:vAlign w:val="center"/>
          </w:tcPr>
          <w:p w14:paraId="72A74490" w14:textId="2CF0107A" w:rsidR="00402AD0" w:rsidRPr="00870244" w:rsidRDefault="16D26D19" w:rsidP="009B2282">
            <w:pPr>
              <w:rPr>
                <w:rFonts w:ascii="Lexia" w:hAnsi="Lexia"/>
                <w:sz w:val="18"/>
                <w:szCs w:val="18"/>
              </w:rPr>
            </w:pPr>
            <w:r w:rsidRPr="64721789">
              <w:rPr>
                <w:rFonts w:ascii="Lexia" w:hAnsi="Lexia"/>
                <w:sz w:val="18"/>
                <w:szCs w:val="18"/>
              </w:rPr>
              <w:t>~</w:t>
            </w:r>
            <w:r w:rsidR="166F897E" w:rsidRPr="64721789">
              <w:rPr>
                <w:rFonts w:ascii="Lexia" w:hAnsi="Lexia"/>
                <w:sz w:val="18"/>
                <w:szCs w:val="18"/>
              </w:rPr>
              <w:t>60</w:t>
            </w:r>
          </w:p>
        </w:tc>
        <w:tc>
          <w:tcPr>
            <w:tcW w:w="317" w:type="pct"/>
            <w:shd w:val="clear" w:color="auto" w:fill="D9D9D9" w:themeFill="background1" w:themeFillShade="D9"/>
            <w:vAlign w:val="center"/>
          </w:tcPr>
          <w:p w14:paraId="63A80BAA" w14:textId="638EA6F1" w:rsidR="00402AD0" w:rsidRPr="00870244" w:rsidRDefault="00402AD0" w:rsidP="009B2282">
            <w:pPr>
              <w:rPr>
                <w:rFonts w:ascii="Lexia" w:hAnsi="Lexia"/>
                <w:sz w:val="18"/>
                <w:szCs w:val="18"/>
              </w:rPr>
            </w:pPr>
          </w:p>
        </w:tc>
        <w:tc>
          <w:tcPr>
            <w:tcW w:w="704" w:type="pct"/>
            <w:shd w:val="clear" w:color="auto" w:fill="FFFFFF" w:themeFill="background1"/>
            <w:vAlign w:val="center"/>
          </w:tcPr>
          <w:p w14:paraId="2E153660" w14:textId="6300C995" w:rsidR="00402AD0" w:rsidRPr="00496BE4" w:rsidRDefault="18BC7D06" w:rsidP="00525290">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3.1</w:t>
            </w:r>
            <w:r w:rsidR="3E511172" w:rsidRPr="64721789">
              <w:rPr>
                <w:rFonts w:ascii="Lexia" w:eastAsia="Open Sans" w:hAnsi="Lexia" w:cs="Open Sans"/>
                <w:sz w:val="18"/>
                <w:szCs w:val="18"/>
              </w:rPr>
              <w:t>:</w:t>
            </w:r>
            <w:r w:rsidRPr="64721789">
              <w:rPr>
                <w:rFonts w:ascii="Lexia" w:eastAsia="Open Sans" w:hAnsi="Lexia" w:cs="Open Sans"/>
                <w:sz w:val="18"/>
                <w:szCs w:val="18"/>
              </w:rPr>
              <w:t xml:space="preserve"> </w:t>
            </w:r>
            <w:r w:rsidR="31AF8BD0" w:rsidRPr="64721789">
              <w:rPr>
                <w:rFonts w:ascii="Lexia" w:hAnsi="Lexia"/>
                <w:sz w:val="18"/>
                <w:szCs w:val="18"/>
              </w:rPr>
              <w:t>Exponential and Logarithmic Functions</w:t>
            </w:r>
          </w:p>
        </w:tc>
        <w:tc>
          <w:tcPr>
            <w:tcW w:w="1692" w:type="pct"/>
            <w:shd w:val="clear" w:color="auto" w:fill="FFFFFF" w:themeFill="background1"/>
            <w:vAlign w:val="center"/>
          </w:tcPr>
          <w:p w14:paraId="1447430A" w14:textId="0FF12C45" w:rsidR="00C30C23" w:rsidRDefault="00C30C23" w:rsidP="00A8316C">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sidR="000C1201">
              <w:rPr>
                <w:rFonts w:ascii="Lexia" w:hAnsi="Lexia"/>
                <w:sz w:val="18"/>
                <w:szCs w:val="18"/>
              </w:rPr>
              <w:t>3.1</w:t>
            </w:r>
            <w:r w:rsidRPr="00731621">
              <w:rPr>
                <w:rFonts w:ascii="Lexia" w:hAnsi="Lexia"/>
                <w:sz w:val="18"/>
                <w:szCs w:val="18"/>
              </w:rPr>
              <w:t>:</w:t>
            </w:r>
          </w:p>
          <w:p w14:paraId="7ED3C009" w14:textId="1CA09AA0" w:rsidR="00402AD0" w:rsidRPr="00870244" w:rsidRDefault="000C1201" w:rsidP="00A8316C">
            <w:pPr>
              <w:shd w:val="clear" w:color="auto" w:fill="FFFFFF" w:themeFill="background1"/>
              <w:rPr>
                <w:rFonts w:ascii="Lexia" w:hAnsi="Lexia" w:cs="Segoe UI"/>
                <w:sz w:val="18"/>
                <w:szCs w:val="18"/>
              </w:rPr>
            </w:pPr>
            <w:r w:rsidRPr="000C1201">
              <w:rPr>
                <w:rFonts w:ascii="Lexia" w:hAnsi="Lexia" w:cs="Segoe UI"/>
                <w:sz w:val="18"/>
                <w:szCs w:val="18"/>
              </w:rPr>
              <w:t>Problem Set for Exponential Functions</w:t>
            </w:r>
          </w:p>
        </w:tc>
        <w:tc>
          <w:tcPr>
            <w:tcW w:w="468" w:type="pct"/>
            <w:shd w:val="clear" w:color="auto" w:fill="FFFFFF" w:themeFill="background1"/>
            <w:vAlign w:val="center"/>
          </w:tcPr>
          <w:p w14:paraId="1C7B1E32" w14:textId="36D1670A" w:rsidR="00402AD0" w:rsidRPr="00870244" w:rsidRDefault="000C1201" w:rsidP="009B2282">
            <w:pPr>
              <w:rPr>
                <w:rFonts w:ascii="Lexia" w:hAnsi="Lexia"/>
                <w:sz w:val="18"/>
                <w:szCs w:val="18"/>
              </w:rPr>
            </w:pPr>
            <w:r w:rsidRPr="000C1201">
              <w:rPr>
                <w:rFonts w:ascii="Lexia" w:hAnsi="Lexia"/>
                <w:sz w:val="18"/>
                <w:szCs w:val="18"/>
              </w:rPr>
              <w:t>3.1.1, 3.1.2</w:t>
            </w:r>
          </w:p>
        </w:tc>
        <w:tc>
          <w:tcPr>
            <w:tcW w:w="468" w:type="pct"/>
            <w:shd w:val="clear" w:color="auto" w:fill="FFFFFF" w:themeFill="background1"/>
            <w:vAlign w:val="center"/>
          </w:tcPr>
          <w:p w14:paraId="0CD02D3A" w14:textId="77777777" w:rsidR="00402AD0" w:rsidRDefault="00F51AD4" w:rsidP="009B2282">
            <w:pPr>
              <w:rPr>
                <w:rFonts w:ascii="Lexia" w:hAnsi="Lexia"/>
                <w:sz w:val="18"/>
                <w:szCs w:val="18"/>
              </w:rPr>
            </w:pPr>
            <w:r>
              <w:rPr>
                <w:rFonts w:ascii="Lexia" w:hAnsi="Lexia"/>
                <w:sz w:val="18"/>
                <w:szCs w:val="18"/>
              </w:rPr>
              <w:t>A.CED.3</w:t>
            </w:r>
          </w:p>
          <w:p w14:paraId="4043A1B4" w14:textId="77777777" w:rsidR="00F51AD4" w:rsidRDefault="00F51AD4" w:rsidP="009B2282">
            <w:pPr>
              <w:rPr>
                <w:rFonts w:ascii="Lexia" w:hAnsi="Lexia"/>
                <w:sz w:val="18"/>
                <w:szCs w:val="18"/>
              </w:rPr>
            </w:pPr>
            <w:r>
              <w:rPr>
                <w:rFonts w:ascii="Lexia" w:hAnsi="Lexia"/>
                <w:sz w:val="18"/>
                <w:szCs w:val="18"/>
              </w:rPr>
              <w:t>A.CED.4</w:t>
            </w:r>
          </w:p>
          <w:p w14:paraId="01709D75" w14:textId="77777777" w:rsidR="00F51AD4" w:rsidRDefault="00F51AD4" w:rsidP="009B2282">
            <w:pPr>
              <w:rPr>
                <w:rFonts w:ascii="Lexia" w:hAnsi="Lexia"/>
                <w:sz w:val="18"/>
                <w:szCs w:val="18"/>
              </w:rPr>
            </w:pPr>
            <w:r>
              <w:rPr>
                <w:rFonts w:ascii="Lexia" w:hAnsi="Lexia"/>
                <w:sz w:val="18"/>
                <w:szCs w:val="18"/>
              </w:rPr>
              <w:t>F.IF.7</w:t>
            </w:r>
          </w:p>
          <w:p w14:paraId="344DE672" w14:textId="77777777" w:rsidR="00F51AD4" w:rsidRDefault="00F51AD4" w:rsidP="009B2282">
            <w:pPr>
              <w:rPr>
                <w:rFonts w:ascii="Lexia" w:hAnsi="Lexia"/>
                <w:sz w:val="18"/>
                <w:szCs w:val="18"/>
              </w:rPr>
            </w:pPr>
            <w:r>
              <w:rPr>
                <w:rFonts w:ascii="Lexia" w:hAnsi="Lexia"/>
                <w:sz w:val="18"/>
                <w:szCs w:val="18"/>
              </w:rPr>
              <w:t>F.IF.8</w:t>
            </w:r>
          </w:p>
          <w:p w14:paraId="15EAB0BC" w14:textId="20C94119" w:rsidR="00F51AD4" w:rsidRPr="00870244" w:rsidRDefault="00F51AD4" w:rsidP="009B2282">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678AD384" w14:textId="77777777" w:rsidR="00402AD0" w:rsidRPr="00870244" w:rsidRDefault="00402AD0" w:rsidP="009B2282">
            <w:pPr>
              <w:rPr>
                <w:rFonts w:ascii="Lexia" w:hAnsi="Lexia"/>
                <w:sz w:val="18"/>
                <w:szCs w:val="18"/>
              </w:rPr>
            </w:pPr>
          </w:p>
        </w:tc>
      </w:tr>
      <w:tr w:rsidR="00F3247A" w:rsidRPr="00870244" w14:paraId="3338581A" w14:textId="77777777" w:rsidTr="7FADDCBE">
        <w:trPr>
          <w:cantSplit/>
          <w:jc w:val="center"/>
        </w:trPr>
        <w:tc>
          <w:tcPr>
            <w:tcW w:w="317" w:type="pct"/>
            <w:shd w:val="clear" w:color="auto" w:fill="D9D9D9" w:themeFill="background1" w:themeFillShade="D9"/>
            <w:vAlign w:val="center"/>
          </w:tcPr>
          <w:p w14:paraId="451D04B5" w14:textId="020BC9BC" w:rsidR="00F3247A" w:rsidRPr="00870244" w:rsidRDefault="000C1201" w:rsidP="009B2282">
            <w:pPr>
              <w:rPr>
                <w:rFonts w:ascii="Lexia" w:hAnsi="Lexia"/>
                <w:sz w:val="18"/>
                <w:szCs w:val="18"/>
              </w:rPr>
            </w:pPr>
            <w:r w:rsidRPr="000C1201">
              <w:rPr>
                <w:rFonts w:ascii="Lexia" w:hAnsi="Lexia"/>
                <w:sz w:val="18"/>
                <w:szCs w:val="18"/>
              </w:rPr>
              <w:t>~125</w:t>
            </w:r>
          </w:p>
        </w:tc>
        <w:tc>
          <w:tcPr>
            <w:tcW w:w="317" w:type="pct"/>
            <w:shd w:val="clear" w:color="auto" w:fill="D9D9D9" w:themeFill="background1" w:themeFillShade="D9"/>
            <w:vAlign w:val="center"/>
          </w:tcPr>
          <w:p w14:paraId="054A5C23" w14:textId="77777777" w:rsidR="00F3247A" w:rsidRPr="00870244" w:rsidRDefault="00F3247A" w:rsidP="009B2282">
            <w:pPr>
              <w:rPr>
                <w:rFonts w:ascii="Lexia" w:hAnsi="Lexia"/>
                <w:sz w:val="18"/>
                <w:szCs w:val="18"/>
              </w:rPr>
            </w:pPr>
          </w:p>
        </w:tc>
        <w:tc>
          <w:tcPr>
            <w:tcW w:w="704" w:type="pct"/>
            <w:shd w:val="clear" w:color="auto" w:fill="FFFFFF" w:themeFill="background1"/>
            <w:vAlign w:val="center"/>
          </w:tcPr>
          <w:p w14:paraId="10BD7007" w14:textId="72EC5C24" w:rsidR="00F3247A" w:rsidRPr="00496BE4" w:rsidRDefault="16D26D19" w:rsidP="00525290">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3.1</w:t>
            </w:r>
            <w:r w:rsidR="1DAE2330" w:rsidRPr="64721789">
              <w:rPr>
                <w:rFonts w:ascii="Lexia" w:eastAsia="Open Sans" w:hAnsi="Lexia" w:cs="Open Sans"/>
                <w:sz w:val="18"/>
                <w:szCs w:val="18"/>
              </w:rPr>
              <w:t>:</w:t>
            </w:r>
            <w:r w:rsidRPr="64721789">
              <w:rPr>
                <w:rFonts w:ascii="Lexia" w:eastAsia="Open Sans" w:hAnsi="Lexia" w:cs="Open Sans"/>
                <w:sz w:val="18"/>
                <w:szCs w:val="18"/>
              </w:rPr>
              <w:t xml:space="preserve"> </w:t>
            </w:r>
            <w:r w:rsidRPr="64721789">
              <w:rPr>
                <w:rFonts w:ascii="Lexia" w:hAnsi="Lexia"/>
                <w:sz w:val="18"/>
                <w:szCs w:val="18"/>
              </w:rPr>
              <w:t>Exponential and Logarithmic Functions</w:t>
            </w:r>
          </w:p>
        </w:tc>
        <w:tc>
          <w:tcPr>
            <w:tcW w:w="1692" w:type="pct"/>
            <w:shd w:val="clear" w:color="auto" w:fill="FFFFFF" w:themeFill="background1"/>
            <w:vAlign w:val="center"/>
          </w:tcPr>
          <w:p w14:paraId="6232C780" w14:textId="3D0DF26F" w:rsidR="000C1201" w:rsidRDefault="000C1201" w:rsidP="00A8316C">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3.2</w:t>
            </w:r>
            <w:r w:rsidRPr="00731621">
              <w:rPr>
                <w:rFonts w:ascii="Lexia" w:hAnsi="Lexia"/>
                <w:sz w:val="18"/>
                <w:szCs w:val="18"/>
              </w:rPr>
              <w:t>:</w:t>
            </w:r>
          </w:p>
          <w:p w14:paraId="4E7F70B1" w14:textId="44E8526A" w:rsidR="00F3247A" w:rsidRPr="0089653C" w:rsidRDefault="000C1201" w:rsidP="00A8316C">
            <w:pPr>
              <w:shd w:val="clear" w:color="auto" w:fill="FFFFFF" w:themeFill="background1"/>
              <w:rPr>
                <w:rFonts w:ascii="Lexia" w:hAnsi="Lexia"/>
                <w:sz w:val="18"/>
                <w:szCs w:val="18"/>
              </w:rPr>
            </w:pPr>
            <w:r w:rsidRPr="000C1201">
              <w:rPr>
                <w:rFonts w:ascii="Lexia" w:hAnsi="Lexia"/>
                <w:sz w:val="18"/>
                <w:szCs w:val="18"/>
              </w:rPr>
              <w:t>Introduction to the Logarithm Function</w:t>
            </w:r>
          </w:p>
        </w:tc>
        <w:tc>
          <w:tcPr>
            <w:tcW w:w="468" w:type="pct"/>
            <w:shd w:val="clear" w:color="auto" w:fill="FFFFFF" w:themeFill="background1"/>
            <w:vAlign w:val="center"/>
          </w:tcPr>
          <w:p w14:paraId="0A132054" w14:textId="627E164F" w:rsidR="00F3247A" w:rsidRPr="00870244" w:rsidRDefault="000C1201" w:rsidP="009B2282">
            <w:pPr>
              <w:rPr>
                <w:rFonts w:ascii="Lexia" w:hAnsi="Lexia"/>
                <w:sz w:val="18"/>
                <w:szCs w:val="18"/>
              </w:rPr>
            </w:pPr>
            <w:r w:rsidRPr="000C1201">
              <w:rPr>
                <w:rFonts w:ascii="Lexia" w:hAnsi="Lexia"/>
                <w:sz w:val="18"/>
                <w:szCs w:val="18"/>
              </w:rPr>
              <w:t>3.1.3, 3.1.4, 3.1.5</w:t>
            </w:r>
          </w:p>
        </w:tc>
        <w:tc>
          <w:tcPr>
            <w:tcW w:w="468" w:type="pct"/>
            <w:shd w:val="clear" w:color="auto" w:fill="FFFFFF" w:themeFill="background1"/>
            <w:vAlign w:val="center"/>
          </w:tcPr>
          <w:p w14:paraId="2A303860" w14:textId="77777777" w:rsidR="00F51AD4" w:rsidRDefault="00F51AD4" w:rsidP="00F51AD4">
            <w:pPr>
              <w:rPr>
                <w:rFonts w:ascii="Lexia" w:hAnsi="Lexia"/>
                <w:sz w:val="18"/>
                <w:szCs w:val="18"/>
              </w:rPr>
            </w:pPr>
            <w:r>
              <w:rPr>
                <w:rFonts w:ascii="Lexia" w:hAnsi="Lexia"/>
                <w:sz w:val="18"/>
                <w:szCs w:val="18"/>
              </w:rPr>
              <w:t>A.CED.3</w:t>
            </w:r>
          </w:p>
          <w:p w14:paraId="16EF770C" w14:textId="2287E1D5" w:rsidR="00F51AD4" w:rsidRDefault="00F51AD4" w:rsidP="00F51AD4">
            <w:pPr>
              <w:rPr>
                <w:rFonts w:ascii="Lexia" w:hAnsi="Lexia"/>
                <w:sz w:val="18"/>
                <w:szCs w:val="18"/>
              </w:rPr>
            </w:pPr>
            <w:r>
              <w:rPr>
                <w:rFonts w:ascii="Lexia" w:hAnsi="Lexia"/>
                <w:sz w:val="18"/>
                <w:szCs w:val="18"/>
              </w:rPr>
              <w:t>A.CED.4</w:t>
            </w:r>
          </w:p>
          <w:p w14:paraId="51EF6CDD" w14:textId="029DF11F" w:rsidR="00F51AD4" w:rsidRDefault="00F51AD4" w:rsidP="00F51AD4">
            <w:pPr>
              <w:rPr>
                <w:rFonts w:ascii="Lexia" w:hAnsi="Lexia"/>
                <w:sz w:val="18"/>
                <w:szCs w:val="18"/>
              </w:rPr>
            </w:pPr>
            <w:r>
              <w:rPr>
                <w:rFonts w:ascii="Lexia" w:hAnsi="Lexia"/>
                <w:sz w:val="18"/>
                <w:szCs w:val="18"/>
              </w:rPr>
              <w:t>F.IF.4</w:t>
            </w:r>
          </w:p>
          <w:p w14:paraId="0037ECA3" w14:textId="6230F4AA" w:rsidR="00F51AD4" w:rsidRDefault="00F51AD4" w:rsidP="00F51AD4">
            <w:pPr>
              <w:rPr>
                <w:rFonts w:ascii="Lexia" w:hAnsi="Lexia"/>
                <w:sz w:val="18"/>
                <w:szCs w:val="18"/>
              </w:rPr>
            </w:pPr>
            <w:r>
              <w:rPr>
                <w:rFonts w:ascii="Lexia" w:hAnsi="Lexia"/>
                <w:sz w:val="18"/>
                <w:szCs w:val="18"/>
              </w:rPr>
              <w:t>F.IF.5</w:t>
            </w:r>
          </w:p>
          <w:p w14:paraId="7BB6B55D" w14:textId="77777777" w:rsidR="00F51AD4" w:rsidRDefault="00F51AD4" w:rsidP="00F51AD4">
            <w:pPr>
              <w:rPr>
                <w:rFonts w:ascii="Lexia" w:hAnsi="Lexia"/>
                <w:sz w:val="18"/>
                <w:szCs w:val="18"/>
              </w:rPr>
            </w:pPr>
            <w:r>
              <w:rPr>
                <w:rFonts w:ascii="Lexia" w:hAnsi="Lexia"/>
                <w:sz w:val="18"/>
                <w:szCs w:val="18"/>
              </w:rPr>
              <w:t>F.IF.7</w:t>
            </w:r>
          </w:p>
          <w:p w14:paraId="711DB871" w14:textId="1C39B379" w:rsidR="00F51AD4" w:rsidRDefault="00F51AD4" w:rsidP="00F51AD4">
            <w:pPr>
              <w:rPr>
                <w:rFonts w:ascii="Lexia" w:hAnsi="Lexia"/>
                <w:sz w:val="18"/>
                <w:szCs w:val="18"/>
              </w:rPr>
            </w:pPr>
            <w:r>
              <w:rPr>
                <w:rFonts w:ascii="Lexia" w:hAnsi="Lexia"/>
                <w:sz w:val="18"/>
                <w:szCs w:val="18"/>
              </w:rPr>
              <w:t>F.IF.8</w:t>
            </w:r>
          </w:p>
          <w:p w14:paraId="5D31A8A5" w14:textId="77777777" w:rsidR="00F3247A" w:rsidRDefault="00F51AD4" w:rsidP="00F51AD4">
            <w:pPr>
              <w:rPr>
                <w:rFonts w:ascii="Lexia" w:hAnsi="Lexia"/>
                <w:sz w:val="18"/>
                <w:szCs w:val="18"/>
              </w:rPr>
            </w:pPr>
            <w:r>
              <w:rPr>
                <w:rFonts w:ascii="Lexia" w:hAnsi="Lexia"/>
                <w:sz w:val="18"/>
                <w:szCs w:val="18"/>
              </w:rPr>
              <w:t>F.BF.1</w:t>
            </w:r>
          </w:p>
          <w:p w14:paraId="5B181432" w14:textId="77777777" w:rsidR="00F51AD4" w:rsidRDefault="00F51AD4" w:rsidP="00F51AD4">
            <w:pPr>
              <w:rPr>
                <w:rFonts w:ascii="Lexia" w:hAnsi="Lexia"/>
                <w:sz w:val="18"/>
                <w:szCs w:val="18"/>
              </w:rPr>
            </w:pPr>
            <w:r>
              <w:rPr>
                <w:rFonts w:ascii="Lexia" w:hAnsi="Lexia"/>
                <w:sz w:val="18"/>
                <w:szCs w:val="18"/>
              </w:rPr>
              <w:t>F.BF.4</w:t>
            </w:r>
          </w:p>
          <w:p w14:paraId="1ACBEAD1" w14:textId="75FC387B" w:rsidR="00F51AD4" w:rsidRPr="00870244" w:rsidRDefault="00F51AD4" w:rsidP="00F51AD4">
            <w:pPr>
              <w:rPr>
                <w:rFonts w:ascii="Lexia" w:hAnsi="Lexia"/>
                <w:sz w:val="18"/>
                <w:szCs w:val="18"/>
              </w:rPr>
            </w:pPr>
            <w:r>
              <w:rPr>
                <w:rFonts w:ascii="Lexia" w:hAnsi="Lexia"/>
                <w:sz w:val="18"/>
                <w:szCs w:val="18"/>
              </w:rPr>
              <w:t>F.LE.4</w:t>
            </w:r>
          </w:p>
        </w:tc>
        <w:tc>
          <w:tcPr>
            <w:tcW w:w="1033" w:type="pct"/>
            <w:shd w:val="clear" w:color="auto" w:fill="FFFFFF" w:themeFill="background1"/>
            <w:vAlign w:val="center"/>
          </w:tcPr>
          <w:p w14:paraId="1BFC2586" w14:textId="77777777" w:rsidR="00F3247A" w:rsidRPr="00870244" w:rsidRDefault="00F3247A" w:rsidP="009B2282">
            <w:pPr>
              <w:rPr>
                <w:rFonts w:ascii="Lexia" w:hAnsi="Lexia"/>
                <w:sz w:val="18"/>
                <w:szCs w:val="18"/>
              </w:rPr>
            </w:pPr>
          </w:p>
        </w:tc>
      </w:tr>
      <w:tr w:rsidR="00F3247A" w:rsidRPr="00870244" w14:paraId="00F647A2" w14:textId="77777777" w:rsidTr="7FADDCBE">
        <w:trPr>
          <w:cantSplit/>
          <w:jc w:val="center"/>
        </w:trPr>
        <w:tc>
          <w:tcPr>
            <w:tcW w:w="317" w:type="pct"/>
            <w:shd w:val="clear" w:color="auto" w:fill="D9D9D9" w:themeFill="background1" w:themeFillShade="D9"/>
            <w:vAlign w:val="center"/>
          </w:tcPr>
          <w:p w14:paraId="19673129" w14:textId="4E4502CE" w:rsidR="00F3247A" w:rsidRPr="00870244" w:rsidRDefault="000C1201" w:rsidP="009B2282">
            <w:pPr>
              <w:rPr>
                <w:rFonts w:ascii="Lexia" w:hAnsi="Lexia"/>
                <w:sz w:val="18"/>
                <w:szCs w:val="18"/>
              </w:rPr>
            </w:pPr>
            <w:r w:rsidRPr="000C1201">
              <w:rPr>
                <w:rFonts w:ascii="Lexia" w:hAnsi="Lexia"/>
                <w:sz w:val="18"/>
                <w:szCs w:val="18"/>
              </w:rPr>
              <w:t>~150</w:t>
            </w:r>
          </w:p>
        </w:tc>
        <w:tc>
          <w:tcPr>
            <w:tcW w:w="317" w:type="pct"/>
            <w:shd w:val="clear" w:color="auto" w:fill="D9D9D9" w:themeFill="background1" w:themeFillShade="D9"/>
            <w:vAlign w:val="center"/>
          </w:tcPr>
          <w:p w14:paraId="26D5BD80" w14:textId="77777777" w:rsidR="00F3247A" w:rsidRPr="00870244" w:rsidRDefault="00F3247A" w:rsidP="009B2282">
            <w:pPr>
              <w:rPr>
                <w:rFonts w:ascii="Lexia" w:hAnsi="Lexia"/>
                <w:sz w:val="18"/>
                <w:szCs w:val="18"/>
              </w:rPr>
            </w:pPr>
          </w:p>
        </w:tc>
        <w:tc>
          <w:tcPr>
            <w:tcW w:w="704" w:type="pct"/>
            <w:shd w:val="clear" w:color="auto" w:fill="FFFFFF" w:themeFill="background1"/>
            <w:vAlign w:val="center"/>
          </w:tcPr>
          <w:p w14:paraId="70D3958A" w14:textId="3704D35F" w:rsidR="00F3247A" w:rsidRPr="00496BE4" w:rsidRDefault="16D26D19" w:rsidP="00525290">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3.1</w:t>
            </w:r>
            <w:r w:rsidR="35302BDE" w:rsidRPr="64721789">
              <w:rPr>
                <w:rFonts w:ascii="Lexia" w:eastAsia="Open Sans" w:hAnsi="Lexia" w:cs="Open Sans"/>
                <w:sz w:val="18"/>
                <w:szCs w:val="18"/>
              </w:rPr>
              <w:t>:</w:t>
            </w:r>
            <w:r w:rsidRPr="64721789">
              <w:rPr>
                <w:rFonts w:ascii="Lexia" w:eastAsia="Open Sans" w:hAnsi="Lexia" w:cs="Open Sans"/>
                <w:sz w:val="18"/>
                <w:szCs w:val="18"/>
              </w:rPr>
              <w:t xml:space="preserve"> </w:t>
            </w:r>
            <w:r w:rsidRPr="64721789">
              <w:rPr>
                <w:rFonts w:ascii="Lexia" w:hAnsi="Lexia"/>
                <w:sz w:val="18"/>
                <w:szCs w:val="18"/>
              </w:rPr>
              <w:t>Exponential and Logarithmic Functions</w:t>
            </w:r>
          </w:p>
        </w:tc>
        <w:tc>
          <w:tcPr>
            <w:tcW w:w="1692" w:type="pct"/>
            <w:shd w:val="clear" w:color="auto" w:fill="FFFFFF" w:themeFill="background1"/>
            <w:vAlign w:val="center"/>
          </w:tcPr>
          <w:p w14:paraId="5B1A5394" w14:textId="38325823" w:rsidR="000C1201" w:rsidRDefault="000C1201" w:rsidP="00A8316C">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3.3</w:t>
            </w:r>
            <w:r w:rsidRPr="00731621">
              <w:rPr>
                <w:rFonts w:ascii="Lexia" w:hAnsi="Lexia"/>
                <w:sz w:val="18"/>
                <w:szCs w:val="18"/>
              </w:rPr>
              <w:t>:</w:t>
            </w:r>
          </w:p>
          <w:p w14:paraId="001CB843" w14:textId="66A83B62" w:rsidR="00F3247A" w:rsidRPr="0089653C" w:rsidRDefault="000C1201" w:rsidP="00A8316C">
            <w:pPr>
              <w:shd w:val="clear" w:color="auto" w:fill="FFFFFF" w:themeFill="background1"/>
              <w:rPr>
                <w:rFonts w:ascii="Lexia" w:hAnsi="Lexia"/>
                <w:sz w:val="18"/>
                <w:szCs w:val="18"/>
              </w:rPr>
            </w:pPr>
            <w:r w:rsidRPr="000C1201">
              <w:rPr>
                <w:rFonts w:ascii="Lexia" w:hAnsi="Lexia"/>
                <w:sz w:val="18"/>
                <w:szCs w:val="18"/>
              </w:rPr>
              <w:t>Connecting Properties of Logarithms with Transformations of the Graph of the Parent Logarithm Function</w:t>
            </w:r>
          </w:p>
        </w:tc>
        <w:tc>
          <w:tcPr>
            <w:tcW w:w="468" w:type="pct"/>
            <w:shd w:val="clear" w:color="auto" w:fill="FFFFFF" w:themeFill="background1"/>
            <w:vAlign w:val="center"/>
          </w:tcPr>
          <w:p w14:paraId="68D58FD2" w14:textId="25660F48" w:rsidR="00F3247A" w:rsidRPr="00870244" w:rsidRDefault="000C1201" w:rsidP="009B2282">
            <w:pPr>
              <w:rPr>
                <w:rFonts w:ascii="Lexia" w:hAnsi="Lexia"/>
                <w:sz w:val="18"/>
                <w:szCs w:val="18"/>
              </w:rPr>
            </w:pPr>
            <w:r w:rsidRPr="000C1201">
              <w:rPr>
                <w:rFonts w:ascii="Lexia" w:hAnsi="Lexia"/>
                <w:sz w:val="18"/>
                <w:szCs w:val="18"/>
              </w:rPr>
              <w:t>3.1.3, 3.1.4</w:t>
            </w:r>
          </w:p>
        </w:tc>
        <w:tc>
          <w:tcPr>
            <w:tcW w:w="468" w:type="pct"/>
            <w:shd w:val="clear" w:color="auto" w:fill="FFFFFF" w:themeFill="background1"/>
            <w:vAlign w:val="center"/>
          </w:tcPr>
          <w:p w14:paraId="4D7D4D91" w14:textId="77777777" w:rsidR="00F51AD4" w:rsidRDefault="00F51AD4" w:rsidP="00F51AD4">
            <w:pPr>
              <w:rPr>
                <w:rFonts w:ascii="Lexia" w:hAnsi="Lexia"/>
                <w:sz w:val="18"/>
                <w:szCs w:val="18"/>
              </w:rPr>
            </w:pPr>
            <w:r>
              <w:rPr>
                <w:rFonts w:ascii="Lexia" w:hAnsi="Lexia"/>
                <w:sz w:val="18"/>
                <w:szCs w:val="18"/>
              </w:rPr>
              <w:t>A.CED.3</w:t>
            </w:r>
          </w:p>
          <w:p w14:paraId="5B15A14B" w14:textId="77777777" w:rsidR="00F51AD4" w:rsidRDefault="00F51AD4" w:rsidP="00F51AD4">
            <w:pPr>
              <w:rPr>
                <w:rFonts w:ascii="Lexia" w:hAnsi="Lexia"/>
                <w:sz w:val="18"/>
                <w:szCs w:val="18"/>
              </w:rPr>
            </w:pPr>
            <w:r>
              <w:rPr>
                <w:rFonts w:ascii="Lexia" w:hAnsi="Lexia"/>
                <w:sz w:val="18"/>
                <w:szCs w:val="18"/>
              </w:rPr>
              <w:t>A.CED.4</w:t>
            </w:r>
          </w:p>
          <w:p w14:paraId="67D9B07B" w14:textId="77777777" w:rsidR="00F51AD4" w:rsidRDefault="00F51AD4" w:rsidP="00F51AD4">
            <w:pPr>
              <w:rPr>
                <w:rFonts w:ascii="Lexia" w:hAnsi="Lexia"/>
                <w:sz w:val="18"/>
                <w:szCs w:val="18"/>
              </w:rPr>
            </w:pPr>
            <w:r>
              <w:rPr>
                <w:rFonts w:ascii="Lexia" w:hAnsi="Lexia"/>
                <w:sz w:val="18"/>
                <w:szCs w:val="18"/>
              </w:rPr>
              <w:t>F.IF.4</w:t>
            </w:r>
          </w:p>
          <w:p w14:paraId="255450A7" w14:textId="77777777" w:rsidR="00F51AD4" w:rsidRDefault="00F51AD4" w:rsidP="00F51AD4">
            <w:pPr>
              <w:rPr>
                <w:rFonts w:ascii="Lexia" w:hAnsi="Lexia"/>
                <w:sz w:val="18"/>
                <w:szCs w:val="18"/>
              </w:rPr>
            </w:pPr>
            <w:r>
              <w:rPr>
                <w:rFonts w:ascii="Lexia" w:hAnsi="Lexia"/>
                <w:sz w:val="18"/>
                <w:szCs w:val="18"/>
              </w:rPr>
              <w:t>F.IF.5</w:t>
            </w:r>
          </w:p>
          <w:p w14:paraId="2EA6D4B6" w14:textId="77777777" w:rsidR="00F51AD4" w:rsidRDefault="00F51AD4" w:rsidP="00F51AD4">
            <w:pPr>
              <w:rPr>
                <w:rFonts w:ascii="Lexia" w:hAnsi="Lexia"/>
                <w:sz w:val="18"/>
                <w:szCs w:val="18"/>
              </w:rPr>
            </w:pPr>
            <w:r>
              <w:rPr>
                <w:rFonts w:ascii="Lexia" w:hAnsi="Lexia"/>
                <w:sz w:val="18"/>
                <w:szCs w:val="18"/>
              </w:rPr>
              <w:t>F.IF.7</w:t>
            </w:r>
          </w:p>
          <w:p w14:paraId="513B0CE1" w14:textId="77777777" w:rsidR="00F51AD4" w:rsidRDefault="00F51AD4" w:rsidP="00F51AD4">
            <w:pPr>
              <w:rPr>
                <w:rFonts w:ascii="Lexia" w:hAnsi="Lexia"/>
                <w:sz w:val="18"/>
                <w:szCs w:val="18"/>
              </w:rPr>
            </w:pPr>
            <w:r>
              <w:rPr>
                <w:rFonts w:ascii="Lexia" w:hAnsi="Lexia"/>
                <w:sz w:val="18"/>
                <w:szCs w:val="18"/>
              </w:rPr>
              <w:t>F.IF.8</w:t>
            </w:r>
          </w:p>
          <w:p w14:paraId="36E342EA" w14:textId="2C0C7477" w:rsidR="00F51AD4" w:rsidRDefault="00F51AD4" w:rsidP="00F51AD4">
            <w:pPr>
              <w:rPr>
                <w:rFonts w:ascii="Lexia" w:hAnsi="Lexia"/>
                <w:sz w:val="18"/>
                <w:szCs w:val="18"/>
              </w:rPr>
            </w:pPr>
            <w:r>
              <w:rPr>
                <w:rFonts w:ascii="Lexia" w:hAnsi="Lexia"/>
                <w:sz w:val="18"/>
                <w:szCs w:val="18"/>
              </w:rPr>
              <w:t>F.BF.1</w:t>
            </w:r>
          </w:p>
          <w:p w14:paraId="63FB4EF1" w14:textId="478AD8EF" w:rsidR="00F3247A" w:rsidRPr="00870244" w:rsidRDefault="00F51AD4" w:rsidP="00F51AD4">
            <w:pPr>
              <w:rPr>
                <w:rFonts w:ascii="Lexia" w:hAnsi="Lexia"/>
                <w:sz w:val="18"/>
                <w:szCs w:val="18"/>
              </w:rPr>
            </w:pPr>
            <w:r>
              <w:rPr>
                <w:rFonts w:ascii="Lexia" w:hAnsi="Lexia"/>
                <w:sz w:val="18"/>
                <w:szCs w:val="18"/>
              </w:rPr>
              <w:t>F.LE.4</w:t>
            </w:r>
          </w:p>
        </w:tc>
        <w:tc>
          <w:tcPr>
            <w:tcW w:w="1033" w:type="pct"/>
            <w:shd w:val="clear" w:color="auto" w:fill="FFFFFF" w:themeFill="background1"/>
            <w:vAlign w:val="center"/>
          </w:tcPr>
          <w:p w14:paraId="3B10721B" w14:textId="77777777" w:rsidR="00F3247A" w:rsidRPr="00870244" w:rsidRDefault="00F3247A" w:rsidP="009B2282">
            <w:pPr>
              <w:rPr>
                <w:rFonts w:ascii="Lexia" w:hAnsi="Lexia"/>
                <w:sz w:val="18"/>
                <w:szCs w:val="18"/>
              </w:rPr>
            </w:pPr>
          </w:p>
        </w:tc>
      </w:tr>
      <w:tr w:rsidR="00F3247A" w:rsidRPr="00870244" w14:paraId="7EE24834" w14:textId="77777777" w:rsidTr="7FADDCBE">
        <w:trPr>
          <w:cantSplit/>
          <w:jc w:val="center"/>
        </w:trPr>
        <w:tc>
          <w:tcPr>
            <w:tcW w:w="317" w:type="pct"/>
            <w:shd w:val="clear" w:color="auto" w:fill="D9D9D9" w:themeFill="background1" w:themeFillShade="D9"/>
            <w:vAlign w:val="center"/>
          </w:tcPr>
          <w:p w14:paraId="0326D2D2" w14:textId="03D477C1" w:rsidR="00F3247A" w:rsidRPr="00870244" w:rsidRDefault="000C1201" w:rsidP="009B2282">
            <w:pPr>
              <w:rPr>
                <w:rFonts w:ascii="Lexia" w:hAnsi="Lexia"/>
                <w:sz w:val="18"/>
                <w:szCs w:val="18"/>
              </w:rPr>
            </w:pPr>
            <w:r w:rsidRPr="000C1201">
              <w:rPr>
                <w:rFonts w:ascii="Lexia" w:hAnsi="Lexia"/>
                <w:sz w:val="18"/>
                <w:szCs w:val="18"/>
              </w:rPr>
              <w:t>~90</w:t>
            </w:r>
          </w:p>
        </w:tc>
        <w:tc>
          <w:tcPr>
            <w:tcW w:w="317" w:type="pct"/>
            <w:shd w:val="clear" w:color="auto" w:fill="D9D9D9" w:themeFill="background1" w:themeFillShade="D9"/>
            <w:vAlign w:val="center"/>
          </w:tcPr>
          <w:p w14:paraId="037261EA" w14:textId="77777777" w:rsidR="00F3247A" w:rsidRPr="00870244" w:rsidRDefault="00F3247A" w:rsidP="009B2282">
            <w:pPr>
              <w:rPr>
                <w:rFonts w:ascii="Lexia" w:hAnsi="Lexia"/>
                <w:sz w:val="18"/>
                <w:szCs w:val="18"/>
              </w:rPr>
            </w:pPr>
          </w:p>
        </w:tc>
        <w:tc>
          <w:tcPr>
            <w:tcW w:w="704" w:type="pct"/>
            <w:shd w:val="clear" w:color="auto" w:fill="FFFFFF" w:themeFill="background1"/>
            <w:vAlign w:val="center"/>
          </w:tcPr>
          <w:p w14:paraId="5622FFA5" w14:textId="26265EB6" w:rsidR="00F3247A" w:rsidRPr="00496BE4" w:rsidRDefault="16D26D19" w:rsidP="00525290">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3.1</w:t>
            </w:r>
            <w:r w:rsidR="3D3EBC28" w:rsidRPr="64721789">
              <w:rPr>
                <w:rFonts w:ascii="Lexia" w:eastAsia="Open Sans" w:hAnsi="Lexia" w:cs="Open Sans"/>
                <w:sz w:val="18"/>
                <w:szCs w:val="18"/>
              </w:rPr>
              <w:t>:</w:t>
            </w:r>
            <w:r w:rsidRPr="64721789">
              <w:rPr>
                <w:rFonts w:ascii="Lexia" w:eastAsia="Open Sans" w:hAnsi="Lexia" w:cs="Open Sans"/>
                <w:sz w:val="18"/>
                <w:szCs w:val="18"/>
              </w:rPr>
              <w:t xml:space="preserve"> </w:t>
            </w:r>
            <w:r w:rsidRPr="64721789">
              <w:rPr>
                <w:rFonts w:ascii="Lexia" w:hAnsi="Lexia"/>
                <w:sz w:val="18"/>
                <w:szCs w:val="18"/>
              </w:rPr>
              <w:t>Exponential and Logarithmic Functions</w:t>
            </w:r>
          </w:p>
        </w:tc>
        <w:tc>
          <w:tcPr>
            <w:tcW w:w="1692" w:type="pct"/>
            <w:shd w:val="clear" w:color="auto" w:fill="FFFFFF" w:themeFill="background1"/>
            <w:vAlign w:val="center"/>
          </w:tcPr>
          <w:p w14:paraId="7E6BF979" w14:textId="1077BFAB" w:rsidR="000C1201" w:rsidRDefault="000C1201" w:rsidP="00A8316C">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3.4</w:t>
            </w:r>
            <w:r w:rsidRPr="00731621">
              <w:rPr>
                <w:rFonts w:ascii="Lexia" w:hAnsi="Lexia"/>
                <w:sz w:val="18"/>
                <w:szCs w:val="18"/>
              </w:rPr>
              <w:t>:</w:t>
            </w:r>
          </w:p>
          <w:p w14:paraId="17B63FE5" w14:textId="493199AE" w:rsidR="00F3247A" w:rsidRPr="0089653C" w:rsidRDefault="000C1201" w:rsidP="00A8316C">
            <w:pPr>
              <w:shd w:val="clear" w:color="auto" w:fill="FFFFFF" w:themeFill="background1"/>
              <w:rPr>
                <w:rFonts w:ascii="Lexia" w:hAnsi="Lexia"/>
                <w:sz w:val="18"/>
                <w:szCs w:val="18"/>
              </w:rPr>
            </w:pPr>
            <w:r w:rsidRPr="000C1201">
              <w:rPr>
                <w:rFonts w:ascii="Lexia" w:hAnsi="Lexia"/>
                <w:sz w:val="18"/>
                <w:szCs w:val="18"/>
              </w:rPr>
              <w:t>Applications of Logarithmic Functions</w:t>
            </w:r>
          </w:p>
        </w:tc>
        <w:tc>
          <w:tcPr>
            <w:tcW w:w="468" w:type="pct"/>
            <w:shd w:val="clear" w:color="auto" w:fill="FFFFFF" w:themeFill="background1"/>
            <w:vAlign w:val="center"/>
          </w:tcPr>
          <w:p w14:paraId="45BE0497" w14:textId="0A541F47" w:rsidR="00F3247A" w:rsidRPr="00870244" w:rsidRDefault="000C1201" w:rsidP="009B2282">
            <w:pPr>
              <w:rPr>
                <w:rFonts w:ascii="Lexia" w:hAnsi="Lexia"/>
                <w:sz w:val="18"/>
                <w:szCs w:val="18"/>
              </w:rPr>
            </w:pPr>
            <w:r w:rsidRPr="000C1201">
              <w:rPr>
                <w:rFonts w:ascii="Lexia" w:hAnsi="Lexia"/>
                <w:sz w:val="18"/>
                <w:szCs w:val="18"/>
              </w:rPr>
              <w:t>3.1.4, 3.1.6</w:t>
            </w:r>
          </w:p>
        </w:tc>
        <w:tc>
          <w:tcPr>
            <w:tcW w:w="468" w:type="pct"/>
            <w:shd w:val="clear" w:color="auto" w:fill="FFFFFF" w:themeFill="background1"/>
            <w:vAlign w:val="center"/>
          </w:tcPr>
          <w:p w14:paraId="2642F08E" w14:textId="77777777" w:rsidR="00F3247A" w:rsidRDefault="00F51AD4" w:rsidP="009B2282">
            <w:pPr>
              <w:rPr>
                <w:rFonts w:ascii="Lexia" w:hAnsi="Lexia"/>
                <w:sz w:val="18"/>
                <w:szCs w:val="18"/>
              </w:rPr>
            </w:pPr>
            <w:r>
              <w:rPr>
                <w:rFonts w:ascii="Lexia" w:hAnsi="Lexia"/>
                <w:sz w:val="18"/>
                <w:szCs w:val="18"/>
              </w:rPr>
              <w:t>F.IF.7</w:t>
            </w:r>
          </w:p>
          <w:p w14:paraId="6CFD09BB" w14:textId="77777777" w:rsidR="00F51AD4" w:rsidRDefault="00F51AD4" w:rsidP="009B2282">
            <w:pPr>
              <w:rPr>
                <w:rFonts w:ascii="Lexia" w:hAnsi="Lexia"/>
                <w:sz w:val="18"/>
                <w:szCs w:val="18"/>
              </w:rPr>
            </w:pPr>
            <w:r>
              <w:rPr>
                <w:rFonts w:ascii="Lexia" w:hAnsi="Lexia"/>
                <w:sz w:val="18"/>
                <w:szCs w:val="18"/>
              </w:rPr>
              <w:t>F.IF.8</w:t>
            </w:r>
          </w:p>
          <w:p w14:paraId="25C2EAE0" w14:textId="3D690D4B" w:rsidR="00F51AD4" w:rsidRPr="00870244" w:rsidRDefault="00F51AD4" w:rsidP="009B2282">
            <w:pPr>
              <w:rPr>
                <w:rFonts w:ascii="Lexia" w:hAnsi="Lexia"/>
                <w:sz w:val="18"/>
                <w:szCs w:val="18"/>
              </w:rPr>
            </w:pPr>
            <w:r>
              <w:rPr>
                <w:rFonts w:ascii="Lexia" w:hAnsi="Lexia"/>
                <w:sz w:val="18"/>
                <w:szCs w:val="18"/>
              </w:rPr>
              <w:t>F.LE.4</w:t>
            </w:r>
          </w:p>
        </w:tc>
        <w:tc>
          <w:tcPr>
            <w:tcW w:w="1033" w:type="pct"/>
            <w:shd w:val="clear" w:color="auto" w:fill="FFFFFF" w:themeFill="background1"/>
            <w:vAlign w:val="center"/>
          </w:tcPr>
          <w:p w14:paraId="41B95AEF" w14:textId="77777777" w:rsidR="00F3247A" w:rsidRPr="00870244" w:rsidRDefault="00F3247A" w:rsidP="009B2282">
            <w:pPr>
              <w:rPr>
                <w:rFonts w:ascii="Lexia" w:hAnsi="Lexia"/>
                <w:sz w:val="18"/>
                <w:szCs w:val="18"/>
              </w:rPr>
            </w:pPr>
          </w:p>
        </w:tc>
      </w:tr>
      <w:tr w:rsidR="00F3247A" w:rsidRPr="00870244" w14:paraId="58AC4C40" w14:textId="77777777" w:rsidTr="7FADDCBE">
        <w:trPr>
          <w:cantSplit/>
          <w:jc w:val="center"/>
        </w:trPr>
        <w:tc>
          <w:tcPr>
            <w:tcW w:w="317" w:type="pct"/>
            <w:shd w:val="clear" w:color="auto" w:fill="D9D9D9" w:themeFill="background1" w:themeFillShade="D9"/>
            <w:vAlign w:val="center"/>
          </w:tcPr>
          <w:p w14:paraId="0AB98B12" w14:textId="4BA2DA62" w:rsidR="00F3247A" w:rsidRPr="00870244" w:rsidRDefault="000C1201" w:rsidP="009B2282">
            <w:pPr>
              <w:rPr>
                <w:rFonts w:ascii="Lexia" w:hAnsi="Lexia"/>
                <w:sz w:val="18"/>
                <w:szCs w:val="18"/>
              </w:rPr>
            </w:pPr>
            <w:r w:rsidRPr="000C1201">
              <w:rPr>
                <w:rFonts w:ascii="Lexia" w:hAnsi="Lexia"/>
                <w:sz w:val="18"/>
                <w:szCs w:val="18"/>
              </w:rPr>
              <w:t>~45</w:t>
            </w:r>
          </w:p>
        </w:tc>
        <w:tc>
          <w:tcPr>
            <w:tcW w:w="317" w:type="pct"/>
            <w:shd w:val="clear" w:color="auto" w:fill="D9D9D9" w:themeFill="background1" w:themeFillShade="D9"/>
            <w:vAlign w:val="center"/>
          </w:tcPr>
          <w:p w14:paraId="0B18F7C0" w14:textId="77777777" w:rsidR="00F3247A" w:rsidRPr="00870244" w:rsidRDefault="00F3247A" w:rsidP="009B2282">
            <w:pPr>
              <w:rPr>
                <w:rFonts w:ascii="Lexia" w:hAnsi="Lexia"/>
                <w:sz w:val="18"/>
                <w:szCs w:val="18"/>
              </w:rPr>
            </w:pPr>
          </w:p>
        </w:tc>
        <w:tc>
          <w:tcPr>
            <w:tcW w:w="704" w:type="pct"/>
            <w:shd w:val="clear" w:color="auto" w:fill="FFFFFF" w:themeFill="background1"/>
            <w:vAlign w:val="center"/>
          </w:tcPr>
          <w:p w14:paraId="57E53BCB" w14:textId="10018F93" w:rsidR="00F3247A" w:rsidRPr="00496BE4" w:rsidRDefault="68F56C20" w:rsidP="00525290">
            <w:pPr>
              <w:autoSpaceDE w:val="0"/>
              <w:autoSpaceDN w:val="0"/>
              <w:adjustRightInd w:val="0"/>
              <w:rPr>
                <w:rFonts w:ascii="Lexia" w:eastAsia="Open Sans" w:hAnsi="Lexia" w:cs="Open Sans"/>
                <w:sz w:val="18"/>
                <w:szCs w:val="18"/>
              </w:rPr>
            </w:pPr>
            <w:r w:rsidRPr="7FADDCBE">
              <w:rPr>
                <w:rFonts w:ascii="Lexia" w:eastAsia="Open Sans" w:hAnsi="Lexia" w:cs="Open Sans"/>
                <w:sz w:val="18"/>
                <w:szCs w:val="18"/>
              </w:rPr>
              <w:t>3.1</w:t>
            </w:r>
            <w:r w:rsidR="50FE16D2" w:rsidRPr="7FADDCBE">
              <w:rPr>
                <w:rFonts w:ascii="Lexia" w:eastAsia="Open Sans" w:hAnsi="Lexia" w:cs="Open Sans"/>
                <w:sz w:val="18"/>
                <w:szCs w:val="18"/>
              </w:rPr>
              <w:t xml:space="preserve"> and 1.1</w:t>
            </w:r>
          </w:p>
        </w:tc>
        <w:tc>
          <w:tcPr>
            <w:tcW w:w="1692" w:type="pct"/>
            <w:shd w:val="clear" w:color="auto" w:fill="FFFFFF" w:themeFill="background1"/>
            <w:vAlign w:val="center"/>
          </w:tcPr>
          <w:p w14:paraId="2DF71B9F" w14:textId="77777777" w:rsidR="00F3247A" w:rsidRDefault="000C1201" w:rsidP="00A8316C">
            <w:pPr>
              <w:shd w:val="clear" w:color="auto" w:fill="FFFFFF" w:themeFill="background1"/>
              <w:rPr>
                <w:rFonts w:ascii="Lexia" w:hAnsi="Lexia"/>
                <w:sz w:val="18"/>
                <w:szCs w:val="18"/>
              </w:rPr>
            </w:pPr>
            <w:r>
              <w:rPr>
                <w:rFonts w:ascii="Lexia" w:hAnsi="Lexia"/>
                <w:sz w:val="18"/>
                <w:szCs w:val="18"/>
              </w:rPr>
              <w:t>Practice Performance Task:</w:t>
            </w:r>
          </w:p>
          <w:p w14:paraId="1033B9AF" w14:textId="1510286F" w:rsidR="000C1201" w:rsidRPr="0089653C" w:rsidRDefault="000C1201" w:rsidP="00A8316C">
            <w:pPr>
              <w:shd w:val="clear" w:color="auto" w:fill="FFFFFF" w:themeFill="background1"/>
              <w:rPr>
                <w:rFonts w:ascii="Lexia" w:hAnsi="Lexia"/>
                <w:sz w:val="18"/>
                <w:szCs w:val="18"/>
              </w:rPr>
            </w:pPr>
            <w:r w:rsidRPr="000C1201">
              <w:rPr>
                <w:rFonts w:ascii="Lexia" w:hAnsi="Lexia"/>
                <w:sz w:val="18"/>
                <w:szCs w:val="18"/>
              </w:rPr>
              <w:t>Modeling the Relationship Between Pressure and Volume</w:t>
            </w:r>
          </w:p>
        </w:tc>
        <w:tc>
          <w:tcPr>
            <w:tcW w:w="468" w:type="pct"/>
            <w:shd w:val="clear" w:color="auto" w:fill="FFFFFF" w:themeFill="background1"/>
            <w:vAlign w:val="center"/>
          </w:tcPr>
          <w:p w14:paraId="2B67275F" w14:textId="5DBABA31" w:rsidR="00F3247A" w:rsidRPr="00870244" w:rsidRDefault="003E1AD5" w:rsidP="009B2282">
            <w:pPr>
              <w:rPr>
                <w:rFonts w:ascii="Lexia" w:hAnsi="Lexia"/>
                <w:sz w:val="18"/>
                <w:szCs w:val="18"/>
              </w:rPr>
            </w:pPr>
            <w:r w:rsidRPr="003E1AD5">
              <w:rPr>
                <w:rFonts w:ascii="Lexia" w:hAnsi="Lexia"/>
                <w:sz w:val="18"/>
                <w:szCs w:val="18"/>
              </w:rPr>
              <w:t>1.1.1</w:t>
            </w:r>
            <w:r>
              <w:rPr>
                <w:rFonts w:ascii="Lexia" w:hAnsi="Lexia"/>
                <w:sz w:val="18"/>
                <w:szCs w:val="18"/>
              </w:rPr>
              <w:t xml:space="preserve">, </w:t>
            </w:r>
            <w:r w:rsidRPr="003E1AD5">
              <w:rPr>
                <w:rFonts w:ascii="Lexia" w:hAnsi="Lexia"/>
                <w:sz w:val="18"/>
                <w:szCs w:val="18"/>
              </w:rPr>
              <w:t>1.1.3</w:t>
            </w:r>
            <w:r>
              <w:rPr>
                <w:rFonts w:ascii="Lexia" w:hAnsi="Lexia"/>
                <w:sz w:val="18"/>
                <w:szCs w:val="18"/>
              </w:rPr>
              <w:t xml:space="preserve">, </w:t>
            </w:r>
            <w:r w:rsidRPr="003E1AD5">
              <w:rPr>
                <w:rFonts w:ascii="Lexia" w:hAnsi="Lexia"/>
                <w:sz w:val="18"/>
                <w:szCs w:val="18"/>
              </w:rPr>
              <w:t>3.1.3</w:t>
            </w:r>
            <w:r>
              <w:rPr>
                <w:rFonts w:ascii="Lexia" w:hAnsi="Lexia"/>
                <w:sz w:val="18"/>
                <w:szCs w:val="18"/>
              </w:rPr>
              <w:t xml:space="preserve">, </w:t>
            </w:r>
            <w:r w:rsidRPr="003E1AD5">
              <w:rPr>
                <w:rFonts w:ascii="Lexia" w:hAnsi="Lexia"/>
                <w:sz w:val="18"/>
                <w:szCs w:val="18"/>
              </w:rPr>
              <w:t>3.1.4</w:t>
            </w:r>
          </w:p>
        </w:tc>
        <w:tc>
          <w:tcPr>
            <w:tcW w:w="468" w:type="pct"/>
            <w:shd w:val="clear" w:color="auto" w:fill="FFFFFF" w:themeFill="background1"/>
            <w:vAlign w:val="center"/>
          </w:tcPr>
          <w:p w14:paraId="6F3C1CA9" w14:textId="77777777" w:rsidR="00F3247A" w:rsidRDefault="00B047C3" w:rsidP="009B2282">
            <w:pPr>
              <w:rPr>
                <w:rFonts w:ascii="Lexia" w:hAnsi="Lexia"/>
                <w:sz w:val="18"/>
                <w:szCs w:val="18"/>
              </w:rPr>
            </w:pPr>
            <w:r>
              <w:rPr>
                <w:rFonts w:ascii="Lexia" w:hAnsi="Lexia"/>
                <w:sz w:val="18"/>
                <w:szCs w:val="18"/>
              </w:rPr>
              <w:t>A.CED.1</w:t>
            </w:r>
          </w:p>
          <w:p w14:paraId="1FB981D1" w14:textId="77777777" w:rsidR="00B047C3" w:rsidRDefault="00B047C3" w:rsidP="009B2282">
            <w:pPr>
              <w:rPr>
                <w:rFonts w:ascii="Lexia" w:hAnsi="Lexia"/>
                <w:sz w:val="18"/>
                <w:szCs w:val="18"/>
              </w:rPr>
            </w:pPr>
            <w:r>
              <w:rPr>
                <w:rFonts w:ascii="Lexia" w:hAnsi="Lexia"/>
                <w:sz w:val="18"/>
                <w:szCs w:val="18"/>
              </w:rPr>
              <w:t>A.CED.2</w:t>
            </w:r>
          </w:p>
          <w:p w14:paraId="10FE8D60" w14:textId="77777777" w:rsidR="00B047C3" w:rsidRDefault="00B047C3" w:rsidP="009B2282">
            <w:pPr>
              <w:rPr>
                <w:rFonts w:ascii="Lexia" w:hAnsi="Lexia"/>
                <w:sz w:val="18"/>
                <w:szCs w:val="18"/>
              </w:rPr>
            </w:pPr>
            <w:r>
              <w:rPr>
                <w:rFonts w:ascii="Lexia" w:hAnsi="Lexia"/>
                <w:sz w:val="18"/>
                <w:szCs w:val="18"/>
              </w:rPr>
              <w:t>F.IF.4</w:t>
            </w:r>
          </w:p>
          <w:p w14:paraId="153862D2" w14:textId="77777777" w:rsidR="00B047C3" w:rsidRDefault="00B047C3" w:rsidP="009B2282">
            <w:pPr>
              <w:rPr>
                <w:rFonts w:ascii="Lexia" w:hAnsi="Lexia"/>
                <w:sz w:val="18"/>
                <w:szCs w:val="18"/>
              </w:rPr>
            </w:pPr>
            <w:r>
              <w:rPr>
                <w:rFonts w:ascii="Lexia" w:hAnsi="Lexia"/>
                <w:sz w:val="18"/>
                <w:szCs w:val="18"/>
              </w:rPr>
              <w:t>F.IF.8</w:t>
            </w:r>
          </w:p>
          <w:p w14:paraId="467CD7F1" w14:textId="77777777" w:rsidR="00B047C3" w:rsidRDefault="00B047C3" w:rsidP="009B2282">
            <w:pPr>
              <w:rPr>
                <w:rFonts w:ascii="Lexia" w:hAnsi="Lexia"/>
                <w:sz w:val="18"/>
                <w:szCs w:val="18"/>
              </w:rPr>
            </w:pPr>
            <w:r>
              <w:rPr>
                <w:rFonts w:ascii="Lexia" w:hAnsi="Lexia"/>
                <w:sz w:val="18"/>
                <w:szCs w:val="18"/>
              </w:rPr>
              <w:t>F.BF.1</w:t>
            </w:r>
          </w:p>
          <w:p w14:paraId="2F5E3537" w14:textId="0C4F2B10" w:rsidR="00B047C3" w:rsidRPr="00870244" w:rsidRDefault="00B047C3" w:rsidP="009B2282">
            <w:pPr>
              <w:rPr>
                <w:rFonts w:ascii="Lexia" w:hAnsi="Lexia"/>
                <w:sz w:val="18"/>
                <w:szCs w:val="18"/>
              </w:rPr>
            </w:pPr>
            <w:r>
              <w:rPr>
                <w:rFonts w:ascii="Lexia" w:hAnsi="Lexia"/>
                <w:sz w:val="18"/>
                <w:szCs w:val="18"/>
              </w:rPr>
              <w:t>F.LE.4</w:t>
            </w:r>
          </w:p>
        </w:tc>
        <w:tc>
          <w:tcPr>
            <w:tcW w:w="1033" w:type="pct"/>
            <w:shd w:val="clear" w:color="auto" w:fill="FFFFFF" w:themeFill="background1"/>
            <w:vAlign w:val="center"/>
          </w:tcPr>
          <w:p w14:paraId="4C2C4051" w14:textId="77777777" w:rsidR="00F3247A" w:rsidRPr="00870244" w:rsidRDefault="00F3247A" w:rsidP="009B2282">
            <w:pPr>
              <w:rPr>
                <w:rFonts w:ascii="Lexia" w:hAnsi="Lexia"/>
                <w:sz w:val="18"/>
                <w:szCs w:val="18"/>
              </w:rPr>
            </w:pPr>
          </w:p>
        </w:tc>
      </w:tr>
      <w:tr w:rsidR="006A2FFF" w:rsidRPr="00870244" w14:paraId="2F9BC47A" w14:textId="77777777" w:rsidTr="7FADDCBE">
        <w:trPr>
          <w:cantSplit/>
          <w:jc w:val="center"/>
        </w:trPr>
        <w:tc>
          <w:tcPr>
            <w:tcW w:w="317" w:type="pct"/>
            <w:shd w:val="clear" w:color="auto" w:fill="D9D9D9" w:themeFill="background1" w:themeFillShade="D9"/>
            <w:vAlign w:val="center"/>
          </w:tcPr>
          <w:p w14:paraId="02191BD1" w14:textId="4F158648" w:rsidR="006A2FFF" w:rsidRPr="00870244" w:rsidRDefault="000C1201" w:rsidP="006A2FFF">
            <w:pPr>
              <w:rPr>
                <w:rFonts w:ascii="Lexia" w:hAnsi="Lexia"/>
                <w:sz w:val="18"/>
                <w:szCs w:val="18"/>
              </w:rPr>
            </w:pPr>
            <w:r w:rsidRPr="000C1201">
              <w:rPr>
                <w:rFonts w:ascii="Lexia" w:hAnsi="Lexia"/>
                <w:sz w:val="18"/>
                <w:szCs w:val="18"/>
              </w:rPr>
              <w:t>~45</w:t>
            </w:r>
          </w:p>
        </w:tc>
        <w:tc>
          <w:tcPr>
            <w:tcW w:w="317" w:type="pct"/>
            <w:shd w:val="clear" w:color="auto" w:fill="D9D9D9" w:themeFill="background1" w:themeFillShade="D9"/>
            <w:vAlign w:val="center"/>
          </w:tcPr>
          <w:p w14:paraId="184CCEA3" w14:textId="77777777" w:rsidR="006A2FFF" w:rsidRPr="00870244" w:rsidRDefault="006A2FFF" w:rsidP="006A2FFF">
            <w:pPr>
              <w:rPr>
                <w:rFonts w:ascii="Lexia" w:hAnsi="Lexia"/>
                <w:sz w:val="18"/>
                <w:szCs w:val="18"/>
              </w:rPr>
            </w:pPr>
          </w:p>
        </w:tc>
        <w:tc>
          <w:tcPr>
            <w:tcW w:w="704" w:type="pct"/>
            <w:shd w:val="clear" w:color="auto" w:fill="FFFFFF" w:themeFill="background1"/>
            <w:vAlign w:val="center"/>
          </w:tcPr>
          <w:p w14:paraId="559FEF0D" w14:textId="5A0DD132" w:rsidR="006A2FFF" w:rsidRPr="006A2FFF" w:rsidRDefault="006A2FFF" w:rsidP="006A2FFF">
            <w:pPr>
              <w:autoSpaceDE w:val="0"/>
              <w:autoSpaceDN w:val="0"/>
              <w:adjustRightInd w:val="0"/>
              <w:rPr>
                <w:rFonts w:ascii="Lexia" w:eastAsia="Open Sans" w:hAnsi="Lexia" w:cs="Open Sans"/>
                <w:sz w:val="18"/>
                <w:szCs w:val="18"/>
              </w:rPr>
            </w:pPr>
            <w:r w:rsidRPr="006A2FFF">
              <w:rPr>
                <w:rFonts w:ascii="Lexia" w:eastAsia="Open Sans" w:hAnsi="Lexia" w:cs="Open Sans"/>
                <w:sz w:val="18"/>
                <w:szCs w:val="18"/>
              </w:rPr>
              <w:t>3.1</w:t>
            </w:r>
          </w:p>
        </w:tc>
        <w:tc>
          <w:tcPr>
            <w:tcW w:w="1692" w:type="pct"/>
            <w:shd w:val="clear" w:color="auto" w:fill="FFFFFF" w:themeFill="background1"/>
            <w:vAlign w:val="center"/>
          </w:tcPr>
          <w:p w14:paraId="5F1F5244" w14:textId="77777777" w:rsidR="006A2FFF" w:rsidRPr="006A2FFF" w:rsidRDefault="006A2FFF" w:rsidP="00A8316C">
            <w:pPr>
              <w:shd w:val="clear" w:color="auto" w:fill="FFFFFF" w:themeFill="background1"/>
              <w:rPr>
                <w:rFonts w:ascii="Lexia" w:hAnsi="Lexia"/>
                <w:b/>
                <w:bCs/>
                <w:sz w:val="18"/>
                <w:szCs w:val="18"/>
              </w:rPr>
            </w:pPr>
            <w:r w:rsidRPr="006A2FFF">
              <w:rPr>
                <w:rFonts w:ascii="Lexia" w:hAnsi="Lexia"/>
                <w:b/>
                <w:bCs/>
                <w:sz w:val="18"/>
                <w:szCs w:val="18"/>
              </w:rPr>
              <w:t>Learning Checkpoint 1</w:t>
            </w:r>
          </w:p>
          <w:p w14:paraId="4FA3D225" w14:textId="77777777" w:rsidR="006A2FFF" w:rsidRPr="006A2FFF" w:rsidRDefault="006A2FFF" w:rsidP="00A8316C">
            <w:pPr>
              <w:shd w:val="clear" w:color="auto" w:fill="FFFFFF" w:themeFill="background1"/>
              <w:rPr>
                <w:rFonts w:ascii="Lexia" w:hAnsi="Lexia"/>
                <w:b/>
                <w:bCs/>
                <w:sz w:val="18"/>
                <w:szCs w:val="18"/>
              </w:rPr>
            </w:pPr>
          </w:p>
          <w:p w14:paraId="73A29A2A" w14:textId="28406AC7" w:rsidR="006A2FFF" w:rsidRPr="006A2FFF" w:rsidRDefault="537D0D9C" w:rsidP="00A8316C">
            <w:pPr>
              <w:pStyle w:val="NormalWeb"/>
              <w:spacing w:before="0" w:beforeAutospacing="0" w:after="0" w:afterAutospacing="0"/>
              <w:rPr>
                <w:rFonts w:ascii="Lexia" w:hAnsi="Lexia"/>
                <w:sz w:val="18"/>
                <w:szCs w:val="18"/>
              </w:rPr>
            </w:pPr>
            <w:r w:rsidRPr="64721789">
              <w:rPr>
                <w:rFonts w:ascii="Lexia" w:eastAsiaTheme="minorEastAsia" w:hAnsi="Lexia" w:cs="AppleSystemUIFontItalic"/>
                <w:i/>
                <w:iCs/>
                <w:sz w:val="16"/>
                <w:szCs w:val="16"/>
              </w:rPr>
              <w:t xml:space="preserve">This learning checkpoint can assess any of the learning objectives from its associated </w:t>
            </w:r>
            <w:r w:rsidR="7303C99C" w:rsidRPr="64721789">
              <w:rPr>
                <w:rFonts w:ascii="Lexia" w:eastAsiaTheme="minorEastAsia" w:hAnsi="Lexia" w:cs="AppleSystemUIFontItalic"/>
                <w:i/>
                <w:iCs/>
                <w:sz w:val="16"/>
                <w:szCs w:val="16"/>
              </w:rPr>
              <w:t>k</w:t>
            </w:r>
            <w:r w:rsidRPr="64721789">
              <w:rPr>
                <w:rFonts w:ascii="Lexia" w:eastAsiaTheme="minorEastAsia" w:hAnsi="Lexia" w:cs="AppleSystemUIFontItalic"/>
                <w:i/>
                <w:iCs/>
                <w:sz w:val="16"/>
                <w:szCs w:val="16"/>
              </w:rPr>
              <w:t xml:space="preserve">ey </w:t>
            </w:r>
            <w:r w:rsidR="29E19475" w:rsidRPr="64721789">
              <w:rPr>
                <w:rFonts w:ascii="Lexia" w:eastAsiaTheme="minorEastAsia" w:hAnsi="Lexia" w:cs="AppleSystemUIFontItalic"/>
                <w:i/>
                <w:iCs/>
                <w:sz w:val="16"/>
                <w:szCs w:val="16"/>
              </w:rPr>
              <w:t>c</w:t>
            </w:r>
            <w:r w:rsidRPr="64721789">
              <w:rPr>
                <w:rFonts w:ascii="Lexia" w:eastAsiaTheme="minorEastAsia" w:hAnsi="Lexia" w:cs="AppleSystemUIFontItalic"/>
                <w:i/>
                <w:iCs/>
                <w:sz w:val="16"/>
                <w:szCs w:val="16"/>
              </w:rPr>
              <w:t>oncepts.</w:t>
            </w:r>
          </w:p>
        </w:tc>
        <w:tc>
          <w:tcPr>
            <w:tcW w:w="468" w:type="pct"/>
            <w:shd w:val="clear" w:color="auto" w:fill="FFFFFF" w:themeFill="background1"/>
            <w:vAlign w:val="center"/>
          </w:tcPr>
          <w:p w14:paraId="4001324C" w14:textId="77777777" w:rsidR="006A2FFF" w:rsidRPr="00870244" w:rsidRDefault="006A2FFF" w:rsidP="006A2FFF">
            <w:pPr>
              <w:rPr>
                <w:rFonts w:ascii="Lexia" w:hAnsi="Lexia"/>
                <w:sz w:val="18"/>
                <w:szCs w:val="18"/>
              </w:rPr>
            </w:pPr>
          </w:p>
        </w:tc>
        <w:tc>
          <w:tcPr>
            <w:tcW w:w="468" w:type="pct"/>
            <w:shd w:val="clear" w:color="auto" w:fill="FFFFFF" w:themeFill="background1"/>
            <w:vAlign w:val="center"/>
          </w:tcPr>
          <w:p w14:paraId="08F35CF6" w14:textId="77777777" w:rsidR="006A2FFF" w:rsidRPr="00870244" w:rsidRDefault="006A2FFF" w:rsidP="006A2FFF">
            <w:pPr>
              <w:rPr>
                <w:rFonts w:ascii="Lexia" w:hAnsi="Lexia"/>
                <w:sz w:val="18"/>
                <w:szCs w:val="18"/>
              </w:rPr>
            </w:pPr>
          </w:p>
        </w:tc>
        <w:tc>
          <w:tcPr>
            <w:tcW w:w="1033" w:type="pct"/>
            <w:shd w:val="clear" w:color="auto" w:fill="FFFFFF" w:themeFill="background1"/>
            <w:vAlign w:val="center"/>
          </w:tcPr>
          <w:p w14:paraId="7B420A8D" w14:textId="77777777" w:rsidR="006A2FFF" w:rsidRPr="00870244" w:rsidRDefault="006A2FFF" w:rsidP="006A2FFF">
            <w:pPr>
              <w:rPr>
                <w:rFonts w:ascii="Lexia" w:hAnsi="Lexia"/>
                <w:sz w:val="18"/>
                <w:szCs w:val="18"/>
              </w:rPr>
            </w:pPr>
          </w:p>
        </w:tc>
      </w:tr>
      <w:tr w:rsidR="006A2FFF" w:rsidRPr="00870244" w14:paraId="6FC91A42" w14:textId="77777777" w:rsidTr="7FADDCBE">
        <w:trPr>
          <w:cantSplit/>
          <w:jc w:val="center"/>
        </w:trPr>
        <w:tc>
          <w:tcPr>
            <w:tcW w:w="317" w:type="pct"/>
            <w:shd w:val="clear" w:color="auto" w:fill="D9D9D9" w:themeFill="background1" w:themeFillShade="D9"/>
            <w:vAlign w:val="center"/>
          </w:tcPr>
          <w:p w14:paraId="55FA4FAB" w14:textId="6BA70B9B" w:rsidR="006A2FFF" w:rsidRPr="00870244" w:rsidRDefault="000C1201" w:rsidP="006A2FFF">
            <w:pPr>
              <w:rPr>
                <w:rFonts w:ascii="Lexia" w:hAnsi="Lexia"/>
                <w:sz w:val="18"/>
                <w:szCs w:val="18"/>
              </w:rPr>
            </w:pPr>
            <w:r w:rsidRPr="000C1201">
              <w:rPr>
                <w:rFonts w:ascii="Lexia" w:hAnsi="Lexia"/>
                <w:sz w:val="18"/>
                <w:szCs w:val="18"/>
              </w:rPr>
              <w:lastRenderedPageBreak/>
              <w:t>~45</w:t>
            </w:r>
          </w:p>
        </w:tc>
        <w:tc>
          <w:tcPr>
            <w:tcW w:w="317" w:type="pct"/>
            <w:shd w:val="clear" w:color="auto" w:fill="D9D9D9" w:themeFill="background1" w:themeFillShade="D9"/>
            <w:vAlign w:val="center"/>
          </w:tcPr>
          <w:p w14:paraId="09B18BDF" w14:textId="15FE406D" w:rsidR="006A2FFF" w:rsidRPr="00870244" w:rsidRDefault="006A2FFF" w:rsidP="006A2FFF">
            <w:pPr>
              <w:rPr>
                <w:rFonts w:ascii="Lexia" w:hAnsi="Lexia"/>
                <w:sz w:val="18"/>
                <w:szCs w:val="18"/>
              </w:rPr>
            </w:pPr>
          </w:p>
        </w:tc>
        <w:tc>
          <w:tcPr>
            <w:tcW w:w="704" w:type="pct"/>
            <w:shd w:val="clear" w:color="auto" w:fill="FFFFFF" w:themeFill="background1"/>
            <w:vAlign w:val="center"/>
          </w:tcPr>
          <w:p w14:paraId="396AA9CC" w14:textId="40E4921F" w:rsidR="006A2FFF" w:rsidRPr="00496BE4" w:rsidRDefault="537D0D9C" w:rsidP="006A2FFF">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3.2</w:t>
            </w:r>
            <w:r w:rsidR="16CD4A97" w:rsidRPr="64721789">
              <w:rPr>
                <w:rFonts w:ascii="Lexia" w:eastAsia="Open Sans" w:hAnsi="Lexia" w:cs="Open Sans"/>
                <w:sz w:val="18"/>
                <w:szCs w:val="18"/>
              </w:rPr>
              <w:t>:</w:t>
            </w:r>
            <w:r w:rsidRPr="64721789">
              <w:rPr>
                <w:rFonts w:ascii="Lexia" w:eastAsia="Open Sans" w:hAnsi="Lexia" w:cs="Open Sans"/>
                <w:sz w:val="18"/>
                <w:szCs w:val="18"/>
              </w:rPr>
              <w:t xml:space="preserve"> </w:t>
            </w:r>
            <w:r w:rsidRPr="64721789">
              <w:rPr>
                <w:rFonts w:ascii="Lexia" w:hAnsi="Lexia"/>
                <w:sz w:val="18"/>
                <w:szCs w:val="18"/>
              </w:rPr>
              <w:t>Polynomial and Rational Functions</w:t>
            </w:r>
          </w:p>
        </w:tc>
        <w:tc>
          <w:tcPr>
            <w:tcW w:w="1692" w:type="pct"/>
            <w:shd w:val="clear" w:color="auto" w:fill="FFFFFF" w:themeFill="background1"/>
            <w:vAlign w:val="center"/>
          </w:tcPr>
          <w:p w14:paraId="59D2719D" w14:textId="1358E75A" w:rsidR="000C1201" w:rsidRDefault="000C1201" w:rsidP="00A8316C">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3.5</w:t>
            </w:r>
            <w:r w:rsidRPr="00731621">
              <w:rPr>
                <w:rFonts w:ascii="Lexia" w:hAnsi="Lexia"/>
                <w:sz w:val="18"/>
                <w:szCs w:val="18"/>
              </w:rPr>
              <w:t>:</w:t>
            </w:r>
          </w:p>
          <w:p w14:paraId="4C00C8B5" w14:textId="03E6CEF6" w:rsidR="006A2FFF" w:rsidRPr="00870244" w:rsidRDefault="000C1201" w:rsidP="00A8316C">
            <w:pPr>
              <w:pStyle w:val="NormalWeb"/>
              <w:spacing w:before="0" w:beforeAutospacing="0" w:after="0" w:afterAutospacing="0"/>
              <w:rPr>
                <w:rFonts w:ascii="Lexia" w:hAnsi="Lexia"/>
                <w:sz w:val="18"/>
                <w:szCs w:val="18"/>
              </w:rPr>
            </w:pPr>
            <w:r w:rsidRPr="000C1201">
              <w:rPr>
                <w:rFonts w:ascii="Lexia" w:hAnsi="Lexia"/>
                <w:sz w:val="18"/>
                <w:szCs w:val="18"/>
              </w:rPr>
              <w:t>A Field Guide to Polynomial Functions</w:t>
            </w:r>
          </w:p>
        </w:tc>
        <w:tc>
          <w:tcPr>
            <w:tcW w:w="468" w:type="pct"/>
            <w:shd w:val="clear" w:color="auto" w:fill="FFFFFF" w:themeFill="background1"/>
            <w:vAlign w:val="center"/>
          </w:tcPr>
          <w:p w14:paraId="55209A2D" w14:textId="21998EF1" w:rsidR="006A2FFF" w:rsidRPr="00870244" w:rsidRDefault="000C1201" w:rsidP="006A2FFF">
            <w:pPr>
              <w:rPr>
                <w:rFonts w:ascii="Lexia" w:hAnsi="Lexia"/>
                <w:sz w:val="18"/>
                <w:szCs w:val="18"/>
              </w:rPr>
            </w:pPr>
            <w:r w:rsidRPr="000C1201">
              <w:rPr>
                <w:rFonts w:ascii="Lexia" w:hAnsi="Lexia"/>
                <w:sz w:val="18"/>
                <w:szCs w:val="18"/>
              </w:rPr>
              <w:t>3.2.1, 3.2.2, 3.2.3</w:t>
            </w:r>
          </w:p>
        </w:tc>
        <w:tc>
          <w:tcPr>
            <w:tcW w:w="468" w:type="pct"/>
            <w:shd w:val="clear" w:color="auto" w:fill="FFFFFF" w:themeFill="background1"/>
            <w:vAlign w:val="center"/>
          </w:tcPr>
          <w:p w14:paraId="13A70DE9" w14:textId="77777777" w:rsidR="00BF7EA0" w:rsidRDefault="00BF7EA0" w:rsidP="006A2FFF">
            <w:pPr>
              <w:rPr>
                <w:rFonts w:ascii="Lexia" w:hAnsi="Lexia"/>
                <w:sz w:val="18"/>
                <w:szCs w:val="18"/>
              </w:rPr>
            </w:pPr>
            <w:r>
              <w:rPr>
                <w:rFonts w:ascii="Lexia" w:hAnsi="Lexia"/>
                <w:sz w:val="18"/>
                <w:szCs w:val="18"/>
              </w:rPr>
              <w:t>N.CN.7</w:t>
            </w:r>
          </w:p>
          <w:p w14:paraId="3A34B266" w14:textId="77777777" w:rsidR="00BF7EA0" w:rsidRDefault="00BF7EA0" w:rsidP="006A2FFF">
            <w:pPr>
              <w:rPr>
                <w:rFonts w:ascii="Lexia" w:hAnsi="Lexia"/>
                <w:sz w:val="18"/>
                <w:szCs w:val="18"/>
              </w:rPr>
            </w:pPr>
            <w:r>
              <w:rPr>
                <w:rFonts w:ascii="Lexia" w:hAnsi="Lexia"/>
                <w:sz w:val="18"/>
                <w:szCs w:val="18"/>
              </w:rPr>
              <w:t>N.CN.8</w:t>
            </w:r>
          </w:p>
          <w:p w14:paraId="71E0A1B6" w14:textId="50EA0317" w:rsidR="00BF7EA0" w:rsidRDefault="00BF7EA0" w:rsidP="006A2FFF">
            <w:pPr>
              <w:rPr>
                <w:rFonts w:ascii="Lexia" w:hAnsi="Lexia"/>
                <w:sz w:val="18"/>
                <w:szCs w:val="18"/>
              </w:rPr>
            </w:pPr>
            <w:r>
              <w:rPr>
                <w:rFonts w:ascii="Lexia" w:hAnsi="Lexia"/>
                <w:sz w:val="18"/>
                <w:szCs w:val="18"/>
              </w:rPr>
              <w:t>N.CN.9</w:t>
            </w:r>
          </w:p>
          <w:p w14:paraId="3C85601F" w14:textId="2D218929" w:rsidR="00BF7EA0" w:rsidRDefault="00BF7EA0" w:rsidP="006A2FFF">
            <w:pPr>
              <w:rPr>
                <w:rFonts w:ascii="Lexia" w:hAnsi="Lexia"/>
                <w:sz w:val="18"/>
                <w:szCs w:val="18"/>
              </w:rPr>
            </w:pPr>
            <w:r>
              <w:rPr>
                <w:rFonts w:ascii="Lexia" w:hAnsi="Lexia"/>
                <w:sz w:val="18"/>
                <w:szCs w:val="18"/>
              </w:rPr>
              <w:t>A.SSE.1</w:t>
            </w:r>
          </w:p>
          <w:p w14:paraId="7A97B498" w14:textId="7D6BD8F9" w:rsidR="00BF7EA0" w:rsidRDefault="00BF7EA0" w:rsidP="006A2FFF">
            <w:pPr>
              <w:rPr>
                <w:rFonts w:ascii="Lexia" w:hAnsi="Lexia"/>
                <w:sz w:val="18"/>
                <w:szCs w:val="18"/>
              </w:rPr>
            </w:pPr>
            <w:r>
              <w:rPr>
                <w:rFonts w:ascii="Lexia" w:hAnsi="Lexia"/>
                <w:sz w:val="18"/>
                <w:szCs w:val="18"/>
              </w:rPr>
              <w:t>A.SSE.2</w:t>
            </w:r>
          </w:p>
          <w:p w14:paraId="56D6C635" w14:textId="6C396DD6" w:rsidR="00BF7EA0" w:rsidRDefault="00BF7EA0" w:rsidP="006A2FFF">
            <w:pPr>
              <w:rPr>
                <w:rFonts w:ascii="Lexia" w:hAnsi="Lexia"/>
                <w:sz w:val="18"/>
                <w:szCs w:val="18"/>
              </w:rPr>
            </w:pPr>
            <w:r>
              <w:rPr>
                <w:rFonts w:ascii="Lexia" w:hAnsi="Lexia"/>
                <w:sz w:val="18"/>
                <w:szCs w:val="18"/>
              </w:rPr>
              <w:t>A.APR.3</w:t>
            </w:r>
          </w:p>
          <w:p w14:paraId="72378FAB" w14:textId="1979254A" w:rsidR="00BF7EA0" w:rsidRDefault="00BF7EA0" w:rsidP="006A2FFF">
            <w:pPr>
              <w:rPr>
                <w:rFonts w:ascii="Lexia" w:hAnsi="Lexia"/>
                <w:sz w:val="18"/>
                <w:szCs w:val="18"/>
              </w:rPr>
            </w:pPr>
            <w:r>
              <w:rPr>
                <w:rFonts w:ascii="Lexia" w:hAnsi="Lexia"/>
                <w:sz w:val="18"/>
                <w:szCs w:val="18"/>
              </w:rPr>
              <w:t>A.CED.2</w:t>
            </w:r>
          </w:p>
          <w:p w14:paraId="57985283" w14:textId="07AA2932" w:rsidR="00BF7EA0" w:rsidRDefault="00BF7EA0" w:rsidP="006A2FFF">
            <w:pPr>
              <w:rPr>
                <w:rFonts w:ascii="Lexia" w:hAnsi="Lexia"/>
                <w:sz w:val="18"/>
                <w:szCs w:val="18"/>
              </w:rPr>
            </w:pPr>
            <w:r>
              <w:rPr>
                <w:rFonts w:ascii="Lexia" w:hAnsi="Lexia"/>
                <w:sz w:val="18"/>
                <w:szCs w:val="18"/>
              </w:rPr>
              <w:t>A.CED.4</w:t>
            </w:r>
          </w:p>
          <w:p w14:paraId="2CF3BF80" w14:textId="17DED398" w:rsidR="00BF7EA0" w:rsidRDefault="00BF7EA0" w:rsidP="006A2FFF">
            <w:pPr>
              <w:rPr>
                <w:rFonts w:ascii="Lexia" w:hAnsi="Lexia"/>
                <w:sz w:val="18"/>
                <w:szCs w:val="18"/>
              </w:rPr>
            </w:pPr>
            <w:r>
              <w:rPr>
                <w:rFonts w:ascii="Lexia" w:hAnsi="Lexia"/>
                <w:sz w:val="18"/>
                <w:szCs w:val="18"/>
              </w:rPr>
              <w:t>F.IF.4</w:t>
            </w:r>
          </w:p>
          <w:p w14:paraId="5A683CBE" w14:textId="0BB48ADF" w:rsidR="00BF7EA0" w:rsidRDefault="00BF7EA0" w:rsidP="006A2FFF">
            <w:pPr>
              <w:rPr>
                <w:rFonts w:ascii="Lexia" w:hAnsi="Lexia"/>
                <w:sz w:val="18"/>
                <w:szCs w:val="18"/>
              </w:rPr>
            </w:pPr>
            <w:r>
              <w:rPr>
                <w:rFonts w:ascii="Lexia" w:hAnsi="Lexia"/>
                <w:sz w:val="18"/>
                <w:szCs w:val="18"/>
              </w:rPr>
              <w:t>F.IF.5</w:t>
            </w:r>
          </w:p>
          <w:p w14:paraId="31B74C7E" w14:textId="25FB18D1" w:rsidR="00BF7EA0" w:rsidRDefault="00BF7EA0" w:rsidP="006A2FFF">
            <w:pPr>
              <w:rPr>
                <w:rFonts w:ascii="Lexia" w:hAnsi="Lexia"/>
                <w:sz w:val="18"/>
                <w:szCs w:val="18"/>
              </w:rPr>
            </w:pPr>
            <w:r>
              <w:rPr>
                <w:rFonts w:ascii="Lexia" w:hAnsi="Lexia"/>
                <w:sz w:val="18"/>
                <w:szCs w:val="18"/>
              </w:rPr>
              <w:t>F.IF.7</w:t>
            </w:r>
          </w:p>
          <w:p w14:paraId="020B46D7" w14:textId="2D6FB674" w:rsidR="006A2FFF" w:rsidRDefault="00BF7EA0" w:rsidP="006A2FFF">
            <w:pPr>
              <w:rPr>
                <w:rFonts w:ascii="Lexia" w:hAnsi="Lexia"/>
                <w:sz w:val="18"/>
                <w:szCs w:val="18"/>
              </w:rPr>
            </w:pPr>
            <w:r>
              <w:rPr>
                <w:rFonts w:ascii="Lexia" w:hAnsi="Lexia"/>
                <w:sz w:val="18"/>
                <w:szCs w:val="18"/>
              </w:rPr>
              <w:t>F.IF.8</w:t>
            </w:r>
          </w:p>
          <w:p w14:paraId="26EDB20B" w14:textId="0741786D" w:rsidR="00BF7EA0" w:rsidRPr="00870244" w:rsidRDefault="00BF7EA0" w:rsidP="006A2FFF">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07D41F80" w14:textId="77777777" w:rsidR="006A2FFF" w:rsidRPr="00870244" w:rsidRDefault="006A2FFF" w:rsidP="006A2FFF">
            <w:pPr>
              <w:rPr>
                <w:rFonts w:ascii="Lexia" w:hAnsi="Lexia"/>
                <w:sz w:val="18"/>
                <w:szCs w:val="18"/>
              </w:rPr>
            </w:pPr>
          </w:p>
        </w:tc>
      </w:tr>
      <w:tr w:rsidR="64721789" w14:paraId="05C2B74B" w14:textId="77777777" w:rsidTr="7FADDCBE">
        <w:trPr>
          <w:cantSplit/>
          <w:jc w:val="center"/>
        </w:trPr>
        <w:tc>
          <w:tcPr>
            <w:tcW w:w="317" w:type="pct"/>
            <w:shd w:val="clear" w:color="auto" w:fill="D9D9D9" w:themeFill="background1" w:themeFillShade="D9"/>
            <w:vAlign w:val="center"/>
          </w:tcPr>
          <w:p w14:paraId="14FF6AD8" w14:textId="00821824" w:rsidR="64721789" w:rsidRDefault="64721789" w:rsidP="64721789">
            <w:pPr>
              <w:rPr>
                <w:rFonts w:ascii="Calibri" w:hAnsi="Calibri"/>
                <w:sz w:val="18"/>
                <w:szCs w:val="18"/>
              </w:rPr>
            </w:pPr>
          </w:p>
        </w:tc>
        <w:tc>
          <w:tcPr>
            <w:tcW w:w="317" w:type="pct"/>
            <w:shd w:val="clear" w:color="auto" w:fill="D9D9D9" w:themeFill="background1" w:themeFillShade="D9"/>
            <w:vAlign w:val="center"/>
          </w:tcPr>
          <w:p w14:paraId="00288A0D" w14:textId="05FAA407" w:rsidR="64721789" w:rsidRDefault="64721789" w:rsidP="64721789">
            <w:pPr>
              <w:rPr>
                <w:rFonts w:ascii="Calibri" w:hAnsi="Calibri"/>
                <w:sz w:val="18"/>
                <w:szCs w:val="18"/>
              </w:rPr>
            </w:pPr>
          </w:p>
        </w:tc>
        <w:tc>
          <w:tcPr>
            <w:tcW w:w="704" w:type="pct"/>
            <w:shd w:val="clear" w:color="auto" w:fill="FFFFFF" w:themeFill="background1"/>
            <w:vAlign w:val="center"/>
          </w:tcPr>
          <w:p w14:paraId="1A0A0EF2" w14:textId="40E4921F" w:rsidR="64721789" w:rsidRPr="007E7EFE" w:rsidRDefault="64721789" w:rsidP="64721789">
            <w:pPr>
              <w:rPr>
                <w:rFonts w:ascii="Lexia" w:eastAsia="Open Sans" w:hAnsi="Lexia" w:cs="Open Sans"/>
                <w:sz w:val="18"/>
                <w:szCs w:val="18"/>
              </w:rPr>
            </w:pPr>
            <w:r w:rsidRPr="007E7EFE">
              <w:rPr>
                <w:rFonts w:ascii="Lexia" w:eastAsia="Open Sans" w:hAnsi="Lexia" w:cs="Open Sans"/>
                <w:sz w:val="18"/>
                <w:szCs w:val="18"/>
              </w:rPr>
              <w:t xml:space="preserve">3.2: </w:t>
            </w:r>
            <w:r w:rsidRPr="007E7EFE">
              <w:rPr>
                <w:rFonts w:ascii="Lexia" w:hAnsi="Lexia"/>
                <w:sz w:val="18"/>
                <w:szCs w:val="18"/>
              </w:rPr>
              <w:t>Polynomial and Rational Functions</w:t>
            </w:r>
          </w:p>
        </w:tc>
        <w:tc>
          <w:tcPr>
            <w:tcW w:w="1692" w:type="pct"/>
            <w:shd w:val="clear" w:color="auto" w:fill="FFFFFF" w:themeFill="background1"/>
            <w:vAlign w:val="center"/>
          </w:tcPr>
          <w:p w14:paraId="18E7689C" w14:textId="38861A77" w:rsidR="64721789" w:rsidRPr="009B2D16" w:rsidRDefault="0A48719C" w:rsidP="00A8316C">
            <w:pPr>
              <w:shd w:val="clear" w:color="auto" w:fill="FFFFFF" w:themeFill="background1"/>
              <w:rPr>
                <w:rFonts w:ascii="Lexia" w:hAnsi="Lexia" w:cs="Calibri"/>
                <w:color w:val="4472C4" w:themeColor="accent1"/>
                <w:sz w:val="18"/>
                <w:szCs w:val="18"/>
                <w:u w:val="single"/>
              </w:rPr>
            </w:pPr>
            <w:r w:rsidRPr="7FADDCBE">
              <w:rPr>
                <w:rFonts w:ascii="Lexia" w:hAnsi="Lexia" w:cs="Calibri"/>
                <w:color w:val="4472C4" w:themeColor="accent1"/>
                <w:sz w:val="18"/>
                <w:szCs w:val="18"/>
                <w:u w:val="single"/>
              </w:rPr>
              <w:t xml:space="preserve">Perform </w:t>
            </w:r>
            <w:r w:rsidR="558B5225" w:rsidRPr="7FADDCBE">
              <w:rPr>
                <w:rFonts w:ascii="Lexia" w:hAnsi="Lexia" w:cs="Calibri"/>
                <w:color w:val="4472C4" w:themeColor="accent1"/>
                <w:sz w:val="18"/>
                <w:szCs w:val="18"/>
                <w:u w:val="single"/>
              </w:rPr>
              <w:t xml:space="preserve">Arithmetic </w:t>
            </w:r>
            <w:r w:rsidRPr="7FADDCBE">
              <w:rPr>
                <w:rFonts w:ascii="Lexia" w:hAnsi="Lexia" w:cs="Calibri"/>
                <w:color w:val="4472C4" w:themeColor="accent1"/>
                <w:sz w:val="18"/>
                <w:szCs w:val="18"/>
                <w:u w:val="single"/>
              </w:rPr>
              <w:t xml:space="preserve">with </w:t>
            </w:r>
            <w:r w:rsidR="558B5225" w:rsidRPr="7FADDCBE">
              <w:rPr>
                <w:rFonts w:ascii="Lexia" w:hAnsi="Lexia" w:cs="Calibri"/>
                <w:color w:val="4472C4" w:themeColor="accent1"/>
                <w:sz w:val="18"/>
                <w:szCs w:val="18"/>
                <w:u w:val="single"/>
              </w:rPr>
              <w:t>Complex Numbers</w:t>
            </w:r>
          </w:p>
          <w:p w14:paraId="7B235369" w14:textId="77777777" w:rsidR="00A8316C" w:rsidRPr="009B2D16" w:rsidRDefault="00A8316C" w:rsidP="00A8316C">
            <w:pPr>
              <w:shd w:val="clear" w:color="auto" w:fill="FFFFFF" w:themeFill="background1"/>
              <w:rPr>
                <w:rFonts w:ascii="Lexia" w:hAnsi="Lexia" w:cs="Calibri"/>
                <w:color w:val="4472C4" w:themeColor="accent1"/>
                <w:sz w:val="18"/>
                <w:szCs w:val="18"/>
              </w:rPr>
            </w:pPr>
          </w:p>
          <w:p w14:paraId="5682A94E" w14:textId="19F75DA3" w:rsidR="00F87BE3" w:rsidRPr="009B2D16" w:rsidRDefault="0A48719C" w:rsidP="00A8316C">
            <w:pPr>
              <w:shd w:val="clear" w:color="auto" w:fill="FFFFFF" w:themeFill="background1"/>
              <w:rPr>
                <w:rFonts w:ascii="Lexia" w:hAnsi="Lexia" w:cs="Calibri"/>
                <w:color w:val="4472C4" w:themeColor="accent1"/>
                <w:sz w:val="18"/>
                <w:szCs w:val="18"/>
              </w:rPr>
            </w:pPr>
            <w:r w:rsidRPr="7FADDCBE">
              <w:rPr>
                <w:rFonts w:ascii="Lexia" w:hAnsi="Lexia" w:cs="Calibri"/>
                <w:color w:val="4472C4" w:themeColor="accent1"/>
                <w:sz w:val="18"/>
                <w:szCs w:val="18"/>
              </w:rPr>
              <w:t xml:space="preserve">Review </w:t>
            </w:r>
            <w:r w:rsidR="329C8DDC" w:rsidRPr="7FADDCBE">
              <w:rPr>
                <w:rFonts w:ascii="Lexia" w:hAnsi="Lexia" w:cs="Calibri"/>
                <w:color w:val="4472C4" w:themeColor="accent1"/>
                <w:sz w:val="18"/>
                <w:szCs w:val="18"/>
              </w:rPr>
              <w:t xml:space="preserve">with students </w:t>
            </w:r>
            <w:r w:rsidRPr="7FADDCBE">
              <w:rPr>
                <w:rFonts w:ascii="Lexia" w:hAnsi="Lexia" w:cs="Calibri"/>
                <w:color w:val="4472C4" w:themeColor="accent1"/>
                <w:sz w:val="18"/>
                <w:szCs w:val="18"/>
              </w:rPr>
              <w:t xml:space="preserve">that the set of real numbers is a subset of the set of complex numbers, </w:t>
            </w:r>
            <w:r w:rsidR="329C8DDC" w:rsidRPr="7FADDCBE">
              <w:rPr>
                <w:rFonts w:ascii="Lexia" w:hAnsi="Lexia" w:cs="Calibri"/>
                <w:color w:val="4472C4" w:themeColor="accent1"/>
                <w:sz w:val="18"/>
                <w:szCs w:val="18"/>
              </w:rPr>
              <w:t xml:space="preserve">because </w:t>
            </w:r>
            <w:r w:rsidRPr="7FADDCBE">
              <w:rPr>
                <w:rFonts w:ascii="Lexia" w:hAnsi="Lexia" w:cs="Calibri"/>
                <w:color w:val="4472C4" w:themeColor="accent1"/>
                <w:sz w:val="18"/>
                <w:szCs w:val="18"/>
              </w:rPr>
              <w:t xml:space="preserve">every real number can be </w:t>
            </w:r>
            <w:r w:rsidR="329C8DDC" w:rsidRPr="7FADDCBE">
              <w:rPr>
                <w:rFonts w:ascii="Lexia" w:hAnsi="Lexia" w:cs="Calibri"/>
                <w:color w:val="4472C4" w:themeColor="accent1"/>
                <w:sz w:val="18"/>
                <w:szCs w:val="18"/>
              </w:rPr>
              <w:t xml:space="preserve">expressed </w:t>
            </w:r>
            <w:r w:rsidRPr="7FADDCBE">
              <w:rPr>
                <w:rFonts w:ascii="Lexia" w:hAnsi="Lexia" w:cs="Calibri"/>
                <w:color w:val="4472C4" w:themeColor="accent1"/>
                <w:sz w:val="18"/>
                <w:szCs w:val="18"/>
              </w:rPr>
              <w:t xml:space="preserve">as </w:t>
            </w:r>
            <w:r>
              <w:rPr>
                <w:noProof/>
              </w:rPr>
              <w:drawing>
                <wp:inline distT="0" distB="0" distL="0" distR="0" wp14:anchorId="0D17F01C" wp14:editId="10D1CE31">
                  <wp:extent cx="337820" cy="97424"/>
                  <wp:effectExtent l="0" t="0" r="0" b="0"/>
                  <wp:docPr id="2014270755" name="Picture 2014270755" descr="a plus 0 i" title="{&quot;mathml&quot;:&quot;&lt;math style=\&quot;font-family:stix;font-size:16px;\&quot; xmlns=\&quot;http://www.w3.org/1998/Math/MathML\&quot;&gt;&lt;mstyle mathsize=\&quot;16px\&quot;&gt;&lt;mi&gt;a&lt;/mi&gt;&lt;mo&gt;+&lt;/mo&gt;&lt;mn&gt;0&lt;/mn&gt;&lt;mi&gt;i&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37820" cy="97424"/>
                          </a:xfrm>
                          <a:prstGeom prst="rect">
                            <a:avLst/>
                          </a:prstGeom>
                        </pic:spPr>
                      </pic:pic>
                    </a:graphicData>
                  </a:graphic>
                </wp:inline>
              </w:drawing>
            </w:r>
            <w:r w:rsidRPr="7FADDCBE">
              <w:rPr>
                <w:rFonts w:ascii="Lexia" w:hAnsi="Lexia" w:cs="Calibri"/>
                <w:color w:val="4472C4" w:themeColor="accent1"/>
                <w:sz w:val="18"/>
                <w:szCs w:val="18"/>
              </w:rPr>
              <w:t>. Have students practice adding, subtracting</w:t>
            </w:r>
            <w:r w:rsidR="0BFE53E2" w:rsidRPr="7FADDCBE">
              <w:rPr>
                <w:rFonts w:ascii="Lexia" w:hAnsi="Lexia" w:cs="Calibri"/>
                <w:color w:val="4472C4" w:themeColor="accent1"/>
                <w:sz w:val="18"/>
                <w:szCs w:val="18"/>
              </w:rPr>
              <w:t>,</w:t>
            </w:r>
            <w:r w:rsidRPr="7FADDCBE">
              <w:rPr>
                <w:rFonts w:ascii="Lexia" w:hAnsi="Lexia" w:cs="Calibri"/>
                <w:color w:val="4472C4" w:themeColor="accent1"/>
                <w:sz w:val="18"/>
                <w:szCs w:val="18"/>
              </w:rPr>
              <w:t xml:space="preserve"> and multiplying complex numbers.</w:t>
            </w:r>
          </w:p>
          <w:p w14:paraId="3EDE3DAB" w14:textId="77777777" w:rsidR="009B6CE2" w:rsidRPr="009B2D16" w:rsidRDefault="009B6CE2" w:rsidP="00A8316C">
            <w:pPr>
              <w:rPr>
                <w:rFonts w:ascii="Lexia" w:hAnsi="Lexia" w:cs="Calibri"/>
                <w:color w:val="4472C4" w:themeColor="accent1"/>
                <w:sz w:val="18"/>
                <w:szCs w:val="18"/>
              </w:rPr>
            </w:pPr>
          </w:p>
          <w:p w14:paraId="2BE1845E" w14:textId="5551D5D8" w:rsidR="00F87BE3" w:rsidRPr="009B2D16" w:rsidRDefault="0A48719C" w:rsidP="00A8316C">
            <w:pPr>
              <w:rPr>
                <w:rFonts w:ascii="Lexia" w:hAnsi="Lexia" w:cs="Calibri"/>
                <w:color w:val="4472C4" w:themeColor="accent1"/>
                <w:sz w:val="18"/>
                <w:szCs w:val="18"/>
              </w:rPr>
            </w:pPr>
            <w:r w:rsidRPr="7FADDCBE">
              <w:rPr>
                <w:rFonts w:ascii="Lexia" w:hAnsi="Lexia" w:cs="Calibri"/>
                <w:color w:val="4472C4" w:themeColor="accent1"/>
                <w:sz w:val="18"/>
                <w:szCs w:val="18"/>
              </w:rPr>
              <w:t>After developing a basic understanding of operations</w:t>
            </w:r>
            <w:r w:rsidR="5946EA05" w:rsidRPr="7FADDCBE">
              <w:rPr>
                <w:rFonts w:ascii="Lexia" w:hAnsi="Lexia" w:cs="Calibri"/>
                <w:color w:val="4472C4" w:themeColor="accent1"/>
                <w:sz w:val="18"/>
                <w:szCs w:val="18"/>
              </w:rPr>
              <w:t xml:space="preserve"> with complex numbers</w:t>
            </w:r>
            <w:r w:rsidRPr="7FADDCBE">
              <w:rPr>
                <w:rFonts w:ascii="Lexia" w:hAnsi="Lexia" w:cs="Calibri"/>
                <w:color w:val="4472C4" w:themeColor="accent1"/>
                <w:sz w:val="18"/>
                <w:szCs w:val="18"/>
              </w:rPr>
              <w:t xml:space="preserve">, </w:t>
            </w:r>
            <w:r w:rsidR="5946EA05" w:rsidRPr="7FADDCBE">
              <w:rPr>
                <w:rFonts w:ascii="Lexia" w:hAnsi="Lexia" w:cs="Calibri"/>
                <w:color w:val="4472C4" w:themeColor="accent1"/>
                <w:sz w:val="18"/>
                <w:szCs w:val="18"/>
              </w:rPr>
              <w:t xml:space="preserve">ask students to provide an equivalent expression for a given complex </w:t>
            </w:r>
            <w:r w:rsidRPr="7FADDCBE">
              <w:rPr>
                <w:rFonts w:ascii="Lexia" w:hAnsi="Lexia" w:cs="Calibri"/>
                <w:color w:val="4472C4" w:themeColor="accent1"/>
                <w:sz w:val="18"/>
                <w:szCs w:val="18"/>
              </w:rPr>
              <w:t xml:space="preserve">number, such as </w:t>
            </w:r>
            <w:r>
              <w:rPr>
                <w:noProof/>
              </w:rPr>
              <w:drawing>
                <wp:inline distT="0" distB="0" distL="0" distR="0" wp14:anchorId="7E23168C" wp14:editId="50ED8B2F">
                  <wp:extent cx="329565" cy="97415"/>
                  <wp:effectExtent l="0" t="0" r="0" b="0"/>
                  <wp:docPr id="673144029" name="Picture 673144029" descr="3 plus 2 i" title="{&quot;mathml&quot;:&quot;&lt;math style=\&quot;font-family:stix;font-size:16px;\&quot; xmlns=\&quot;http://www.w3.org/1998/Math/MathML\&quot;&gt;&lt;mstyle mathsize=\&quot;16px\&quot;&gt;&lt;mn&gt;3&lt;/mn&gt;&lt;mo&gt;+&lt;/mo&gt;&lt;mn&gt;2&lt;/mn&gt;&lt;mi&gt;i&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29565" cy="97415"/>
                          </a:xfrm>
                          <a:prstGeom prst="rect">
                            <a:avLst/>
                          </a:prstGeom>
                        </pic:spPr>
                      </pic:pic>
                    </a:graphicData>
                  </a:graphic>
                </wp:inline>
              </w:drawing>
            </w:r>
            <w:r w:rsidRPr="7FADDCBE">
              <w:rPr>
                <w:rFonts w:ascii="Lexia" w:hAnsi="Lexia" w:cs="Calibri"/>
                <w:color w:val="4472C4" w:themeColor="accent1"/>
                <w:sz w:val="18"/>
                <w:szCs w:val="18"/>
              </w:rPr>
              <w:t>. Examples</w:t>
            </w:r>
            <w:r w:rsidR="65BC6324" w:rsidRPr="7FADDCBE">
              <w:rPr>
                <w:rFonts w:ascii="Lexia" w:hAnsi="Lexia" w:cs="Calibri"/>
                <w:color w:val="4472C4" w:themeColor="accent1"/>
                <w:sz w:val="18"/>
                <w:szCs w:val="18"/>
              </w:rPr>
              <w:t xml:space="preserve"> might</w:t>
            </w:r>
            <w:r w:rsidRPr="7FADDCBE">
              <w:rPr>
                <w:rFonts w:ascii="Lexia" w:hAnsi="Lexia" w:cs="Calibri"/>
                <w:color w:val="4472C4" w:themeColor="accent1"/>
                <w:sz w:val="18"/>
                <w:szCs w:val="18"/>
              </w:rPr>
              <w:t xml:space="preserve"> include: </w:t>
            </w:r>
            <w:r w:rsidR="3D228B51">
              <w:rPr>
                <w:noProof/>
              </w:rPr>
              <w:drawing>
                <wp:inline distT="0" distB="0" distL="0" distR="0" wp14:anchorId="2DE7ADC1" wp14:editId="1146A665">
                  <wp:extent cx="1007745" cy="118110"/>
                  <wp:effectExtent l="0" t="0" r="0" b="0"/>
                  <wp:docPr id="1302604807" name="Picture 1302604807" descr="open parentheses 4 plus i close parentheses minus open parentheses 1 minus i close parentheses" title="{&quot;mathml&quot;:&quot;&lt;math style=\&quot;font-family:stix;font-size:16px;\&quot; xmlns=\&quot;http://www.w3.org/1998/Math/MathML\&quot;&gt;&lt;mstyle mathsize=\&quot;16px\&quot;&gt;&lt;mfenced&gt;&lt;mrow&gt;&lt;mn&gt;4&lt;/mn&gt;&lt;mo&gt;+&lt;/mo&gt;&lt;mi&gt;i&lt;/mi&gt;&lt;/mrow&gt;&lt;/mfenced&gt;&lt;mo&gt;-&lt;/mo&gt;&lt;mfenced&gt;&lt;mrow&gt;&lt;mn&gt;1&lt;/mn&gt;&lt;mo&gt;-&lt;/mo&gt;&lt;mi&gt;i&lt;/mi&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007745" cy="118110"/>
                          </a:xfrm>
                          <a:prstGeom prst="rect">
                            <a:avLst/>
                          </a:prstGeom>
                        </pic:spPr>
                      </pic:pic>
                    </a:graphicData>
                  </a:graphic>
                </wp:inline>
              </w:drawing>
            </w:r>
            <w:r w:rsidR="3D228B51" w:rsidRPr="7FADDCBE">
              <w:rPr>
                <w:rFonts w:ascii="Lexia" w:hAnsi="Lexia" w:cs="Calibri"/>
                <w:color w:val="4472C4" w:themeColor="accent1"/>
                <w:sz w:val="18"/>
                <w:szCs w:val="18"/>
              </w:rPr>
              <w:t xml:space="preserve"> or </w:t>
            </w:r>
            <w:r>
              <w:rPr>
                <w:noProof/>
              </w:rPr>
              <w:drawing>
                <wp:inline distT="0" distB="0" distL="0" distR="0" wp14:anchorId="4AF93134" wp14:editId="5DBE763A">
                  <wp:extent cx="829310" cy="377536"/>
                  <wp:effectExtent l="0" t="0" r="0" b="0"/>
                  <wp:docPr id="400895255" name="Picture 400895255" descr="open parentheses 1 half close parentheses left parenthesis 6 space plus space 4 i right parenthesis" title="{&quot;mathml&quot;:&quot;&lt;math style=\&quot;font-family:stix;font-size:16px;\&quot; xmlns=\&quot;http://www.w3.org/1998/Math/MathML\&quot;&gt;&lt;mstyle mathsize=\&quot;16px\&quot;&gt;&lt;mfenced&gt;&lt;mfrac&gt;&lt;mn&gt;1&lt;/mn&gt;&lt;mn&gt;2&lt;/mn&gt;&lt;/mfrac&gt;&lt;/mfenced&gt;&lt;mo&gt;(&lt;/mo&gt;&lt;mn&gt;6&lt;/mn&gt;&lt;mo&gt; &lt;/mo&gt;&lt;mo&gt;+&lt;/mo&gt;&lt;mo&gt; &lt;/mo&gt;&lt;mn&gt;4&lt;/mn&gt;&lt;mi&gt;i&lt;/mi&gt;&lt;mo&gt;)&lt;/mo&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29310" cy="377536"/>
                          </a:xfrm>
                          <a:prstGeom prst="rect">
                            <a:avLst/>
                          </a:prstGeom>
                        </pic:spPr>
                      </pic:pic>
                    </a:graphicData>
                  </a:graphic>
                </wp:inline>
              </w:drawing>
            </w:r>
            <w:r w:rsidRPr="7FADDCBE">
              <w:rPr>
                <w:rFonts w:ascii="Lexia" w:hAnsi="Lexia" w:cs="Calibri"/>
                <w:color w:val="4472C4" w:themeColor="accent1"/>
                <w:sz w:val="18"/>
                <w:szCs w:val="18"/>
              </w:rPr>
              <w:t>.</w:t>
            </w:r>
            <w:r w:rsidR="72293C6B" w:rsidRPr="7FADDCBE">
              <w:rPr>
                <w:rFonts w:ascii="Lexia" w:hAnsi="Lexia" w:cs="Calibri"/>
                <w:color w:val="4472C4" w:themeColor="accent1"/>
                <w:sz w:val="18"/>
                <w:szCs w:val="18"/>
              </w:rPr>
              <w:t xml:space="preserve"> </w:t>
            </w:r>
            <w:r w:rsidRPr="7FADDCBE">
              <w:rPr>
                <w:rFonts w:ascii="Lexia" w:hAnsi="Lexia" w:cs="Calibri"/>
                <w:color w:val="4472C4" w:themeColor="accent1"/>
                <w:sz w:val="18"/>
                <w:szCs w:val="18"/>
              </w:rPr>
              <w:t>After the class understand</w:t>
            </w:r>
            <w:r w:rsidR="50157E4D" w:rsidRPr="7FADDCBE">
              <w:rPr>
                <w:rFonts w:ascii="Lexia" w:hAnsi="Lexia" w:cs="Calibri"/>
                <w:color w:val="4472C4" w:themeColor="accent1"/>
                <w:sz w:val="18"/>
                <w:szCs w:val="18"/>
              </w:rPr>
              <w:t>s the task</w:t>
            </w:r>
            <w:r w:rsidRPr="7FADDCBE">
              <w:rPr>
                <w:rFonts w:ascii="Lexia" w:hAnsi="Lexia" w:cs="Calibri"/>
                <w:color w:val="4472C4" w:themeColor="accent1"/>
                <w:sz w:val="18"/>
                <w:szCs w:val="18"/>
              </w:rPr>
              <w:t xml:space="preserve">, </w:t>
            </w:r>
            <w:r w:rsidR="0230E4F2" w:rsidRPr="7FADDCBE">
              <w:rPr>
                <w:rFonts w:ascii="Lexia" w:hAnsi="Lexia" w:cs="Calibri"/>
                <w:color w:val="4472C4" w:themeColor="accent1"/>
                <w:sz w:val="18"/>
                <w:szCs w:val="18"/>
              </w:rPr>
              <w:t>divide students into groups of three or four</w:t>
            </w:r>
            <w:r w:rsidRPr="7FADDCBE">
              <w:rPr>
                <w:rFonts w:ascii="Lexia" w:hAnsi="Lexia" w:cs="Calibri"/>
                <w:color w:val="4472C4" w:themeColor="accent1"/>
                <w:sz w:val="18"/>
                <w:szCs w:val="18"/>
              </w:rPr>
              <w:t xml:space="preserve"> and </w:t>
            </w:r>
            <w:r w:rsidR="3D228B51" w:rsidRPr="7FADDCBE">
              <w:rPr>
                <w:rFonts w:ascii="Lexia" w:hAnsi="Lexia" w:cs="Calibri"/>
                <w:color w:val="4472C4" w:themeColor="accent1"/>
                <w:sz w:val="18"/>
                <w:szCs w:val="18"/>
              </w:rPr>
              <w:t xml:space="preserve">have them </w:t>
            </w:r>
            <w:r w:rsidR="5946EA05" w:rsidRPr="7FADDCBE">
              <w:rPr>
                <w:rFonts w:ascii="Lexia" w:hAnsi="Lexia" w:cs="Calibri"/>
                <w:color w:val="4472C4" w:themeColor="accent1"/>
                <w:sz w:val="18"/>
                <w:szCs w:val="18"/>
              </w:rPr>
              <w:t xml:space="preserve">perform </w:t>
            </w:r>
            <w:r w:rsidR="3D228B51" w:rsidRPr="7FADDCBE">
              <w:rPr>
                <w:rFonts w:ascii="Lexia" w:hAnsi="Lexia" w:cs="Calibri"/>
                <w:color w:val="4472C4" w:themeColor="accent1"/>
                <w:sz w:val="18"/>
                <w:szCs w:val="18"/>
              </w:rPr>
              <w:t>this equivalent representation activity with a different complex number</w:t>
            </w:r>
            <w:r w:rsidR="554458F5" w:rsidRPr="7FADDCBE">
              <w:rPr>
                <w:rFonts w:ascii="Lexia" w:hAnsi="Lexia" w:cs="Calibri"/>
                <w:color w:val="4472C4" w:themeColor="accent1"/>
                <w:sz w:val="18"/>
                <w:szCs w:val="18"/>
              </w:rPr>
              <w:t xml:space="preserve">. </w:t>
            </w:r>
            <w:r w:rsidR="3D228B51" w:rsidRPr="7FADDCBE">
              <w:rPr>
                <w:rFonts w:ascii="Lexia" w:hAnsi="Lexia" w:cs="Calibri"/>
                <w:color w:val="4472C4" w:themeColor="accent1"/>
                <w:sz w:val="18"/>
                <w:szCs w:val="18"/>
              </w:rPr>
              <w:t xml:space="preserve">To make this </w:t>
            </w:r>
            <w:r w:rsidR="5FCC0471" w:rsidRPr="7FADDCBE">
              <w:rPr>
                <w:rFonts w:ascii="Lexia" w:hAnsi="Lexia" w:cs="Calibri"/>
                <w:color w:val="4472C4" w:themeColor="accent1"/>
                <w:sz w:val="18"/>
                <w:szCs w:val="18"/>
              </w:rPr>
              <w:t xml:space="preserve">activity </w:t>
            </w:r>
            <w:r w:rsidR="3D228B51" w:rsidRPr="7FADDCBE">
              <w:rPr>
                <w:rFonts w:ascii="Lexia" w:hAnsi="Lexia" w:cs="Calibri"/>
                <w:color w:val="4472C4" w:themeColor="accent1"/>
                <w:sz w:val="18"/>
                <w:szCs w:val="18"/>
              </w:rPr>
              <w:t xml:space="preserve">more engaging, have each group use only one sheet of paper, </w:t>
            </w:r>
            <w:r w:rsidR="72636C8D" w:rsidRPr="7FADDCBE">
              <w:rPr>
                <w:rFonts w:ascii="Lexia" w:hAnsi="Lexia" w:cs="Calibri"/>
                <w:color w:val="4472C4" w:themeColor="accent1"/>
                <w:sz w:val="18"/>
                <w:szCs w:val="18"/>
              </w:rPr>
              <w:t xml:space="preserve">with </w:t>
            </w:r>
            <w:r w:rsidR="3D228B51" w:rsidRPr="7FADDCBE">
              <w:rPr>
                <w:rFonts w:ascii="Lexia" w:hAnsi="Lexia" w:cs="Calibri"/>
                <w:color w:val="4472C4" w:themeColor="accent1"/>
                <w:sz w:val="18"/>
                <w:szCs w:val="18"/>
              </w:rPr>
              <w:t>each student writ</w:t>
            </w:r>
            <w:r w:rsidR="72636C8D" w:rsidRPr="7FADDCBE">
              <w:rPr>
                <w:rFonts w:ascii="Lexia" w:hAnsi="Lexia" w:cs="Calibri"/>
                <w:color w:val="4472C4" w:themeColor="accent1"/>
                <w:sz w:val="18"/>
                <w:szCs w:val="18"/>
              </w:rPr>
              <w:t>ing</w:t>
            </w:r>
            <w:r w:rsidR="3D228B51" w:rsidRPr="7FADDCBE">
              <w:rPr>
                <w:rFonts w:ascii="Lexia" w:hAnsi="Lexia" w:cs="Calibri"/>
                <w:color w:val="4472C4" w:themeColor="accent1"/>
                <w:sz w:val="18"/>
                <w:szCs w:val="18"/>
              </w:rPr>
              <w:t xml:space="preserve"> an equivalent </w:t>
            </w:r>
            <w:r w:rsidR="5FCC0471" w:rsidRPr="7FADDCBE">
              <w:rPr>
                <w:rFonts w:ascii="Lexia" w:hAnsi="Lexia" w:cs="Calibri"/>
                <w:color w:val="4472C4" w:themeColor="accent1"/>
                <w:sz w:val="18"/>
                <w:szCs w:val="18"/>
              </w:rPr>
              <w:t xml:space="preserve">expression for the complex number </w:t>
            </w:r>
            <w:r w:rsidR="72636C8D" w:rsidRPr="7FADDCBE">
              <w:rPr>
                <w:rFonts w:ascii="Lexia" w:hAnsi="Lexia" w:cs="Calibri"/>
                <w:color w:val="4472C4" w:themeColor="accent1"/>
                <w:sz w:val="18"/>
                <w:szCs w:val="18"/>
              </w:rPr>
              <w:t xml:space="preserve">they are given </w:t>
            </w:r>
            <w:r w:rsidR="5FCC0471" w:rsidRPr="7FADDCBE">
              <w:rPr>
                <w:rFonts w:ascii="Lexia" w:hAnsi="Lexia" w:cs="Calibri"/>
                <w:color w:val="4472C4" w:themeColor="accent1"/>
                <w:sz w:val="18"/>
                <w:szCs w:val="18"/>
              </w:rPr>
              <w:t xml:space="preserve">and </w:t>
            </w:r>
            <w:r w:rsidR="3D228B51" w:rsidRPr="7FADDCBE">
              <w:rPr>
                <w:rFonts w:ascii="Lexia" w:hAnsi="Lexia" w:cs="Calibri"/>
                <w:color w:val="4472C4" w:themeColor="accent1"/>
                <w:sz w:val="18"/>
                <w:szCs w:val="18"/>
              </w:rPr>
              <w:t>th</w:t>
            </w:r>
            <w:r w:rsidRPr="7FADDCBE">
              <w:rPr>
                <w:rFonts w:ascii="Lexia" w:hAnsi="Lexia" w:cs="Calibri"/>
                <w:color w:val="4472C4" w:themeColor="accent1"/>
                <w:sz w:val="18"/>
                <w:szCs w:val="18"/>
              </w:rPr>
              <w:t>en pass</w:t>
            </w:r>
            <w:r w:rsidR="72636C8D" w:rsidRPr="7FADDCBE">
              <w:rPr>
                <w:rFonts w:ascii="Lexia" w:hAnsi="Lexia" w:cs="Calibri"/>
                <w:color w:val="4472C4" w:themeColor="accent1"/>
                <w:sz w:val="18"/>
                <w:szCs w:val="18"/>
              </w:rPr>
              <w:t>ing</w:t>
            </w:r>
            <w:r w:rsidR="3D228B51" w:rsidRPr="7FADDCBE">
              <w:rPr>
                <w:rFonts w:ascii="Lexia" w:hAnsi="Lexia" w:cs="Calibri"/>
                <w:color w:val="4472C4" w:themeColor="accent1"/>
                <w:sz w:val="18"/>
                <w:szCs w:val="18"/>
              </w:rPr>
              <w:t xml:space="preserve"> </w:t>
            </w:r>
            <w:r w:rsidRPr="7FADDCBE">
              <w:rPr>
                <w:rFonts w:ascii="Lexia" w:hAnsi="Lexia" w:cs="Calibri"/>
                <w:color w:val="4472C4" w:themeColor="accent1"/>
                <w:sz w:val="18"/>
                <w:szCs w:val="18"/>
              </w:rPr>
              <w:t xml:space="preserve">the paper to the </w:t>
            </w:r>
            <w:r w:rsidR="554458F5" w:rsidRPr="7FADDCBE">
              <w:rPr>
                <w:rFonts w:ascii="Lexia" w:hAnsi="Lexia" w:cs="Calibri"/>
                <w:color w:val="4472C4" w:themeColor="accent1"/>
                <w:sz w:val="18"/>
                <w:szCs w:val="18"/>
              </w:rPr>
              <w:t xml:space="preserve">next </w:t>
            </w:r>
            <w:r w:rsidR="3D228B51" w:rsidRPr="7FADDCBE">
              <w:rPr>
                <w:rFonts w:ascii="Lexia" w:hAnsi="Lexia" w:cs="Calibri"/>
                <w:color w:val="4472C4" w:themeColor="accent1"/>
                <w:sz w:val="18"/>
                <w:szCs w:val="18"/>
              </w:rPr>
              <w:t>student</w:t>
            </w:r>
            <w:r w:rsidRPr="7FADDCBE">
              <w:rPr>
                <w:rFonts w:ascii="Lexia" w:hAnsi="Lexia" w:cs="Calibri"/>
                <w:color w:val="4472C4" w:themeColor="accent1"/>
                <w:sz w:val="18"/>
                <w:szCs w:val="18"/>
              </w:rPr>
              <w:t xml:space="preserve"> </w:t>
            </w:r>
            <w:r w:rsidR="554458F5" w:rsidRPr="7FADDCBE">
              <w:rPr>
                <w:rFonts w:ascii="Lexia" w:hAnsi="Lexia" w:cs="Calibri"/>
                <w:color w:val="4472C4" w:themeColor="accent1"/>
                <w:sz w:val="18"/>
                <w:szCs w:val="18"/>
              </w:rPr>
              <w:t>in their group.</w:t>
            </w:r>
            <w:r w:rsidRPr="7FADDCBE">
              <w:rPr>
                <w:rFonts w:ascii="Lexia" w:hAnsi="Lexia" w:cs="Calibri"/>
                <w:color w:val="4472C4" w:themeColor="accent1"/>
                <w:sz w:val="18"/>
                <w:szCs w:val="18"/>
              </w:rPr>
              <w:t xml:space="preserve"> </w:t>
            </w:r>
            <w:r w:rsidR="72636C8D" w:rsidRPr="7FADDCBE">
              <w:rPr>
                <w:rFonts w:ascii="Lexia" w:hAnsi="Lexia" w:cs="Calibri"/>
                <w:color w:val="4472C4" w:themeColor="accent1"/>
                <w:sz w:val="18"/>
                <w:szCs w:val="18"/>
              </w:rPr>
              <w:t xml:space="preserve">This </w:t>
            </w:r>
            <w:r w:rsidR="3481C087" w:rsidRPr="7FADDCBE">
              <w:rPr>
                <w:rFonts w:ascii="Lexia" w:hAnsi="Lexia" w:cs="Calibri"/>
                <w:color w:val="4472C4" w:themeColor="accent1"/>
                <w:sz w:val="18"/>
                <w:szCs w:val="18"/>
              </w:rPr>
              <w:t xml:space="preserve">writing and </w:t>
            </w:r>
            <w:r w:rsidR="72636C8D" w:rsidRPr="7FADDCBE">
              <w:rPr>
                <w:rFonts w:ascii="Lexia" w:hAnsi="Lexia" w:cs="Calibri"/>
                <w:color w:val="4472C4" w:themeColor="accent1"/>
                <w:sz w:val="18"/>
                <w:szCs w:val="18"/>
              </w:rPr>
              <w:t>passing can c</w:t>
            </w:r>
            <w:r w:rsidRPr="7FADDCBE">
              <w:rPr>
                <w:rFonts w:ascii="Lexia" w:hAnsi="Lexia" w:cs="Calibri"/>
                <w:color w:val="4472C4" w:themeColor="accent1"/>
                <w:sz w:val="18"/>
                <w:szCs w:val="18"/>
              </w:rPr>
              <w:t>ontinue</w:t>
            </w:r>
            <w:r w:rsidR="3481C087" w:rsidRPr="7FADDCBE">
              <w:rPr>
                <w:rFonts w:ascii="Lexia" w:hAnsi="Lexia" w:cs="Calibri"/>
                <w:color w:val="4472C4" w:themeColor="accent1"/>
                <w:sz w:val="18"/>
                <w:szCs w:val="18"/>
              </w:rPr>
              <w:t xml:space="preserve"> within the group</w:t>
            </w:r>
            <w:r w:rsidR="50157E4D" w:rsidRPr="7FADDCBE">
              <w:rPr>
                <w:rFonts w:ascii="Lexia" w:hAnsi="Lexia" w:cs="Calibri"/>
                <w:color w:val="4472C4" w:themeColor="accent1"/>
                <w:sz w:val="18"/>
                <w:szCs w:val="18"/>
              </w:rPr>
              <w:t xml:space="preserve"> </w:t>
            </w:r>
            <w:r w:rsidRPr="7FADDCBE">
              <w:rPr>
                <w:rFonts w:ascii="Lexia" w:hAnsi="Lexia" w:cs="Calibri"/>
                <w:color w:val="4472C4" w:themeColor="accent1"/>
                <w:sz w:val="18"/>
                <w:szCs w:val="18"/>
              </w:rPr>
              <w:t>for 3 minutes. After time expires, each group will then share their answers in a round</w:t>
            </w:r>
            <w:r w:rsidR="3481C087" w:rsidRPr="7FADDCBE">
              <w:rPr>
                <w:rFonts w:ascii="Lexia" w:hAnsi="Lexia" w:cs="Calibri"/>
                <w:color w:val="4472C4" w:themeColor="accent1"/>
                <w:sz w:val="18"/>
                <w:szCs w:val="18"/>
              </w:rPr>
              <w:t>-</w:t>
            </w:r>
            <w:r w:rsidRPr="7FADDCBE">
              <w:rPr>
                <w:rFonts w:ascii="Lexia" w:hAnsi="Lexia" w:cs="Calibri"/>
                <w:color w:val="4472C4" w:themeColor="accent1"/>
                <w:sz w:val="18"/>
                <w:szCs w:val="18"/>
              </w:rPr>
              <w:t xml:space="preserve">robin format. </w:t>
            </w:r>
            <w:r w:rsidR="50157E4D" w:rsidRPr="7FADDCBE">
              <w:rPr>
                <w:rFonts w:ascii="Lexia" w:hAnsi="Lexia" w:cs="Calibri"/>
                <w:color w:val="4472C4" w:themeColor="accent1"/>
                <w:sz w:val="18"/>
                <w:szCs w:val="18"/>
              </w:rPr>
              <w:t xml:space="preserve">You can award </w:t>
            </w:r>
            <w:r w:rsidR="0002B2AC" w:rsidRPr="7FADDCBE">
              <w:rPr>
                <w:rFonts w:ascii="Lexia" w:hAnsi="Lexia" w:cs="Calibri"/>
                <w:color w:val="4472C4" w:themeColor="accent1"/>
                <w:sz w:val="18"/>
                <w:szCs w:val="18"/>
              </w:rPr>
              <w:t xml:space="preserve">one </w:t>
            </w:r>
            <w:r w:rsidR="50157E4D" w:rsidRPr="7FADDCBE">
              <w:rPr>
                <w:rFonts w:ascii="Lexia" w:hAnsi="Lexia" w:cs="Calibri"/>
                <w:color w:val="4472C4" w:themeColor="accent1"/>
                <w:sz w:val="18"/>
                <w:szCs w:val="18"/>
              </w:rPr>
              <w:t>point</w:t>
            </w:r>
            <w:r w:rsidR="0002B2AC" w:rsidRPr="7FADDCBE">
              <w:rPr>
                <w:rFonts w:ascii="Lexia" w:hAnsi="Lexia" w:cs="Calibri"/>
                <w:color w:val="4472C4" w:themeColor="accent1"/>
                <w:sz w:val="18"/>
                <w:szCs w:val="18"/>
              </w:rPr>
              <w:t xml:space="preserve"> to a group</w:t>
            </w:r>
            <w:r w:rsidR="50157E4D" w:rsidRPr="7FADDCBE">
              <w:rPr>
                <w:rFonts w:ascii="Lexia" w:hAnsi="Lexia" w:cs="Calibri"/>
                <w:color w:val="4472C4" w:themeColor="accent1"/>
                <w:sz w:val="18"/>
                <w:szCs w:val="18"/>
              </w:rPr>
              <w:t xml:space="preserve"> for </w:t>
            </w:r>
            <w:r w:rsidRPr="7FADDCBE">
              <w:rPr>
                <w:rFonts w:ascii="Lexia" w:hAnsi="Lexia" w:cs="Calibri"/>
                <w:color w:val="4472C4" w:themeColor="accent1"/>
                <w:sz w:val="18"/>
                <w:szCs w:val="18"/>
              </w:rPr>
              <w:t>each correct response</w:t>
            </w:r>
            <w:r w:rsidR="0002B2AC" w:rsidRPr="7FADDCBE">
              <w:rPr>
                <w:rFonts w:ascii="Lexia" w:hAnsi="Lexia" w:cs="Calibri"/>
                <w:color w:val="4472C4" w:themeColor="accent1"/>
                <w:sz w:val="18"/>
                <w:szCs w:val="18"/>
              </w:rPr>
              <w:t xml:space="preserve">. </w:t>
            </w:r>
            <w:r w:rsidRPr="7FADDCBE">
              <w:rPr>
                <w:rFonts w:ascii="Lexia" w:hAnsi="Lexia" w:cs="Calibri"/>
                <w:color w:val="4472C4" w:themeColor="accent1"/>
                <w:sz w:val="18"/>
                <w:szCs w:val="18"/>
              </w:rPr>
              <w:t>The group with the most points at the en</w:t>
            </w:r>
            <w:r w:rsidR="50157E4D" w:rsidRPr="7FADDCBE">
              <w:rPr>
                <w:rFonts w:ascii="Lexia" w:hAnsi="Lexia" w:cs="Calibri"/>
                <w:color w:val="4472C4" w:themeColor="accent1"/>
                <w:sz w:val="18"/>
                <w:szCs w:val="18"/>
              </w:rPr>
              <w:t>d wins the game.</w:t>
            </w:r>
            <w:r w:rsidRPr="7FADDCBE">
              <w:rPr>
                <w:rFonts w:ascii="Lexia" w:hAnsi="Lexia" w:cs="Calibri"/>
                <w:color w:val="4472C4" w:themeColor="accent1"/>
                <w:sz w:val="18"/>
                <w:szCs w:val="18"/>
              </w:rPr>
              <w:t xml:space="preserve"> </w:t>
            </w:r>
          </w:p>
          <w:p w14:paraId="36E13FE5" w14:textId="41ED257F" w:rsidR="009B6CE2" w:rsidRPr="009B2D16" w:rsidRDefault="009B6CE2" w:rsidP="00A8316C">
            <w:pPr>
              <w:rPr>
                <w:rFonts w:ascii="Lexia" w:hAnsi="Lexia" w:cs="Calibri"/>
                <w:color w:val="4472C4" w:themeColor="accent1"/>
                <w:sz w:val="18"/>
                <w:szCs w:val="18"/>
              </w:rPr>
            </w:pPr>
          </w:p>
          <w:p w14:paraId="447F7F02" w14:textId="2FB1A227" w:rsidR="00F87BE3" w:rsidRPr="005C78D0" w:rsidRDefault="009B6CE2" w:rsidP="005C78D0">
            <w:pPr>
              <w:rPr>
                <w:rFonts w:ascii="Lexia" w:hAnsi="Lexia" w:cs="Calibri"/>
                <w:color w:val="00B0F0"/>
                <w:sz w:val="18"/>
                <w:szCs w:val="18"/>
              </w:rPr>
            </w:pPr>
            <w:r w:rsidRPr="009B2D16">
              <w:rPr>
                <w:rFonts w:ascii="Lexia" w:hAnsi="Lexia" w:cs="Calibri"/>
                <w:color w:val="4472C4" w:themeColor="accent1"/>
                <w:sz w:val="18"/>
                <w:szCs w:val="18"/>
              </w:rPr>
              <w:t xml:space="preserve">Debrief this activity by </w:t>
            </w:r>
            <w:r w:rsidR="00C9718C">
              <w:rPr>
                <w:rFonts w:ascii="Lexia" w:hAnsi="Lexia" w:cs="Calibri"/>
                <w:color w:val="4472C4" w:themeColor="accent1"/>
                <w:sz w:val="18"/>
                <w:szCs w:val="18"/>
              </w:rPr>
              <w:t>leading</w:t>
            </w:r>
            <w:r w:rsidR="00C9718C" w:rsidRPr="009B2D16">
              <w:rPr>
                <w:rFonts w:ascii="Lexia" w:hAnsi="Lexia" w:cs="Calibri"/>
                <w:color w:val="4472C4" w:themeColor="accent1"/>
                <w:sz w:val="18"/>
                <w:szCs w:val="18"/>
              </w:rPr>
              <w:t xml:space="preserve"> </w:t>
            </w:r>
            <w:r w:rsidR="003025E9" w:rsidRPr="009B2D16">
              <w:rPr>
                <w:rFonts w:ascii="Lexia" w:hAnsi="Lexia" w:cs="Calibri"/>
                <w:color w:val="4472C4" w:themeColor="accent1"/>
                <w:sz w:val="18"/>
                <w:szCs w:val="18"/>
              </w:rPr>
              <w:t xml:space="preserve">a discussion </w:t>
            </w:r>
            <w:r w:rsidR="00C9718C">
              <w:rPr>
                <w:rFonts w:ascii="Lexia" w:hAnsi="Lexia" w:cs="Calibri"/>
                <w:color w:val="4472C4" w:themeColor="accent1"/>
                <w:sz w:val="18"/>
                <w:szCs w:val="18"/>
              </w:rPr>
              <w:t>about</w:t>
            </w:r>
            <w:r w:rsidR="00C9718C" w:rsidRPr="009B2D16">
              <w:rPr>
                <w:rFonts w:ascii="Lexia" w:hAnsi="Lexia" w:cs="Calibri"/>
                <w:color w:val="4472C4" w:themeColor="accent1"/>
                <w:sz w:val="18"/>
                <w:szCs w:val="18"/>
              </w:rPr>
              <w:t xml:space="preserve"> </w:t>
            </w:r>
            <w:r w:rsidR="00D35C2C" w:rsidRPr="009B2D16">
              <w:rPr>
                <w:rFonts w:ascii="Lexia" w:hAnsi="Lexia" w:cs="Calibri"/>
                <w:color w:val="4472C4" w:themeColor="accent1"/>
                <w:sz w:val="18"/>
                <w:szCs w:val="18"/>
              </w:rPr>
              <w:t xml:space="preserve">imaginary solutions to quadratic equations and </w:t>
            </w:r>
            <w:r w:rsidR="009B1BF8">
              <w:rPr>
                <w:rFonts w:ascii="Lexia" w:hAnsi="Lexia" w:cs="Calibri"/>
                <w:color w:val="4472C4" w:themeColor="accent1"/>
                <w:sz w:val="18"/>
                <w:szCs w:val="18"/>
              </w:rPr>
              <w:t>the use of</w:t>
            </w:r>
            <w:r w:rsidR="009B1BF8" w:rsidRPr="009B2D16">
              <w:rPr>
                <w:rFonts w:ascii="Lexia" w:hAnsi="Lexia" w:cs="Calibri"/>
                <w:color w:val="4472C4" w:themeColor="accent1"/>
                <w:sz w:val="18"/>
                <w:szCs w:val="18"/>
              </w:rPr>
              <w:t xml:space="preserve"> </w:t>
            </w:r>
            <w:r w:rsidR="00676295" w:rsidRPr="009B2D16">
              <w:rPr>
                <w:rFonts w:ascii="Lexia" w:hAnsi="Lexia" w:cs="Calibri"/>
                <w:color w:val="4472C4" w:themeColor="accent1"/>
                <w:sz w:val="18"/>
                <w:szCs w:val="18"/>
              </w:rPr>
              <w:t>nonreal</w:t>
            </w:r>
            <w:r w:rsidR="00D35C2C" w:rsidRPr="009B2D16">
              <w:rPr>
                <w:rFonts w:ascii="Lexia" w:hAnsi="Lexia" w:cs="Calibri"/>
                <w:color w:val="4472C4" w:themeColor="accent1"/>
                <w:sz w:val="18"/>
                <w:szCs w:val="18"/>
              </w:rPr>
              <w:t xml:space="preserve"> zeros to create factors </w:t>
            </w:r>
            <w:r w:rsidR="00676295" w:rsidRPr="009B2D16">
              <w:rPr>
                <w:rFonts w:ascii="Lexia" w:hAnsi="Lexia" w:cs="Calibri"/>
                <w:color w:val="4472C4" w:themeColor="accent1"/>
                <w:sz w:val="18"/>
                <w:szCs w:val="18"/>
              </w:rPr>
              <w:t>of a quadratic function. The</w:t>
            </w:r>
            <w:r w:rsidR="009B1BF8">
              <w:rPr>
                <w:rFonts w:ascii="Lexia" w:hAnsi="Lexia" w:cs="Calibri"/>
                <w:color w:val="4472C4" w:themeColor="accent1"/>
                <w:sz w:val="18"/>
                <w:szCs w:val="18"/>
              </w:rPr>
              <w:t>se</w:t>
            </w:r>
            <w:r w:rsidR="00676295" w:rsidRPr="009B2D16">
              <w:rPr>
                <w:rFonts w:ascii="Lexia" w:hAnsi="Lexia" w:cs="Calibri"/>
                <w:color w:val="4472C4" w:themeColor="accent1"/>
                <w:sz w:val="18"/>
                <w:szCs w:val="18"/>
              </w:rPr>
              <w:t xml:space="preserve"> factors can be multiplied to </w:t>
            </w:r>
            <w:r w:rsidR="00D35C2C" w:rsidRPr="009B2D16">
              <w:rPr>
                <w:rFonts w:ascii="Lexia" w:hAnsi="Lexia" w:cs="Calibri"/>
                <w:color w:val="4472C4" w:themeColor="accent1"/>
                <w:sz w:val="18"/>
                <w:szCs w:val="18"/>
              </w:rPr>
              <w:t>generate the</w:t>
            </w:r>
            <w:r w:rsidR="00676295" w:rsidRPr="009B2D16">
              <w:rPr>
                <w:rFonts w:ascii="Lexia" w:hAnsi="Lexia" w:cs="Calibri"/>
                <w:color w:val="4472C4" w:themeColor="accent1"/>
                <w:sz w:val="18"/>
                <w:szCs w:val="18"/>
              </w:rPr>
              <w:t xml:space="preserve"> general form of a </w:t>
            </w:r>
            <w:r w:rsidR="00D35C2C" w:rsidRPr="009B2D16">
              <w:rPr>
                <w:rFonts w:ascii="Lexia" w:hAnsi="Lexia" w:cs="Calibri"/>
                <w:color w:val="4472C4" w:themeColor="accent1"/>
                <w:sz w:val="18"/>
                <w:szCs w:val="18"/>
              </w:rPr>
              <w:t xml:space="preserve">quadratic </w:t>
            </w:r>
            <w:r w:rsidR="00E11DE0" w:rsidRPr="009B2D16">
              <w:rPr>
                <w:rFonts w:ascii="Lexia" w:hAnsi="Lexia" w:cs="Calibri"/>
                <w:color w:val="4472C4" w:themeColor="accent1"/>
                <w:sz w:val="18"/>
                <w:szCs w:val="18"/>
              </w:rPr>
              <w:t>function.</w:t>
            </w:r>
          </w:p>
        </w:tc>
        <w:tc>
          <w:tcPr>
            <w:tcW w:w="468" w:type="pct"/>
            <w:shd w:val="clear" w:color="auto" w:fill="FFFFFF" w:themeFill="background1"/>
            <w:vAlign w:val="center"/>
          </w:tcPr>
          <w:p w14:paraId="5C96B82F" w14:textId="4D6097DB" w:rsidR="12811851" w:rsidRDefault="12811851" w:rsidP="64721789">
            <w:pPr>
              <w:rPr>
                <w:rFonts w:ascii="Lexia" w:hAnsi="Lexia"/>
                <w:sz w:val="18"/>
                <w:szCs w:val="18"/>
              </w:rPr>
            </w:pPr>
            <w:r w:rsidRPr="64721789">
              <w:rPr>
                <w:rFonts w:ascii="Lexia" w:hAnsi="Lexia"/>
                <w:sz w:val="18"/>
                <w:szCs w:val="18"/>
              </w:rPr>
              <w:t>3.2.</w:t>
            </w:r>
            <w:r w:rsidR="3193CEC0" w:rsidRPr="64721789">
              <w:rPr>
                <w:rFonts w:ascii="Lexia" w:hAnsi="Lexia"/>
                <w:sz w:val="18"/>
                <w:szCs w:val="18"/>
              </w:rPr>
              <w:t>4</w:t>
            </w:r>
          </w:p>
        </w:tc>
        <w:tc>
          <w:tcPr>
            <w:tcW w:w="468" w:type="pct"/>
            <w:shd w:val="clear" w:color="auto" w:fill="FFFFFF" w:themeFill="background1"/>
            <w:vAlign w:val="center"/>
          </w:tcPr>
          <w:p w14:paraId="2AD07546" w14:textId="77777777" w:rsidR="64721789" w:rsidRPr="00BF7EA0" w:rsidRDefault="00BF7EA0" w:rsidP="64721789">
            <w:pPr>
              <w:rPr>
                <w:rFonts w:ascii="Lexia" w:hAnsi="Lexia"/>
                <w:sz w:val="18"/>
                <w:szCs w:val="18"/>
              </w:rPr>
            </w:pPr>
            <w:r w:rsidRPr="00BF7EA0">
              <w:rPr>
                <w:rFonts w:ascii="Lexia" w:hAnsi="Lexia"/>
                <w:sz w:val="18"/>
                <w:szCs w:val="18"/>
              </w:rPr>
              <w:t>N.CN.1</w:t>
            </w:r>
          </w:p>
          <w:p w14:paraId="4F8D21C2" w14:textId="77777777" w:rsidR="00BF7EA0" w:rsidRPr="00BF7EA0" w:rsidRDefault="00BF7EA0" w:rsidP="64721789">
            <w:pPr>
              <w:rPr>
                <w:rFonts w:ascii="Lexia" w:hAnsi="Lexia"/>
                <w:sz w:val="18"/>
                <w:szCs w:val="18"/>
              </w:rPr>
            </w:pPr>
            <w:r w:rsidRPr="00BF7EA0">
              <w:rPr>
                <w:rFonts w:ascii="Lexia" w:hAnsi="Lexia"/>
                <w:sz w:val="18"/>
                <w:szCs w:val="18"/>
              </w:rPr>
              <w:t>N.CN.2</w:t>
            </w:r>
          </w:p>
          <w:p w14:paraId="1019890C" w14:textId="77777777" w:rsidR="00BF7EA0" w:rsidRPr="00BF7EA0" w:rsidRDefault="00BF7EA0" w:rsidP="64721789">
            <w:pPr>
              <w:rPr>
                <w:rFonts w:ascii="Lexia" w:hAnsi="Lexia"/>
                <w:sz w:val="18"/>
                <w:szCs w:val="18"/>
              </w:rPr>
            </w:pPr>
            <w:r w:rsidRPr="00BF7EA0">
              <w:rPr>
                <w:rFonts w:ascii="Lexia" w:hAnsi="Lexia"/>
                <w:sz w:val="18"/>
                <w:szCs w:val="18"/>
              </w:rPr>
              <w:t>N.CN.7</w:t>
            </w:r>
          </w:p>
          <w:p w14:paraId="0559EB1D" w14:textId="77777777" w:rsidR="00BF7EA0" w:rsidRPr="00BF7EA0" w:rsidRDefault="00BF7EA0" w:rsidP="64721789">
            <w:pPr>
              <w:rPr>
                <w:rFonts w:ascii="Lexia" w:hAnsi="Lexia"/>
                <w:sz w:val="18"/>
                <w:szCs w:val="18"/>
              </w:rPr>
            </w:pPr>
            <w:r w:rsidRPr="00BF7EA0">
              <w:rPr>
                <w:rFonts w:ascii="Lexia" w:hAnsi="Lexia"/>
                <w:sz w:val="18"/>
                <w:szCs w:val="18"/>
              </w:rPr>
              <w:t>N.CN.8</w:t>
            </w:r>
          </w:p>
          <w:p w14:paraId="5B12C697" w14:textId="06A1C0EA" w:rsidR="00BF7EA0" w:rsidRDefault="00BF7EA0" w:rsidP="64721789">
            <w:pPr>
              <w:rPr>
                <w:rFonts w:ascii="Calibri" w:hAnsi="Calibri"/>
                <w:sz w:val="18"/>
                <w:szCs w:val="18"/>
              </w:rPr>
            </w:pPr>
            <w:r w:rsidRPr="00BF7EA0">
              <w:rPr>
                <w:rFonts w:ascii="Lexia" w:hAnsi="Lexia"/>
                <w:sz w:val="18"/>
                <w:szCs w:val="18"/>
              </w:rPr>
              <w:t>N.CN.9</w:t>
            </w:r>
          </w:p>
        </w:tc>
        <w:tc>
          <w:tcPr>
            <w:tcW w:w="1033" w:type="pct"/>
            <w:shd w:val="clear" w:color="auto" w:fill="FFFFFF" w:themeFill="background1"/>
            <w:vAlign w:val="center"/>
          </w:tcPr>
          <w:p w14:paraId="7018D0B1" w14:textId="40B3D17E" w:rsidR="64721789" w:rsidRDefault="64721789" w:rsidP="64721789">
            <w:pPr>
              <w:rPr>
                <w:rFonts w:ascii="Calibri" w:hAnsi="Calibri"/>
                <w:sz w:val="18"/>
                <w:szCs w:val="18"/>
              </w:rPr>
            </w:pPr>
          </w:p>
        </w:tc>
      </w:tr>
      <w:tr w:rsidR="64721789" w14:paraId="55F21B6A" w14:textId="77777777" w:rsidTr="7FADDCBE">
        <w:trPr>
          <w:cantSplit/>
          <w:jc w:val="center"/>
        </w:trPr>
        <w:tc>
          <w:tcPr>
            <w:tcW w:w="317" w:type="pct"/>
            <w:shd w:val="clear" w:color="auto" w:fill="D9D9D9" w:themeFill="background1" w:themeFillShade="D9"/>
            <w:vAlign w:val="center"/>
          </w:tcPr>
          <w:p w14:paraId="10FD6FC5" w14:textId="23E33BCE" w:rsidR="64721789" w:rsidRDefault="64721789" w:rsidP="64721789">
            <w:pPr>
              <w:rPr>
                <w:rFonts w:ascii="Calibri" w:hAnsi="Calibri"/>
                <w:sz w:val="18"/>
                <w:szCs w:val="18"/>
              </w:rPr>
            </w:pPr>
          </w:p>
        </w:tc>
        <w:tc>
          <w:tcPr>
            <w:tcW w:w="317" w:type="pct"/>
            <w:shd w:val="clear" w:color="auto" w:fill="D9D9D9" w:themeFill="background1" w:themeFillShade="D9"/>
            <w:vAlign w:val="center"/>
          </w:tcPr>
          <w:p w14:paraId="29D06B75" w14:textId="3AB7B547" w:rsidR="64721789" w:rsidRDefault="64721789" w:rsidP="64721789">
            <w:pPr>
              <w:rPr>
                <w:rFonts w:ascii="Calibri" w:hAnsi="Calibri"/>
                <w:sz w:val="18"/>
                <w:szCs w:val="18"/>
              </w:rPr>
            </w:pPr>
          </w:p>
        </w:tc>
        <w:tc>
          <w:tcPr>
            <w:tcW w:w="704" w:type="pct"/>
            <w:shd w:val="clear" w:color="auto" w:fill="FFFFFF" w:themeFill="background1"/>
            <w:vAlign w:val="center"/>
          </w:tcPr>
          <w:p w14:paraId="7493924A" w14:textId="40E4921F" w:rsidR="64721789" w:rsidRPr="007E7EFE" w:rsidRDefault="64721789" w:rsidP="64721789">
            <w:pPr>
              <w:rPr>
                <w:rFonts w:ascii="Lexia" w:eastAsia="Open Sans" w:hAnsi="Lexia" w:cs="Open Sans"/>
                <w:sz w:val="18"/>
                <w:szCs w:val="18"/>
              </w:rPr>
            </w:pPr>
            <w:r w:rsidRPr="007E7EFE">
              <w:rPr>
                <w:rFonts w:ascii="Lexia" w:eastAsia="Open Sans" w:hAnsi="Lexia" w:cs="Open Sans"/>
                <w:sz w:val="18"/>
                <w:szCs w:val="18"/>
              </w:rPr>
              <w:t xml:space="preserve">3.2: </w:t>
            </w:r>
            <w:r w:rsidRPr="007E7EFE">
              <w:rPr>
                <w:rFonts w:ascii="Lexia" w:hAnsi="Lexia"/>
                <w:sz w:val="18"/>
                <w:szCs w:val="18"/>
              </w:rPr>
              <w:t>Polynomial and Rational Functions</w:t>
            </w:r>
          </w:p>
        </w:tc>
        <w:tc>
          <w:tcPr>
            <w:tcW w:w="1692" w:type="pct"/>
            <w:shd w:val="clear" w:color="auto" w:fill="FFFFFF" w:themeFill="background1"/>
            <w:vAlign w:val="center"/>
          </w:tcPr>
          <w:p w14:paraId="1ED12B8E" w14:textId="1F14989A" w:rsidR="00466C73" w:rsidRPr="00E7649A" w:rsidRDefault="0055355B" w:rsidP="00A8316C">
            <w:pPr>
              <w:rPr>
                <w:rFonts w:ascii="Lexia" w:hAnsi="Lexia" w:cs="Calibri"/>
                <w:color w:val="4472C4" w:themeColor="accent1"/>
                <w:sz w:val="18"/>
                <w:szCs w:val="18"/>
                <w:u w:val="single"/>
                <w:shd w:val="clear" w:color="auto" w:fill="FFFFFF"/>
              </w:rPr>
            </w:pPr>
            <w:r w:rsidRPr="00E7649A">
              <w:rPr>
                <w:rFonts w:ascii="Lexia" w:hAnsi="Lexia" w:cs="Calibri"/>
                <w:color w:val="4472C4" w:themeColor="accent1"/>
                <w:sz w:val="18"/>
                <w:szCs w:val="18"/>
                <w:u w:val="single"/>
                <w:shd w:val="clear" w:color="auto" w:fill="FFFFFF"/>
              </w:rPr>
              <w:t>Constructing Representations of Rational Functions</w:t>
            </w:r>
          </w:p>
          <w:p w14:paraId="66845586" w14:textId="77777777" w:rsidR="00A8316C" w:rsidRPr="00E7649A" w:rsidRDefault="00A8316C" w:rsidP="00A8316C">
            <w:pPr>
              <w:rPr>
                <w:rFonts w:ascii="Lexia" w:hAnsi="Lexia" w:cs="Calibri"/>
                <w:color w:val="4472C4" w:themeColor="accent1"/>
                <w:sz w:val="18"/>
                <w:szCs w:val="18"/>
                <w:shd w:val="clear" w:color="auto" w:fill="FFFFFF"/>
              </w:rPr>
            </w:pPr>
          </w:p>
          <w:p w14:paraId="428A16A0" w14:textId="660EEBCA" w:rsidR="009B4A83" w:rsidRPr="00E7649A" w:rsidRDefault="2EC34965" w:rsidP="00A8316C">
            <w:pPr>
              <w:rPr>
                <w:rFonts w:ascii="Lexia" w:hAnsi="Lexia" w:cs="Calibri"/>
                <w:color w:val="4472C4" w:themeColor="accent1"/>
                <w:sz w:val="18"/>
                <w:szCs w:val="18"/>
                <w:shd w:val="clear" w:color="auto" w:fill="FFFFFF"/>
              </w:rPr>
            </w:pPr>
            <w:r w:rsidRPr="00E7649A">
              <w:rPr>
                <w:rFonts w:ascii="Lexia" w:hAnsi="Lexia" w:cs="Calibri"/>
                <w:color w:val="4472C4" w:themeColor="accent1"/>
                <w:sz w:val="18"/>
                <w:szCs w:val="18"/>
                <w:shd w:val="clear" w:color="auto" w:fill="FFFFFF"/>
              </w:rPr>
              <w:t xml:space="preserve">Have students create several graphs using data sets </w:t>
            </w:r>
            <w:r w:rsidR="6DD73AC2" w:rsidRPr="7FADDCBE">
              <w:rPr>
                <w:rFonts w:ascii="Lexia" w:hAnsi="Lexia" w:cs="Calibri"/>
                <w:color w:val="4472C4" w:themeColor="accent1"/>
                <w:sz w:val="18"/>
                <w:szCs w:val="18"/>
              </w:rPr>
              <w:t xml:space="preserve">that exhibit </w:t>
            </w:r>
            <w:r w:rsidRPr="00E7649A">
              <w:rPr>
                <w:rFonts w:ascii="Lexia" w:hAnsi="Lexia" w:cs="Calibri"/>
                <w:color w:val="4472C4" w:themeColor="accent1"/>
                <w:sz w:val="18"/>
                <w:szCs w:val="18"/>
                <w:shd w:val="clear" w:color="auto" w:fill="FFFFFF"/>
              </w:rPr>
              <w:t xml:space="preserve">inverse relationships. Examples might include finding the time it takes to </w:t>
            </w:r>
            <w:r w:rsidR="6DD73AC2" w:rsidRPr="7FADDCBE">
              <w:rPr>
                <w:rFonts w:ascii="Lexia" w:hAnsi="Lexia" w:cs="Calibri"/>
                <w:color w:val="4472C4" w:themeColor="accent1"/>
                <w:sz w:val="18"/>
                <w:szCs w:val="18"/>
              </w:rPr>
              <w:t xml:space="preserve">ascend </w:t>
            </w:r>
            <w:r w:rsidRPr="00E7649A">
              <w:rPr>
                <w:rFonts w:ascii="Lexia" w:hAnsi="Lexia" w:cs="Calibri"/>
                <w:color w:val="4472C4" w:themeColor="accent1"/>
                <w:sz w:val="18"/>
                <w:szCs w:val="18"/>
                <w:shd w:val="clear" w:color="auto" w:fill="FFFFFF"/>
              </w:rPr>
              <w:t xml:space="preserve">a climbing wall given </w:t>
            </w:r>
            <w:r w:rsidR="6DD73AC2" w:rsidRPr="7FADDCBE">
              <w:rPr>
                <w:rFonts w:ascii="Lexia" w:hAnsi="Lexia" w:cs="Calibri"/>
                <w:color w:val="4472C4" w:themeColor="accent1"/>
                <w:sz w:val="18"/>
                <w:szCs w:val="18"/>
              </w:rPr>
              <w:t xml:space="preserve">its </w:t>
            </w:r>
            <w:r w:rsidRPr="00E7649A">
              <w:rPr>
                <w:rFonts w:ascii="Lexia" w:hAnsi="Lexia" w:cs="Calibri"/>
                <w:color w:val="4472C4" w:themeColor="accent1"/>
                <w:sz w:val="18"/>
                <w:szCs w:val="18"/>
                <w:shd w:val="clear" w:color="auto" w:fill="FFFFFF"/>
              </w:rPr>
              <w:t>height and the climber</w:t>
            </w:r>
            <w:r w:rsidR="6DD73AC2" w:rsidRPr="7FADDCBE">
              <w:rPr>
                <w:rFonts w:ascii="Lexia" w:hAnsi="Lexia" w:cs="Calibri"/>
                <w:color w:val="4472C4" w:themeColor="accent1"/>
                <w:sz w:val="18"/>
                <w:szCs w:val="18"/>
              </w:rPr>
              <w:t>’</w:t>
            </w:r>
            <w:r w:rsidRPr="00E7649A">
              <w:rPr>
                <w:rFonts w:ascii="Lexia" w:hAnsi="Lexia" w:cs="Calibri"/>
                <w:color w:val="4472C4" w:themeColor="accent1"/>
                <w:sz w:val="18"/>
                <w:szCs w:val="18"/>
                <w:shd w:val="clear" w:color="auto" w:fill="FFFFFF"/>
              </w:rPr>
              <w:t>s speed</w:t>
            </w:r>
            <w:r w:rsidR="6DD73AC2" w:rsidRPr="7FADDCBE">
              <w:rPr>
                <w:rFonts w:ascii="Lexia" w:hAnsi="Lexia" w:cs="Calibri"/>
                <w:color w:val="4472C4" w:themeColor="accent1"/>
                <w:sz w:val="18"/>
                <w:szCs w:val="18"/>
              </w:rPr>
              <w:t xml:space="preserve">, </w:t>
            </w:r>
            <w:r w:rsidRPr="00E7649A">
              <w:rPr>
                <w:rFonts w:ascii="Lexia" w:hAnsi="Lexia" w:cs="Calibri"/>
                <w:color w:val="4472C4" w:themeColor="accent1"/>
                <w:sz w:val="18"/>
                <w:szCs w:val="18"/>
                <w:shd w:val="clear" w:color="auto" w:fill="FFFFFF"/>
              </w:rPr>
              <w:t>finding the cost per student on a field trip given the total cost</w:t>
            </w:r>
            <w:r w:rsidR="6DD73AC2" w:rsidRPr="7FADDCBE">
              <w:rPr>
                <w:rFonts w:ascii="Lexia" w:hAnsi="Lexia" w:cs="Calibri"/>
                <w:color w:val="4472C4" w:themeColor="accent1"/>
                <w:sz w:val="18"/>
                <w:szCs w:val="18"/>
              </w:rPr>
              <w:t xml:space="preserve">, </w:t>
            </w:r>
            <w:r w:rsidR="63F3D2FA" w:rsidRPr="00E7649A">
              <w:rPr>
                <w:rFonts w:ascii="Lexia" w:hAnsi="Lexia" w:cs="Calibri"/>
                <w:color w:val="4472C4" w:themeColor="accent1"/>
                <w:sz w:val="18"/>
                <w:szCs w:val="18"/>
                <w:shd w:val="clear" w:color="auto" w:fill="FFFFFF"/>
              </w:rPr>
              <w:t>calculating concentrations of mixtures</w:t>
            </w:r>
            <w:r w:rsidR="6DD73AC2" w:rsidRPr="7FADDCBE">
              <w:rPr>
                <w:rFonts w:ascii="Lexia" w:hAnsi="Lexia" w:cs="Calibri"/>
                <w:color w:val="4472C4" w:themeColor="accent1"/>
                <w:sz w:val="18"/>
                <w:szCs w:val="18"/>
              </w:rPr>
              <w:t xml:space="preserve"> for a given volume of solution,</w:t>
            </w:r>
            <w:r w:rsidR="63F3D2FA" w:rsidRPr="00E7649A">
              <w:rPr>
                <w:rFonts w:ascii="Lexia" w:hAnsi="Lexia" w:cs="Calibri"/>
                <w:color w:val="4472C4" w:themeColor="accent1"/>
                <w:sz w:val="18"/>
                <w:szCs w:val="18"/>
                <w:shd w:val="clear" w:color="auto" w:fill="FFFFFF"/>
              </w:rPr>
              <w:t xml:space="preserve"> or calculating brightness </w:t>
            </w:r>
            <w:r w:rsidR="6DD73AC2" w:rsidRPr="7FADDCBE">
              <w:rPr>
                <w:rFonts w:ascii="Lexia" w:hAnsi="Lexia" w:cs="Calibri"/>
                <w:color w:val="4472C4" w:themeColor="accent1"/>
                <w:sz w:val="18"/>
                <w:szCs w:val="18"/>
              </w:rPr>
              <w:t xml:space="preserve">given </w:t>
            </w:r>
            <w:r w:rsidR="63F3D2FA" w:rsidRPr="00E7649A">
              <w:rPr>
                <w:rFonts w:ascii="Lexia" w:hAnsi="Lexia" w:cs="Calibri"/>
                <w:color w:val="4472C4" w:themeColor="accent1"/>
                <w:sz w:val="18"/>
                <w:szCs w:val="18"/>
                <w:shd w:val="clear" w:color="auto" w:fill="FFFFFF"/>
              </w:rPr>
              <w:t xml:space="preserve">luminosity </w:t>
            </w:r>
            <w:r w:rsidR="6DD73AC2" w:rsidRPr="7FADDCBE">
              <w:rPr>
                <w:rFonts w:ascii="Lexia" w:hAnsi="Lexia" w:cs="Calibri"/>
                <w:color w:val="4472C4" w:themeColor="accent1"/>
                <w:sz w:val="18"/>
                <w:szCs w:val="18"/>
              </w:rPr>
              <w:t>and</w:t>
            </w:r>
            <w:r w:rsidR="63F3D2FA" w:rsidRPr="00E7649A">
              <w:rPr>
                <w:rFonts w:ascii="Lexia" w:hAnsi="Lexia" w:cs="Calibri"/>
                <w:color w:val="4472C4" w:themeColor="accent1"/>
                <w:sz w:val="18"/>
                <w:szCs w:val="18"/>
                <w:shd w:val="clear" w:color="auto" w:fill="FFFFFF"/>
              </w:rPr>
              <w:t xml:space="preserve"> surface area.</w:t>
            </w:r>
          </w:p>
          <w:p w14:paraId="5E89B01A" w14:textId="77777777" w:rsidR="00F91D78" w:rsidRPr="00E7649A" w:rsidRDefault="00F91D78" w:rsidP="00A8316C">
            <w:pPr>
              <w:rPr>
                <w:rFonts w:ascii="Lexia" w:hAnsi="Lexia" w:cs="Calibri"/>
                <w:color w:val="4472C4" w:themeColor="accent1"/>
                <w:sz w:val="18"/>
                <w:szCs w:val="18"/>
                <w:shd w:val="clear" w:color="auto" w:fill="FFFFFF"/>
              </w:rPr>
            </w:pPr>
          </w:p>
          <w:p w14:paraId="11511C98" w14:textId="5B9A765A" w:rsidR="64721789" w:rsidRPr="00E7649A" w:rsidRDefault="0E15BBFE" w:rsidP="00A8316C">
            <w:pPr>
              <w:rPr>
                <w:rFonts w:ascii="Lexia" w:hAnsi="Lexia" w:cs="Calibri"/>
                <w:color w:val="4472C4" w:themeColor="accent1"/>
                <w:sz w:val="18"/>
                <w:szCs w:val="18"/>
                <w:shd w:val="clear" w:color="auto" w:fill="FFFFFF"/>
              </w:rPr>
            </w:pPr>
            <w:r w:rsidRPr="00E7649A">
              <w:rPr>
                <w:rFonts w:ascii="Lexia" w:hAnsi="Lexia" w:cs="Calibri"/>
                <w:color w:val="4472C4" w:themeColor="accent1"/>
                <w:sz w:val="18"/>
                <w:szCs w:val="18"/>
                <w:shd w:val="clear" w:color="auto" w:fill="FFFFFF"/>
              </w:rPr>
              <w:t xml:space="preserve">Debrief </w:t>
            </w:r>
            <w:r w:rsidR="7B5E268A" w:rsidRPr="7FADDCBE">
              <w:rPr>
                <w:rFonts w:ascii="Lexia" w:hAnsi="Lexia" w:cs="Calibri"/>
                <w:color w:val="4472C4" w:themeColor="accent1"/>
                <w:sz w:val="18"/>
                <w:szCs w:val="18"/>
              </w:rPr>
              <w:t xml:space="preserve">the </w:t>
            </w:r>
            <w:r w:rsidRPr="00E7649A">
              <w:rPr>
                <w:rFonts w:ascii="Lexia" w:hAnsi="Lexia" w:cs="Calibri"/>
                <w:color w:val="4472C4" w:themeColor="accent1"/>
                <w:sz w:val="18"/>
                <w:szCs w:val="18"/>
                <w:shd w:val="clear" w:color="auto" w:fill="FFFFFF"/>
              </w:rPr>
              <w:t>lesson by h</w:t>
            </w:r>
            <w:r w:rsidR="2EC34965" w:rsidRPr="00E7649A">
              <w:rPr>
                <w:rFonts w:ascii="Lexia" w:hAnsi="Lexia" w:cs="Calibri"/>
                <w:color w:val="4472C4" w:themeColor="accent1"/>
                <w:sz w:val="18"/>
                <w:szCs w:val="18"/>
                <w:shd w:val="clear" w:color="auto" w:fill="FFFFFF"/>
              </w:rPr>
              <w:t>av</w:t>
            </w:r>
            <w:r w:rsidRPr="00E7649A">
              <w:rPr>
                <w:rFonts w:ascii="Lexia" w:hAnsi="Lexia" w:cs="Calibri"/>
                <w:color w:val="4472C4" w:themeColor="accent1"/>
                <w:sz w:val="18"/>
                <w:szCs w:val="18"/>
                <w:shd w:val="clear" w:color="auto" w:fill="FFFFFF"/>
              </w:rPr>
              <w:t>ing</w:t>
            </w:r>
            <w:r w:rsidR="2EC34965" w:rsidRPr="00E7649A">
              <w:rPr>
                <w:rFonts w:ascii="Lexia" w:hAnsi="Lexia" w:cs="Calibri"/>
                <w:color w:val="4472C4" w:themeColor="accent1"/>
                <w:sz w:val="18"/>
                <w:szCs w:val="18"/>
                <w:shd w:val="clear" w:color="auto" w:fill="FFFFFF"/>
              </w:rPr>
              <w:t xml:space="preserve"> students make comparisons among the graphs</w:t>
            </w:r>
            <w:r w:rsidR="305A1BBA" w:rsidRPr="7FADDCBE">
              <w:rPr>
                <w:rFonts w:ascii="Lexia" w:hAnsi="Lexia" w:cs="Calibri"/>
                <w:color w:val="4472C4" w:themeColor="accent1"/>
                <w:sz w:val="18"/>
                <w:szCs w:val="18"/>
              </w:rPr>
              <w:t xml:space="preserve"> and</w:t>
            </w:r>
            <w:r w:rsidR="2EC34965" w:rsidRPr="00E7649A">
              <w:rPr>
                <w:rFonts w:ascii="Lexia" w:hAnsi="Lexia" w:cs="Calibri"/>
                <w:color w:val="4472C4" w:themeColor="accent1"/>
                <w:sz w:val="18"/>
                <w:szCs w:val="18"/>
                <w:shd w:val="clear" w:color="auto" w:fill="FFFFFF"/>
              </w:rPr>
              <w:t xml:space="preserve"> discuss</w:t>
            </w:r>
            <w:r w:rsidR="2EC34965" w:rsidRPr="00E7649A" w:rsidDel="00251680">
              <w:rPr>
                <w:rFonts w:ascii="Lexia" w:hAnsi="Lexia" w:cs="Calibri"/>
                <w:color w:val="4472C4" w:themeColor="accent1"/>
                <w:sz w:val="18"/>
                <w:szCs w:val="18"/>
                <w:shd w:val="clear" w:color="auto" w:fill="FFFFFF"/>
              </w:rPr>
              <w:t>ing</w:t>
            </w:r>
            <w:r w:rsidR="2EC34965" w:rsidRPr="00E7649A">
              <w:rPr>
                <w:rFonts w:ascii="Lexia" w:hAnsi="Lexia" w:cs="Calibri"/>
                <w:color w:val="4472C4" w:themeColor="accent1"/>
                <w:sz w:val="18"/>
                <w:szCs w:val="18"/>
                <w:shd w:val="clear" w:color="auto" w:fill="FFFFFF"/>
              </w:rPr>
              <w:t xml:space="preserve"> common characteristics includ</w:t>
            </w:r>
            <w:r w:rsidR="63F3D2FA" w:rsidRPr="00E7649A">
              <w:rPr>
                <w:rFonts w:ascii="Lexia" w:hAnsi="Lexia" w:cs="Calibri"/>
                <w:color w:val="4472C4" w:themeColor="accent1"/>
                <w:sz w:val="18"/>
                <w:szCs w:val="18"/>
                <w:shd w:val="clear" w:color="auto" w:fill="FFFFFF"/>
              </w:rPr>
              <w:t>ing</w:t>
            </w:r>
            <w:r w:rsidR="2EC34965" w:rsidRPr="00E7649A">
              <w:rPr>
                <w:rFonts w:ascii="Lexia" w:hAnsi="Lexia" w:cs="Calibri"/>
                <w:color w:val="4472C4" w:themeColor="accent1"/>
                <w:sz w:val="18"/>
                <w:szCs w:val="18"/>
                <w:shd w:val="clear" w:color="auto" w:fill="FFFFFF"/>
              </w:rPr>
              <w:t xml:space="preserve"> domain and range </w:t>
            </w:r>
            <w:r w:rsidR="50157E4D" w:rsidRPr="00E7649A">
              <w:rPr>
                <w:rFonts w:ascii="Lexia" w:hAnsi="Lexia" w:cs="Calibri"/>
                <w:color w:val="4472C4" w:themeColor="accent1"/>
                <w:sz w:val="18"/>
                <w:szCs w:val="18"/>
                <w:shd w:val="clear" w:color="auto" w:fill="FFFFFF"/>
              </w:rPr>
              <w:t>of the functions</w:t>
            </w:r>
            <w:r w:rsidR="2EC34965" w:rsidRPr="00E7649A">
              <w:rPr>
                <w:rFonts w:ascii="Lexia" w:hAnsi="Lexia" w:cs="Calibri"/>
                <w:color w:val="4472C4" w:themeColor="accent1"/>
                <w:sz w:val="18"/>
                <w:szCs w:val="18"/>
                <w:shd w:val="clear" w:color="auto" w:fill="FFFFFF"/>
              </w:rPr>
              <w:t xml:space="preserve">. </w:t>
            </w:r>
          </w:p>
        </w:tc>
        <w:tc>
          <w:tcPr>
            <w:tcW w:w="468" w:type="pct"/>
            <w:shd w:val="clear" w:color="auto" w:fill="FFFFFF" w:themeFill="background1"/>
            <w:vAlign w:val="center"/>
          </w:tcPr>
          <w:p w14:paraId="6B0F9257" w14:textId="58DA1329" w:rsidR="4DABA345" w:rsidRDefault="4DABA345" w:rsidP="64721789">
            <w:pPr>
              <w:spacing w:line="259" w:lineRule="auto"/>
              <w:rPr>
                <w:rFonts w:ascii="Calibri" w:hAnsi="Calibri"/>
                <w:sz w:val="18"/>
                <w:szCs w:val="18"/>
              </w:rPr>
            </w:pPr>
            <w:r w:rsidRPr="64721789">
              <w:rPr>
                <w:rFonts w:ascii="Lexia" w:hAnsi="Lexia"/>
                <w:sz w:val="18"/>
                <w:szCs w:val="18"/>
              </w:rPr>
              <w:t>3.2.</w:t>
            </w:r>
            <w:r w:rsidR="0BF4057D" w:rsidRPr="64721789">
              <w:rPr>
                <w:rFonts w:ascii="Lexia" w:hAnsi="Lexia"/>
                <w:sz w:val="18"/>
                <w:szCs w:val="18"/>
              </w:rPr>
              <w:t>5</w:t>
            </w:r>
          </w:p>
        </w:tc>
        <w:tc>
          <w:tcPr>
            <w:tcW w:w="468" w:type="pct"/>
            <w:shd w:val="clear" w:color="auto" w:fill="FFFFFF" w:themeFill="background1"/>
            <w:vAlign w:val="center"/>
          </w:tcPr>
          <w:p w14:paraId="3F51CC9C" w14:textId="77777777" w:rsidR="00BF7EA0" w:rsidRDefault="00BF7EA0" w:rsidP="00BF7EA0">
            <w:pPr>
              <w:rPr>
                <w:rFonts w:ascii="Lexia" w:hAnsi="Lexia"/>
                <w:sz w:val="18"/>
                <w:szCs w:val="18"/>
              </w:rPr>
            </w:pPr>
            <w:r>
              <w:rPr>
                <w:rFonts w:ascii="Lexia" w:hAnsi="Lexia"/>
                <w:sz w:val="18"/>
                <w:szCs w:val="18"/>
              </w:rPr>
              <w:t>A.SSE.1</w:t>
            </w:r>
          </w:p>
          <w:p w14:paraId="40234BF2" w14:textId="77777777" w:rsidR="00BF7EA0" w:rsidRDefault="00BF7EA0" w:rsidP="00BF7EA0">
            <w:pPr>
              <w:rPr>
                <w:rFonts w:ascii="Lexia" w:hAnsi="Lexia"/>
                <w:sz w:val="18"/>
                <w:szCs w:val="18"/>
              </w:rPr>
            </w:pPr>
            <w:r>
              <w:rPr>
                <w:rFonts w:ascii="Lexia" w:hAnsi="Lexia"/>
                <w:sz w:val="18"/>
                <w:szCs w:val="18"/>
              </w:rPr>
              <w:t>A.SSE.2</w:t>
            </w:r>
          </w:p>
          <w:p w14:paraId="70EAE19B" w14:textId="1CA44D16" w:rsidR="00BF7EA0" w:rsidRDefault="00BF7EA0" w:rsidP="00BF7EA0">
            <w:pPr>
              <w:rPr>
                <w:rFonts w:ascii="Lexia" w:hAnsi="Lexia"/>
                <w:sz w:val="18"/>
                <w:szCs w:val="18"/>
              </w:rPr>
            </w:pPr>
            <w:r>
              <w:rPr>
                <w:rFonts w:ascii="Lexia" w:hAnsi="Lexia"/>
                <w:sz w:val="18"/>
                <w:szCs w:val="18"/>
              </w:rPr>
              <w:t>A.CED.2</w:t>
            </w:r>
          </w:p>
          <w:p w14:paraId="53651791" w14:textId="77777777" w:rsidR="00BF7EA0" w:rsidRDefault="00BF7EA0" w:rsidP="00BF7EA0">
            <w:pPr>
              <w:rPr>
                <w:rFonts w:ascii="Lexia" w:hAnsi="Lexia"/>
                <w:sz w:val="18"/>
                <w:szCs w:val="18"/>
              </w:rPr>
            </w:pPr>
            <w:r>
              <w:rPr>
                <w:rFonts w:ascii="Lexia" w:hAnsi="Lexia"/>
                <w:sz w:val="18"/>
                <w:szCs w:val="18"/>
              </w:rPr>
              <w:t>A.CED.4</w:t>
            </w:r>
          </w:p>
          <w:p w14:paraId="6846059E" w14:textId="77777777" w:rsidR="00BF7EA0" w:rsidRDefault="00BF7EA0" w:rsidP="00BF7EA0">
            <w:pPr>
              <w:rPr>
                <w:rFonts w:ascii="Lexia" w:hAnsi="Lexia"/>
                <w:sz w:val="18"/>
                <w:szCs w:val="18"/>
              </w:rPr>
            </w:pPr>
            <w:r>
              <w:rPr>
                <w:rFonts w:ascii="Lexia" w:hAnsi="Lexia"/>
                <w:sz w:val="18"/>
                <w:szCs w:val="18"/>
              </w:rPr>
              <w:t>F.IF.4</w:t>
            </w:r>
          </w:p>
          <w:p w14:paraId="696674FE" w14:textId="77777777" w:rsidR="00BF7EA0" w:rsidRDefault="00BF7EA0" w:rsidP="00BF7EA0">
            <w:pPr>
              <w:rPr>
                <w:rFonts w:ascii="Lexia" w:hAnsi="Lexia"/>
                <w:sz w:val="18"/>
                <w:szCs w:val="18"/>
              </w:rPr>
            </w:pPr>
            <w:r>
              <w:rPr>
                <w:rFonts w:ascii="Lexia" w:hAnsi="Lexia"/>
                <w:sz w:val="18"/>
                <w:szCs w:val="18"/>
              </w:rPr>
              <w:t>F.IF.8</w:t>
            </w:r>
          </w:p>
          <w:p w14:paraId="5B05F1A7" w14:textId="1AA32352" w:rsidR="64721789" w:rsidRDefault="00BF7EA0" w:rsidP="00BF7EA0">
            <w:pPr>
              <w:rPr>
                <w:rFonts w:ascii="Calibri" w:hAnsi="Calibri"/>
                <w:sz w:val="18"/>
                <w:szCs w:val="18"/>
              </w:rPr>
            </w:pPr>
            <w:r>
              <w:rPr>
                <w:rFonts w:ascii="Lexia" w:hAnsi="Lexia"/>
                <w:sz w:val="18"/>
                <w:szCs w:val="18"/>
              </w:rPr>
              <w:t>F.BF.1</w:t>
            </w:r>
          </w:p>
        </w:tc>
        <w:tc>
          <w:tcPr>
            <w:tcW w:w="1033" w:type="pct"/>
            <w:shd w:val="clear" w:color="auto" w:fill="FFFFFF" w:themeFill="background1"/>
            <w:vAlign w:val="center"/>
          </w:tcPr>
          <w:p w14:paraId="4AF566F0" w14:textId="3797E394" w:rsidR="64721789" w:rsidRDefault="64721789" w:rsidP="64721789">
            <w:pPr>
              <w:rPr>
                <w:rFonts w:ascii="Calibri" w:hAnsi="Calibri"/>
                <w:sz w:val="18"/>
                <w:szCs w:val="18"/>
              </w:rPr>
            </w:pPr>
          </w:p>
        </w:tc>
      </w:tr>
      <w:tr w:rsidR="64721789" w14:paraId="22C24D87" w14:textId="77777777" w:rsidTr="7FADDCBE">
        <w:trPr>
          <w:cantSplit/>
          <w:jc w:val="center"/>
        </w:trPr>
        <w:tc>
          <w:tcPr>
            <w:tcW w:w="317" w:type="pct"/>
            <w:shd w:val="clear" w:color="auto" w:fill="D9D9D9" w:themeFill="background1" w:themeFillShade="D9"/>
            <w:vAlign w:val="center"/>
          </w:tcPr>
          <w:p w14:paraId="0BDC470A" w14:textId="15A6757A" w:rsidR="64721789" w:rsidRDefault="64721789" w:rsidP="64721789">
            <w:pPr>
              <w:rPr>
                <w:rFonts w:ascii="Calibri" w:hAnsi="Calibri"/>
                <w:sz w:val="18"/>
                <w:szCs w:val="18"/>
              </w:rPr>
            </w:pPr>
          </w:p>
        </w:tc>
        <w:tc>
          <w:tcPr>
            <w:tcW w:w="317" w:type="pct"/>
            <w:shd w:val="clear" w:color="auto" w:fill="D9D9D9" w:themeFill="background1" w:themeFillShade="D9"/>
            <w:vAlign w:val="center"/>
          </w:tcPr>
          <w:p w14:paraId="14D4A225" w14:textId="622496CB" w:rsidR="64721789" w:rsidRDefault="64721789" w:rsidP="64721789">
            <w:pPr>
              <w:rPr>
                <w:rFonts w:ascii="Calibri" w:hAnsi="Calibri"/>
                <w:sz w:val="18"/>
                <w:szCs w:val="18"/>
              </w:rPr>
            </w:pPr>
          </w:p>
        </w:tc>
        <w:tc>
          <w:tcPr>
            <w:tcW w:w="704" w:type="pct"/>
            <w:shd w:val="clear" w:color="auto" w:fill="FFFFFF" w:themeFill="background1"/>
            <w:vAlign w:val="center"/>
          </w:tcPr>
          <w:p w14:paraId="3928BBC0" w14:textId="40E4921F" w:rsidR="64721789" w:rsidRPr="007E7EFE" w:rsidRDefault="64721789" w:rsidP="64721789">
            <w:pPr>
              <w:rPr>
                <w:rFonts w:ascii="Lexia" w:eastAsia="Open Sans" w:hAnsi="Lexia" w:cs="Open Sans"/>
                <w:sz w:val="18"/>
                <w:szCs w:val="18"/>
              </w:rPr>
            </w:pPr>
            <w:r w:rsidRPr="007E7EFE">
              <w:rPr>
                <w:rFonts w:ascii="Lexia" w:eastAsia="Open Sans" w:hAnsi="Lexia" w:cs="Open Sans"/>
                <w:sz w:val="18"/>
                <w:szCs w:val="18"/>
              </w:rPr>
              <w:t xml:space="preserve">3.2: </w:t>
            </w:r>
            <w:r w:rsidRPr="007E7EFE">
              <w:rPr>
                <w:rFonts w:ascii="Lexia" w:hAnsi="Lexia"/>
                <w:sz w:val="18"/>
                <w:szCs w:val="18"/>
              </w:rPr>
              <w:t>Polynomial and Rational Functions</w:t>
            </w:r>
          </w:p>
        </w:tc>
        <w:tc>
          <w:tcPr>
            <w:tcW w:w="1692" w:type="pct"/>
            <w:shd w:val="clear" w:color="auto" w:fill="FFFFFF" w:themeFill="background1"/>
            <w:vAlign w:val="center"/>
          </w:tcPr>
          <w:p w14:paraId="44F04F1E" w14:textId="168A878D" w:rsidR="64721789" w:rsidRPr="00E7649A" w:rsidRDefault="00224828" w:rsidP="00A8316C">
            <w:pPr>
              <w:shd w:val="clear" w:color="auto" w:fill="FFFFFF" w:themeFill="background1"/>
              <w:rPr>
                <w:rFonts w:ascii="Lexia" w:hAnsi="Lexia" w:cs="Calibri"/>
                <w:color w:val="4472C4" w:themeColor="accent1"/>
                <w:sz w:val="18"/>
                <w:szCs w:val="18"/>
                <w:u w:val="single"/>
              </w:rPr>
            </w:pPr>
            <w:r w:rsidRPr="00E7649A">
              <w:rPr>
                <w:rFonts w:ascii="Lexia" w:hAnsi="Lexia" w:cs="Calibri"/>
                <w:color w:val="4472C4" w:themeColor="accent1"/>
                <w:sz w:val="18"/>
                <w:szCs w:val="18"/>
                <w:u w:val="single"/>
              </w:rPr>
              <w:t xml:space="preserve">Identifying Key Features of </w:t>
            </w:r>
            <w:r w:rsidR="00251680">
              <w:rPr>
                <w:rFonts w:ascii="Lexia" w:hAnsi="Lexia" w:cs="Calibri"/>
                <w:color w:val="4472C4" w:themeColor="accent1"/>
                <w:sz w:val="18"/>
                <w:szCs w:val="18"/>
                <w:u w:val="single"/>
              </w:rPr>
              <w:t>G</w:t>
            </w:r>
            <w:r w:rsidR="00251680" w:rsidRPr="00E7649A">
              <w:rPr>
                <w:rFonts w:ascii="Lexia" w:hAnsi="Lexia" w:cs="Calibri"/>
                <w:color w:val="4472C4" w:themeColor="accent1"/>
                <w:sz w:val="18"/>
                <w:szCs w:val="18"/>
                <w:u w:val="single"/>
              </w:rPr>
              <w:t>raph</w:t>
            </w:r>
            <w:r w:rsidR="00D37454">
              <w:rPr>
                <w:rFonts w:ascii="Lexia" w:hAnsi="Lexia" w:cs="Calibri"/>
                <w:color w:val="4472C4" w:themeColor="accent1"/>
                <w:sz w:val="18"/>
                <w:szCs w:val="18"/>
                <w:u w:val="single"/>
              </w:rPr>
              <w:t>s</w:t>
            </w:r>
            <w:r w:rsidR="00251680" w:rsidRPr="00E7649A">
              <w:rPr>
                <w:rFonts w:ascii="Lexia" w:hAnsi="Lexia" w:cs="Calibri"/>
                <w:color w:val="4472C4" w:themeColor="accent1"/>
                <w:sz w:val="18"/>
                <w:szCs w:val="18"/>
                <w:u w:val="single"/>
              </w:rPr>
              <w:t xml:space="preserve"> </w:t>
            </w:r>
            <w:r w:rsidRPr="00E7649A">
              <w:rPr>
                <w:rFonts w:ascii="Lexia" w:hAnsi="Lexia" w:cs="Calibri"/>
                <w:color w:val="4472C4" w:themeColor="accent1"/>
                <w:sz w:val="18"/>
                <w:szCs w:val="18"/>
                <w:u w:val="single"/>
              </w:rPr>
              <w:t>of Rational Function</w:t>
            </w:r>
            <w:r w:rsidR="00D37454">
              <w:rPr>
                <w:rFonts w:ascii="Lexia" w:hAnsi="Lexia" w:cs="Calibri"/>
                <w:color w:val="4472C4" w:themeColor="accent1"/>
                <w:sz w:val="18"/>
                <w:szCs w:val="18"/>
                <w:u w:val="single"/>
              </w:rPr>
              <w:t>s</w:t>
            </w:r>
          </w:p>
          <w:p w14:paraId="7A73D50A" w14:textId="77777777" w:rsidR="00A8316C" w:rsidRPr="00E7649A" w:rsidRDefault="00A8316C" w:rsidP="00A8316C">
            <w:pPr>
              <w:pStyle w:val="NormalWeb"/>
              <w:shd w:val="clear" w:color="auto" w:fill="FCFCFC"/>
              <w:spacing w:before="0" w:beforeAutospacing="0" w:after="0" w:afterAutospacing="0"/>
              <w:textAlignment w:val="baseline"/>
              <w:rPr>
                <w:rFonts w:ascii="Lexia" w:hAnsi="Lexia" w:cs="Calibri"/>
                <w:color w:val="4472C4" w:themeColor="accent1"/>
                <w:sz w:val="18"/>
                <w:szCs w:val="18"/>
              </w:rPr>
            </w:pPr>
          </w:p>
          <w:p w14:paraId="2E37DB66" w14:textId="0BE2B979" w:rsidR="00224828" w:rsidRDefault="7C181D79" w:rsidP="7FADDCBE">
            <w:pPr>
              <w:pStyle w:val="NormalWeb"/>
              <w:shd w:val="clear" w:color="auto" w:fill="FCFCFC"/>
              <w:spacing w:before="0" w:beforeAutospacing="0" w:after="0" w:afterAutospacing="0"/>
              <w:textAlignment w:val="baseline"/>
              <w:rPr>
                <w:rFonts w:ascii="Lexia" w:hAnsi="Lexia" w:cs="Calibri"/>
                <w:color w:val="4472C4" w:themeColor="accent1"/>
                <w:sz w:val="18"/>
                <w:szCs w:val="18"/>
              </w:rPr>
            </w:pPr>
            <w:r w:rsidRPr="7FADDCBE">
              <w:rPr>
                <w:rFonts w:ascii="Lexia" w:hAnsi="Lexia" w:cs="Calibri"/>
                <w:color w:val="4472C4" w:themeColor="accent1"/>
                <w:sz w:val="18"/>
                <w:szCs w:val="18"/>
              </w:rPr>
              <w:t>Have students</w:t>
            </w:r>
            <w:r w:rsidR="2C0B2E92" w:rsidRPr="7FADDCBE">
              <w:rPr>
                <w:rFonts w:ascii="Lexia" w:hAnsi="Lexia" w:cs="Calibri"/>
                <w:color w:val="4472C4" w:themeColor="accent1"/>
                <w:sz w:val="18"/>
                <w:szCs w:val="18"/>
              </w:rPr>
              <w:t xml:space="preserve"> discuss </w:t>
            </w:r>
            <w:r w:rsidR="1D0C582F" w:rsidRPr="7FADDCBE">
              <w:rPr>
                <w:rFonts w:ascii="Lexia" w:hAnsi="Lexia" w:cs="Calibri"/>
                <w:color w:val="4472C4" w:themeColor="accent1"/>
                <w:sz w:val="18"/>
                <w:szCs w:val="18"/>
              </w:rPr>
              <w:t xml:space="preserve">domain restrictions inherent </w:t>
            </w:r>
            <w:r w:rsidRPr="7FADDCBE">
              <w:rPr>
                <w:rFonts w:ascii="Lexia" w:hAnsi="Lexia" w:cs="Calibri"/>
                <w:color w:val="4472C4" w:themeColor="accent1"/>
                <w:sz w:val="18"/>
                <w:szCs w:val="18"/>
              </w:rPr>
              <w:t xml:space="preserve">in </w:t>
            </w:r>
            <w:r w:rsidR="1D0C582F" w:rsidRPr="7FADDCBE">
              <w:rPr>
                <w:rFonts w:ascii="Lexia" w:hAnsi="Lexia" w:cs="Calibri"/>
                <w:color w:val="4472C4" w:themeColor="accent1"/>
                <w:sz w:val="18"/>
                <w:szCs w:val="18"/>
              </w:rPr>
              <w:t>rational functions due to zeros of the polynomial in the denominator</w:t>
            </w:r>
            <w:r w:rsidRPr="7FADDCBE">
              <w:rPr>
                <w:rFonts w:ascii="Lexia" w:hAnsi="Lexia" w:cs="Calibri"/>
                <w:color w:val="4472C4" w:themeColor="accent1"/>
                <w:sz w:val="18"/>
                <w:szCs w:val="18"/>
              </w:rPr>
              <w:t>, and how these correspond to</w:t>
            </w:r>
            <w:r w:rsidR="1D0C582F" w:rsidRPr="7FADDCBE">
              <w:rPr>
                <w:rFonts w:ascii="Lexia" w:hAnsi="Lexia" w:cs="Calibri"/>
                <w:color w:val="4472C4" w:themeColor="accent1"/>
                <w:sz w:val="18"/>
                <w:szCs w:val="18"/>
              </w:rPr>
              <w:t xml:space="preserve"> vertical asymptotes. </w:t>
            </w:r>
            <w:r w:rsidR="2C0B2E92" w:rsidRPr="7FADDCBE">
              <w:rPr>
                <w:rFonts w:ascii="Lexia" w:hAnsi="Lexia" w:cs="Calibri"/>
                <w:color w:val="4472C4" w:themeColor="accent1"/>
                <w:sz w:val="18"/>
                <w:szCs w:val="18"/>
              </w:rPr>
              <w:t>Remember that “h</w:t>
            </w:r>
            <w:r w:rsidR="1224EAFE" w:rsidRPr="7FADDCBE">
              <w:rPr>
                <w:rFonts w:ascii="Lexia" w:hAnsi="Lexia" w:cs="Calibri"/>
                <w:color w:val="4472C4" w:themeColor="accent1"/>
                <w:sz w:val="18"/>
                <w:szCs w:val="18"/>
              </w:rPr>
              <w:t>oles</w:t>
            </w:r>
            <w:r w:rsidR="2C0B2E92" w:rsidRPr="7FADDCBE">
              <w:rPr>
                <w:rFonts w:ascii="Lexia" w:hAnsi="Lexia" w:cs="Calibri"/>
                <w:color w:val="4472C4" w:themeColor="accent1"/>
                <w:sz w:val="18"/>
                <w:szCs w:val="18"/>
              </w:rPr>
              <w:t>”</w:t>
            </w:r>
            <w:r w:rsidR="1224EAFE" w:rsidRPr="7FADDCBE">
              <w:rPr>
                <w:rFonts w:ascii="Lexia" w:hAnsi="Lexia" w:cs="Calibri"/>
                <w:color w:val="4472C4" w:themeColor="accent1"/>
                <w:sz w:val="18"/>
                <w:szCs w:val="18"/>
              </w:rPr>
              <w:t xml:space="preserve"> in the graph are beyond the scope of this course</w:t>
            </w:r>
            <w:r w:rsidR="2C0B2E92" w:rsidRPr="7FADDCBE">
              <w:rPr>
                <w:rFonts w:ascii="Lexia" w:hAnsi="Lexia" w:cs="Calibri"/>
                <w:color w:val="4472C4" w:themeColor="accent1"/>
                <w:sz w:val="18"/>
                <w:szCs w:val="18"/>
              </w:rPr>
              <w:t>, so you do not have to include them</w:t>
            </w:r>
            <w:r w:rsidR="1224EAFE" w:rsidRPr="7FADDCBE">
              <w:rPr>
                <w:rFonts w:ascii="Lexia" w:hAnsi="Lexia" w:cs="Calibri"/>
                <w:color w:val="4472C4" w:themeColor="accent1"/>
                <w:sz w:val="18"/>
                <w:szCs w:val="18"/>
              </w:rPr>
              <w:t xml:space="preserve">. </w:t>
            </w:r>
            <w:r w:rsidR="1D0C582F" w:rsidRPr="7FADDCBE">
              <w:rPr>
                <w:rFonts w:ascii="Lexia" w:hAnsi="Lexia" w:cs="Calibri"/>
                <w:color w:val="4472C4" w:themeColor="accent1"/>
                <w:sz w:val="18"/>
                <w:szCs w:val="18"/>
              </w:rPr>
              <w:t xml:space="preserve">Also </w:t>
            </w:r>
            <w:r w:rsidR="2C0B2E92" w:rsidRPr="7FADDCBE">
              <w:rPr>
                <w:rFonts w:ascii="Lexia" w:hAnsi="Lexia" w:cs="Calibri"/>
                <w:color w:val="4472C4" w:themeColor="accent1"/>
                <w:sz w:val="18"/>
                <w:szCs w:val="18"/>
              </w:rPr>
              <w:t xml:space="preserve">discuss that the </w:t>
            </w:r>
            <w:r w:rsidR="2C0B2E92" w:rsidRPr="008A0F26">
              <w:rPr>
                <w:rFonts w:ascii="Lexia" w:hAnsi="Lexia" w:cs="Calibri"/>
                <w:i/>
                <w:iCs/>
                <w:color w:val="4472C4" w:themeColor="accent1"/>
                <w:sz w:val="18"/>
                <w:szCs w:val="18"/>
              </w:rPr>
              <w:t>x</w:t>
            </w:r>
            <w:r w:rsidR="2C0B2E92" w:rsidRPr="7FADDCBE">
              <w:rPr>
                <w:rFonts w:ascii="Lexia" w:hAnsi="Lexia" w:cs="Calibri"/>
                <w:color w:val="4472C4" w:themeColor="accent1"/>
                <w:sz w:val="18"/>
                <w:szCs w:val="18"/>
              </w:rPr>
              <w:t xml:space="preserve">-intercepts of the function </w:t>
            </w:r>
            <w:r w:rsidR="1D0C582F" w:rsidRPr="7FADDCBE">
              <w:rPr>
                <w:rFonts w:ascii="Lexia" w:hAnsi="Lexia" w:cs="Calibri"/>
                <w:color w:val="4472C4" w:themeColor="accent1"/>
                <w:sz w:val="18"/>
                <w:szCs w:val="18"/>
              </w:rPr>
              <w:t>correspond to the zeros in the numerator</w:t>
            </w:r>
            <w:r w:rsidR="2C0B2E92" w:rsidRPr="7FADDCBE">
              <w:rPr>
                <w:rFonts w:ascii="Lexia" w:hAnsi="Lexia" w:cs="Calibri"/>
                <w:color w:val="4472C4" w:themeColor="accent1"/>
                <w:sz w:val="18"/>
                <w:szCs w:val="18"/>
              </w:rPr>
              <w:t>.</w:t>
            </w:r>
            <w:r w:rsidR="72293C6B" w:rsidRPr="7FADDCBE">
              <w:rPr>
                <w:rFonts w:ascii="Lexia" w:hAnsi="Lexia" w:cs="Calibri"/>
                <w:color w:val="4472C4" w:themeColor="accent1"/>
                <w:sz w:val="18"/>
                <w:szCs w:val="18"/>
              </w:rPr>
              <w:t xml:space="preserve"> </w:t>
            </w:r>
            <w:r w:rsidR="7E4F02A0" w:rsidRPr="7FADDCBE">
              <w:rPr>
                <w:rFonts w:ascii="Lexia" w:hAnsi="Lexia" w:cs="Calibri"/>
                <w:color w:val="4472C4" w:themeColor="accent1"/>
                <w:sz w:val="18"/>
                <w:szCs w:val="18"/>
              </w:rPr>
              <w:t>Have</w:t>
            </w:r>
            <w:r w:rsidR="2C0B2E92" w:rsidRPr="7FADDCBE">
              <w:rPr>
                <w:rFonts w:ascii="Lexia" w:hAnsi="Lexia" w:cs="Calibri"/>
                <w:color w:val="4472C4" w:themeColor="accent1"/>
                <w:sz w:val="18"/>
                <w:szCs w:val="18"/>
              </w:rPr>
              <w:t xml:space="preserve"> students explore</w:t>
            </w:r>
            <w:r w:rsidR="1D0C582F" w:rsidRPr="7FADDCBE">
              <w:rPr>
                <w:rFonts w:ascii="Lexia" w:hAnsi="Lexia" w:cs="Calibri"/>
                <w:color w:val="4472C4" w:themeColor="accent1"/>
                <w:sz w:val="18"/>
                <w:szCs w:val="18"/>
              </w:rPr>
              <w:t xml:space="preserve"> </w:t>
            </w:r>
            <w:r w:rsidR="2C0B2E92" w:rsidRPr="7FADDCBE">
              <w:rPr>
                <w:rFonts w:ascii="Lexia" w:hAnsi="Lexia" w:cs="Calibri"/>
                <w:color w:val="4472C4" w:themeColor="accent1"/>
                <w:sz w:val="18"/>
                <w:szCs w:val="18"/>
              </w:rPr>
              <w:t xml:space="preserve">the </w:t>
            </w:r>
            <w:r w:rsidR="1D0C582F" w:rsidRPr="7FADDCBE">
              <w:rPr>
                <w:rFonts w:ascii="Lexia" w:hAnsi="Lexia" w:cs="Calibri"/>
                <w:color w:val="4472C4" w:themeColor="accent1"/>
                <w:sz w:val="18"/>
                <w:szCs w:val="18"/>
              </w:rPr>
              <w:t>end behavior</w:t>
            </w:r>
            <w:r w:rsidR="2C0B2E92" w:rsidRPr="7FADDCBE">
              <w:rPr>
                <w:rFonts w:ascii="Lexia" w:hAnsi="Lexia" w:cs="Calibri"/>
                <w:color w:val="4472C4" w:themeColor="accent1"/>
                <w:sz w:val="18"/>
                <w:szCs w:val="18"/>
              </w:rPr>
              <w:t xml:space="preserve"> of </w:t>
            </w:r>
            <w:r w:rsidR="7E4F02A0" w:rsidRPr="7FADDCBE">
              <w:rPr>
                <w:rFonts w:ascii="Lexia" w:hAnsi="Lexia" w:cs="Calibri"/>
                <w:color w:val="4472C4" w:themeColor="accent1"/>
                <w:sz w:val="18"/>
                <w:szCs w:val="18"/>
              </w:rPr>
              <w:t xml:space="preserve">rational </w:t>
            </w:r>
            <w:r w:rsidR="2C0B2E92" w:rsidRPr="7FADDCBE">
              <w:rPr>
                <w:rFonts w:ascii="Lexia" w:hAnsi="Lexia" w:cs="Calibri"/>
                <w:color w:val="4472C4" w:themeColor="accent1"/>
                <w:sz w:val="18"/>
                <w:szCs w:val="18"/>
              </w:rPr>
              <w:t>functions by analyzing the output values of the function for very large positive and negative values of the input.</w:t>
            </w:r>
          </w:p>
          <w:p w14:paraId="68B0BB83" w14:textId="77777777" w:rsidR="00D44665" w:rsidRPr="00E7649A" w:rsidRDefault="00D44665" w:rsidP="00A8316C">
            <w:pPr>
              <w:pStyle w:val="NormalWeb"/>
              <w:shd w:val="clear" w:color="auto" w:fill="FCFCFC"/>
              <w:spacing w:before="0" w:beforeAutospacing="0" w:after="0" w:afterAutospacing="0"/>
              <w:textAlignment w:val="baseline"/>
              <w:rPr>
                <w:rFonts w:ascii="Lexia" w:hAnsi="Lexia" w:cs="Calibri"/>
                <w:color w:val="4472C4" w:themeColor="accent1"/>
                <w:sz w:val="18"/>
                <w:szCs w:val="18"/>
              </w:rPr>
            </w:pPr>
          </w:p>
          <w:p w14:paraId="01B7AA1E" w14:textId="3C0DFE6C" w:rsidR="00224828" w:rsidRPr="00E7649A" w:rsidRDefault="519669F0" w:rsidP="7FADDCBE">
            <w:pPr>
              <w:pStyle w:val="NormalWeb"/>
              <w:shd w:val="clear" w:color="auto" w:fill="FCFCFC"/>
              <w:spacing w:before="0" w:beforeAutospacing="0" w:after="0" w:afterAutospacing="0"/>
              <w:textAlignment w:val="baseline"/>
              <w:rPr>
                <w:rFonts w:ascii="Lexia" w:hAnsi="Lexia" w:cs="Calibri"/>
                <w:color w:val="4472C4" w:themeColor="accent1"/>
                <w:sz w:val="18"/>
                <w:szCs w:val="18"/>
              </w:rPr>
            </w:pPr>
            <w:r w:rsidRPr="7FADDCBE">
              <w:rPr>
                <w:rFonts w:ascii="Lexia" w:hAnsi="Lexia" w:cs="Calibri"/>
                <w:color w:val="4472C4" w:themeColor="accent1"/>
                <w:sz w:val="18"/>
                <w:szCs w:val="18"/>
              </w:rPr>
              <w:t xml:space="preserve">After reviewing, </w:t>
            </w:r>
            <w:r w:rsidR="7E4F02A0" w:rsidRPr="7FADDCBE">
              <w:rPr>
                <w:rFonts w:ascii="Lexia" w:hAnsi="Lexia" w:cs="Calibri"/>
                <w:color w:val="4472C4" w:themeColor="accent1"/>
                <w:sz w:val="18"/>
                <w:szCs w:val="18"/>
              </w:rPr>
              <w:t>divide the</w:t>
            </w:r>
            <w:r w:rsidRPr="7FADDCBE">
              <w:rPr>
                <w:rFonts w:ascii="Lexia" w:hAnsi="Lexia" w:cs="Calibri"/>
                <w:color w:val="4472C4" w:themeColor="accent1"/>
                <w:sz w:val="18"/>
                <w:szCs w:val="18"/>
              </w:rPr>
              <w:t xml:space="preserve"> class into groups of four students. </w:t>
            </w:r>
            <w:r w:rsidR="1D0C582F" w:rsidRPr="7FADDCBE">
              <w:rPr>
                <w:rFonts w:ascii="Lexia" w:hAnsi="Lexia" w:cs="Calibri"/>
                <w:color w:val="4472C4" w:themeColor="accent1"/>
                <w:sz w:val="18"/>
                <w:szCs w:val="18"/>
              </w:rPr>
              <w:t xml:space="preserve">Each </w:t>
            </w:r>
            <w:r w:rsidRPr="7FADDCBE">
              <w:rPr>
                <w:rFonts w:ascii="Lexia" w:hAnsi="Lexia" w:cs="Calibri"/>
                <w:color w:val="4472C4" w:themeColor="accent1"/>
                <w:sz w:val="18"/>
                <w:szCs w:val="18"/>
              </w:rPr>
              <w:t>g</w:t>
            </w:r>
            <w:r w:rsidR="1D0C582F" w:rsidRPr="7FADDCBE">
              <w:rPr>
                <w:rFonts w:ascii="Lexia" w:hAnsi="Lexia" w:cs="Calibri"/>
                <w:color w:val="4472C4" w:themeColor="accent1"/>
                <w:sz w:val="18"/>
                <w:szCs w:val="18"/>
              </w:rPr>
              <w:t xml:space="preserve">roup </w:t>
            </w:r>
            <w:r w:rsidRPr="7FADDCBE">
              <w:rPr>
                <w:rFonts w:ascii="Lexia" w:hAnsi="Lexia" w:cs="Calibri"/>
                <w:color w:val="4472C4" w:themeColor="accent1"/>
                <w:sz w:val="18"/>
                <w:szCs w:val="18"/>
              </w:rPr>
              <w:t>should be</w:t>
            </w:r>
            <w:r w:rsidR="1D0C582F" w:rsidRPr="7FADDCBE">
              <w:rPr>
                <w:rFonts w:ascii="Lexia" w:hAnsi="Lexia" w:cs="Calibri"/>
                <w:color w:val="4472C4" w:themeColor="accent1"/>
                <w:sz w:val="18"/>
                <w:szCs w:val="18"/>
              </w:rPr>
              <w:t xml:space="preserve"> </w:t>
            </w:r>
            <w:r w:rsidRPr="7FADDCBE">
              <w:rPr>
                <w:rFonts w:ascii="Lexia" w:hAnsi="Lexia" w:cs="Calibri"/>
                <w:color w:val="4472C4" w:themeColor="accent1"/>
                <w:sz w:val="18"/>
                <w:szCs w:val="18"/>
              </w:rPr>
              <w:t>g</w:t>
            </w:r>
            <w:r w:rsidR="1D0C582F" w:rsidRPr="7FADDCBE">
              <w:rPr>
                <w:rFonts w:ascii="Lexia" w:hAnsi="Lexia" w:cs="Calibri"/>
                <w:color w:val="4472C4" w:themeColor="accent1"/>
                <w:sz w:val="18"/>
                <w:szCs w:val="18"/>
              </w:rPr>
              <w:t xml:space="preserve">iven a </w:t>
            </w:r>
            <w:r w:rsidR="7E4F02A0" w:rsidRPr="7FADDCBE">
              <w:rPr>
                <w:rFonts w:ascii="Lexia" w:hAnsi="Lexia" w:cs="Calibri"/>
                <w:color w:val="4472C4" w:themeColor="accent1"/>
                <w:sz w:val="18"/>
                <w:szCs w:val="18"/>
              </w:rPr>
              <w:t>r</w:t>
            </w:r>
            <w:r w:rsidR="1D0C582F" w:rsidRPr="7FADDCBE">
              <w:rPr>
                <w:rFonts w:ascii="Lexia" w:hAnsi="Lexia" w:cs="Calibri"/>
                <w:color w:val="4472C4" w:themeColor="accent1"/>
                <w:sz w:val="18"/>
                <w:szCs w:val="18"/>
              </w:rPr>
              <w:t xml:space="preserve">ational </w:t>
            </w:r>
            <w:r w:rsidR="7E4F02A0" w:rsidRPr="7FADDCBE">
              <w:rPr>
                <w:rFonts w:ascii="Lexia" w:hAnsi="Lexia" w:cs="Calibri"/>
                <w:color w:val="4472C4" w:themeColor="accent1"/>
                <w:sz w:val="18"/>
                <w:szCs w:val="18"/>
              </w:rPr>
              <w:t xml:space="preserve">function </w:t>
            </w:r>
            <w:r w:rsidR="1D0C582F" w:rsidRPr="7FADDCBE">
              <w:rPr>
                <w:rFonts w:ascii="Lexia" w:hAnsi="Lexia" w:cs="Calibri"/>
                <w:color w:val="4472C4" w:themeColor="accent1"/>
                <w:sz w:val="18"/>
                <w:szCs w:val="18"/>
              </w:rPr>
              <w:t>and must</w:t>
            </w:r>
            <w:r w:rsidR="2C0B2E92" w:rsidRPr="7FADDCBE">
              <w:rPr>
                <w:rFonts w:ascii="Lexia" w:hAnsi="Lexia" w:cs="Calibri"/>
                <w:color w:val="4472C4" w:themeColor="accent1"/>
                <w:sz w:val="18"/>
                <w:szCs w:val="18"/>
              </w:rPr>
              <w:t xml:space="preserve"> (a) i</w:t>
            </w:r>
            <w:r w:rsidRPr="7FADDCBE">
              <w:rPr>
                <w:rFonts w:ascii="Lexia" w:hAnsi="Lexia" w:cs="Calibri"/>
                <w:color w:val="4472C4" w:themeColor="accent1"/>
                <w:sz w:val="18"/>
                <w:szCs w:val="18"/>
              </w:rPr>
              <w:t>dentify</w:t>
            </w:r>
            <w:r w:rsidR="1D0C582F" w:rsidRPr="7FADDCBE">
              <w:rPr>
                <w:rFonts w:ascii="Lexia" w:hAnsi="Lexia" w:cs="Calibri"/>
                <w:color w:val="4472C4" w:themeColor="accent1"/>
                <w:sz w:val="18"/>
                <w:szCs w:val="18"/>
              </w:rPr>
              <w:t xml:space="preserve"> the </w:t>
            </w:r>
            <w:r w:rsidR="1D0C582F" w:rsidRPr="008A0F26">
              <w:rPr>
                <w:rFonts w:ascii="Lexia" w:hAnsi="Lexia" w:cs="Calibri"/>
                <w:i/>
                <w:iCs/>
                <w:color w:val="4472C4" w:themeColor="accent1"/>
                <w:sz w:val="18"/>
                <w:szCs w:val="18"/>
              </w:rPr>
              <w:t>x</w:t>
            </w:r>
            <w:r w:rsidR="1D0C582F" w:rsidRPr="7FADDCBE">
              <w:rPr>
                <w:rFonts w:ascii="Lexia" w:hAnsi="Lexia" w:cs="Calibri"/>
                <w:color w:val="4472C4" w:themeColor="accent1"/>
                <w:sz w:val="18"/>
                <w:szCs w:val="18"/>
              </w:rPr>
              <w:t xml:space="preserve">- and </w:t>
            </w:r>
            <w:r w:rsidR="1D0C582F" w:rsidRPr="008A0F26">
              <w:rPr>
                <w:rFonts w:ascii="Lexia" w:hAnsi="Lexia" w:cs="Calibri"/>
                <w:i/>
                <w:iCs/>
                <w:color w:val="4472C4" w:themeColor="accent1"/>
                <w:sz w:val="18"/>
                <w:szCs w:val="18"/>
              </w:rPr>
              <w:t>y</w:t>
            </w:r>
            <w:r w:rsidR="1D0C582F" w:rsidRPr="7FADDCBE">
              <w:rPr>
                <w:rFonts w:ascii="Lexia" w:hAnsi="Lexia" w:cs="Calibri"/>
                <w:color w:val="4472C4" w:themeColor="accent1"/>
                <w:sz w:val="18"/>
                <w:szCs w:val="18"/>
              </w:rPr>
              <w:t>-intercepts</w:t>
            </w:r>
            <w:r w:rsidR="2C0B2E92" w:rsidRPr="7FADDCBE">
              <w:rPr>
                <w:rFonts w:ascii="Lexia" w:hAnsi="Lexia" w:cs="Calibri"/>
                <w:color w:val="4472C4" w:themeColor="accent1"/>
                <w:sz w:val="18"/>
                <w:szCs w:val="18"/>
              </w:rPr>
              <w:t>, (b) i</w:t>
            </w:r>
            <w:r w:rsidRPr="7FADDCBE">
              <w:rPr>
                <w:rFonts w:ascii="Lexia" w:hAnsi="Lexia" w:cs="Calibri"/>
                <w:color w:val="4472C4" w:themeColor="accent1"/>
                <w:sz w:val="18"/>
                <w:szCs w:val="18"/>
              </w:rPr>
              <w:t>dentify</w:t>
            </w:r>
            <w:r w:rsidR="1D0C582F" w:rsidRPr="7FADDCBE">
              <w:rPr>
                <w:rFonts w:ascii="Lexia" w:hAnsi="Lexia" w:cs="Calibri"/>
                <w:color w:val="4472C4" w:themeColor="accent1"/>
                <w:sz w:val="18"/>
                <w:szCs w:val="18"/>
              </w:rPr>
              <w:t xml:space="preserve"> the </w:t>
            </w:r>
            <w:r w:rsidR="7C01206E" w:rsidRPr="7FADDCBE">
              <w:rPr>
                <w:rFonts w:ascii="Lexia" w:hAnsi="Lexia" w:cs="Calibri"/>
                <w:color w:val="4472C4" w:themeColor="accent1"/>
                <w:sz w:val="18"/>
                <w:szCs w:val="18"/>
              </w:rPr>
              <w:t>d</w:t>
            </w:r>
            <w:r w:rsidR="1D0C582F" w:rsidRPr="7FADDCBE">
              <w:rPr>
                <w:rFonts w:ascii="Lexia" w:hAnsi="Lexia" w:cs="Calibri"/>
                <w:color w:val="4472C4" w:themeColor="accent1"/>
                <w:sz w:val="18"/>
                <w:szCs w:val="18"/>
              </w:rPr>
              <w:t xml:space="preserve">omain and </w:t>
            </w:r>
            <w:r w:rsidR="7C01206E" w:rsidRPr="7FADDCBE">
              <w:rPr>
                <w:rFonts w:ascii="Lexia" w:hAnsi="Lexia" w:cs="Calibri"/>
                <w:color w:val="4472C4" w:themeColor="accent1"/>
                <w:sz w:val="18"/>
                <w:szCs w:val="18"/>
              </w:rPr>
              <w:t>r</w:t>
            </w:r>
            <w:r w:rsidR="1D0C582F" w:rsidRPr="7FADDCBE">
              <w:rPr>
                <w:rFonts w:ascii="Lexia" w:hAnsi="Lexia" w:cs="Calibri"/>
                <w:color w:val="4472C4" w:themeColor="accent1"/>
                <w:sz w:val="18"/>
                <w:szCs w:val="18"/>
              </w:rPr>
              <w:t>ange</w:t>
            </w:r>
            <w:r w:rsidR="2C0B2E92" w:rsidRPr="7FADDCBE">
              <w:rPr>
                <w:rFonts w:ascii="Lexia" w:hAnsi="Lexia" w:cs="Calibri"/>
                <w:color w:val="4472C4" w:themeColor="accent1"/>
                <w:sz w:val="18"/>
                <w:szCs w:val="18"/>
              </w:rPr>
              <w:t>, (c) i</w:t>
            </w:r>
            <w:r w:rsidRPr="7FADDCBE">
              <w:rPr>
                <w:rFonts w:ascii="Lexia" w:hAnsi="Lexia" w:cs="Calibri"/>
                <w:color w:val="4472C4" w:themeColor="accent1"/>
                <w:sz w:val="18"/>
                <w:szCs w:val="18"/>
              </w:rPr>
              <w:t>dentify</w:t>
            </w:r>
            <w:r w:rsidR="1D0C582F" w:rsidRPr="7FADDCBE">
              <w:rPr>
                <w:rFonts w:ascii="Lexia" w:hAnsi="Lexia" w:cs="Calibri"/>
                <w:color w:val="4472C4" w:themeColor="accent1"/>
                <w:sz w:val="18"/>
                <w:szCs w:val="18"/>
              </w:rPr>
              <w:t xml:space="preserve"> </w:t>
            </w:r>
            <w:r w:rsidR="1224EAFE" w:rsidRPr="7FADDCBE">
              <w:rPr>
                <w:rFonts w:ascii="Lexia" w:hAnsi="Lexia" w:cs="Calibri"/>
                <w:color w:val="4472C4" w:themeColor="accent1"/>
                <w:sz w:val="18"/>
                <w:szCs w:val="18"/>
              </w:rPr>
              <w:t>any</w:t>
            </w:r>
            <w:r w:rsidR="1D0C582F" w:rsidRPr="7FADDCBE">
              <w:rPr>
                <w:rFonts w:ascii="Lexia" w:hAnsi="Lexia" w:cs="Calibri"/>
                <w:color w:val="4472C4" w:themeColor="accent1"/>
                <w:sz w:val="18"/>
                <w:szCs w:val="18"/>
              </w:rPr>
              <w:t xml:space="preserve"> </w:t>
            </w:r>
            <w:r w:rsidR="2C0B2E92" w:rsidRPr="7FADDCBE">
              <w:rPr>
                <w:rFonts w:ascii="Lexia" w:hAnsi="Lexia" w:cs="Calibri"/>
                <w:color w:val="4472C4" w:themeColor="accent1"/>
                <w:sz w:val="18"/>
                <w:szCs w:val="18"/>
              </w:rPr>
              <w:t>v</w:t>
            </w:r>
            <w:r w:rsidR="1D0C582F" w:rsidRPr="7FADDCBE">
              <w:rPr>
                <w:rFonts w:ascii="Lexia" w:hAnsi="Lexia" w:cs="Calibri"/>
                <w:color w:val="4472C4" w:themeColor="accent1"/>
                <w:sz w:val="18"/>
                <w:szCs w:val="18"/>
              </w:rPr>
              <w:t xml:space="preserve">ertical </w:t>
            </w:r>
            <w:r w:rsidR="2C0B2E92" w:rsidRPr="7FADDCBE">
              <w:rPr>
                <w:rFonts w:ascii="Lexia" w:hAnsi="Lexia" w:cs="Calibri"/>
                <w:color w:val="4472C4" w:themeColor="accent1"/>
                <w:sz w:val="18"/>
                <w:szCs w:val="18"/>
              </w:rPr>
              <w:t>a</w:t>
            </w:r>
            <w:r w:rsidR="1D0C582F" w:rsidRPr="7FADDCBE">
              <w:rPr>
                <w:rFonts w:ascii="Lexia" w:hAnsi="Lexia" w:cs="Calibri"/>
                <w:color w:val="4472C4" w:themeColor="accent1"/>
                <w:sz w:val="18"/>
                <w:szCs w:val="18"/>
              </w:rPr>
              <w:t>symptote</w:t>
            </w:r>
            <w:r w:rsidR="1224EAFE" w:rsidRPr="7FADDCBE">
              <w:rPr>
                <w:rFonts w:ascii="Lexia" w:hAnsi="Lexia" w:cs="Calibri"/>
                <w:color w:val="4472C4" w:themeColor="accent1"/>
                <w:sz w:val="18"/>
                <w:szCs w:val="18"/>
              </w:rPr>
              <w:t>s</w:t>
            </w:r>
            <w:r w:rsidR="2C0B2E92" w:rsidRPr="7FADDCBE">
              <w:rPr>
                <w:rFonts w:ascii="Lexia" w:hAnsi="Lexia" w:cs="Calibri"/>
                <w:color w:val="4472C4" w:themeColor="accent1"/>
                <w:sz w:val="18"/>
                <w:szCs w:val="18"/>
              </w:rPr>
              <w:t>, (d) g</w:t>
            </w:r>
            <w:r w:rsidR="1D0C582F" w:rsidRPr="7FADDCBE">
              <w:rPr>
                <w:rFonts w:ascii="Lexia" w:hAnsi="Lexia" w:cs="Calibri"/>
                <w:color w:val="4472C4" w:themeColor="accent1"/>
                <w:sz w:val="18"/>
                <w:szCs w:val="18"/>
              </w:rPr>
              <w:t xml:space="preserve">raph the </w:t>
            </w:r>
            <w:r w:rsidR="2C0B2E92" w:rsidRPr="7FADDCBE">
              <w:rPr>
                <w:rFonts w:ascii="Lexia" w:hAnsi="Lexia" w:cs="Calibri"/>
                <w:color w:val="4472C4" w:themeColor="accent1"/>
                <w:sz w:val="18"/>
                <w:szCs w:val="18"/>
              </w:rPr>
              <w:t>f</w:t>
            </w:r>
            <w:r w:rsidR="1D0C582F" w:rsidRPr="7FADDCBE">
              <w:rPr>
                <w:rFonts w:ascii="Lexia" w:hAnsi="Lexia" w:cs="Calibri"/>
                <w:color w:val="4472C4" w:themeColor="accent1"/>
                <w:sz w:val="18"/>
                <w:szCs w:val="18"/>
              </w:rPr>
              <w:t>unctions</w:t>
            </w:r>
            <w:r w:rsidR="2C0B2E92" w:rsidRPr="7FADDCBE">
              <w:rPr>
                <w:rFonts w:ascii="Lexia" w:hAnsi="Lexia" w:cs="Calibri"/>
                <w:color w:val="4472C4" w:themeColor="accent1"/>
                <w:sz w:val="18"/>
                <w:szCs w:val="18"/>
              </w:rPr>
              <w:t>, and (e)</w:t>
            </w:r>
            <w:r w:rsidR="1224EAFE" w:rsidRPr="7FADDCBE">
              <w:rPr>
                <w:rFonts w:ascii="Lexia" w:hAnsi="Lexia" w:cs="Calibri"/>
                <w:color w:val="4472C4" w:themeColor="accent1"/>
                <w:sz w:val="18"/>
                <w:szCs w:val="18"/>
              </w:rPr>
              <w:t xml:space="preserve"> </w:t>
            </w:r>
            <w:r w:rsidR="2C0B2E92" w:rsidRPr="7FADDCBE">
              <w:rPr>
                <w:rFonts w:ascii="Lexia" w:hAnsi="Lexia" w:cs="Calibri"/>
                <w:color w:val="4472C4" w:themeColor="accent1"/>
                <w:sz w:val="18"/>
                <w:szCs w:val="18"/>
              </w:rPr>
              <w:t>describe the</w:t>
            </w:r>
            <w:r w:rsidR="1224EAFE" w:rsidRPr="7FADDCBE">
              <w:rPr>
                <w:rFonts w:ascii="Lexia" w:hAnsi="Lexia" w:cs="Calibri"/>
                <w:color w:val="4472C4" w:themeColor="accent1"/>
                <w:sz w:val="18"/>
                <w:szCs w:val="18"/>
              </w:rPr>
              <w:t xml:space="preserve"> end behavior</w:t>
            </w:r>
            <w:r w:rsidR="2C0B2E92" w:rsidRPr="7FADDCBE">
              <w:rPr>
                <w:rFonts w:ascii="Lexia" w:hAnsi="Lexia" w:cs="Calibri"/>
                <w:color w:val="4472C4" w:themeColor="accent1"/>
                <w:sz w:val="18"/>
                <w:szCs w:val="18"/>
              </w:rPr>
              <w:t xml:space="preserve"> of the graph.</w:t>
            </w:r>
          </w:p>
          <w:p w14:paraId="2096919C" w14:textId="77777777" w:rsidR="00A8316C" w:rsidRPr="00E7649A" w:rsidRDefault="00A8316C" w:rsidP="00A8316C">
            <w:pPr>
              <w:pStyle w:val="NormalWeb"/>
              <w:shd w:val="clear" w:color="auto" w:fill="FCFCFC"/>
              <w:spacing w:before="0" w:beforeAutospacing="0" w:after="0" w:afterAutospacing="0"/>
              <w:textAlignment w:val="baseline"/>
              <w:rPr>
                <w:rFonts w:ascii="Lexia" w:hAnsi="Lexia" w:cs="Calibri"/>
                <w:color w:val="4472C4" w:themeColor="accent1"/>
                <w:sz w:val="18"/>
                <w:szCs w:val="18"/>
              </w:rPr>
            </w:pPr>
          </w:p>
          <w:p w14:paraId="22433C1E" w14:textId="1DF1B2FE" w:rsidR="00224828" w:rsidRPr="00E7649A" w:rsidRDefault="1224EAFE" w:rsidP="7FADDCBE">
            <w:pPr>
              <w:pStyle w:val="NormalWeb"/>
              <w:spacing w:before="0" w:beforeAutospacing="0" w:after="0" w:afterAutospacing="0"/>
              <w:textAlignment w:val="baseline"/>
              <w:rPr>
                <w:rFonts w:ascii="Lexia" w:hAnsi="Lexia"/>
                <w:color w:val="4472C4" w:themeColor="accent1"/>
                <w:sz w:val="18"/>
                <w:szCs w:val="18"/>
              </w:rPr>
            </w:pPr>
            <w:r w:rsidRPr="7FADDCBE">
              <w:rPr>
                <w:rFonts w:ascii="Lexia" w:hAnsi="Lexia" w:cs="Calibri"/>
                <w:color w:val="4472C4" w:themeColor="accent1"/>
                <w:sz w:val="18"/>
                <w:szCs w:val="18"/>
              </w:rPr>
              <w:t xml:space="preserve">Debrief </w:t>
            </w:r>
            <w:r w:rsidR="7B5E268A" w:rsidRPr="7FADDCBE">
              <w:rPr>
                <w:rFonts w:ascii="Lexia" w:hAnsi="Lexia" w:cs="Calibri"/>
                <w:color w:val="4472C4" w:themeColor="accent1"/>
                <w:sz w:val="18"/>
                <w:szCs w:val="18"/>
              </w:rPr>
              <w:t xml:space="preserve">the lesson </w:t>
            </w:r>
            <w:r w:rsidRPr="7FADDCBE">
              <w:rPr>
                <w:rFonts w:ascii="Lexia" w:hAnsi="Lexia" w:cs="Calibri"/>
                <w:color w:val="4472C4" w:themeColor="accent1"/>
                <w:sz w:val="18"/>
                <w:szCs w:val="18"/>
              </w:rPr>
              <w:t xml:space="preserve">by discussing how key features of </w:t>
            </w:r>
            <w:r w:rsidR="7E4F02A0" w:rsidRPr="7FADDCBE">
              <w:rPr>
                <w:rFonts w:ascii="Lexia" w:hAnsi="Lexia" w:cs="Calibri"/>
                <w:color w:val="4472C4" w:themeColor="accent1"/>
                <w:sz w:val="18"/>
                <w:szCs w:val="18"/>
              </w:rPr>
              <w:t xml:space="preserve">a </w:t>
            </w:r>
            <w:r w:rsidRPr="7FADDCBE">
              <w:rPr>
                <w:rFonts w:ascii="Lexia" w:hAnsi="Lexia" w:cs="Calibri"/>
                <w:color w:val="4472C4" w:themeColor="accent1"/>
                <w:sz w:val="18"/>
                <w:szCs w:val="18"/>
              </w:rPr>
              <w:t xml:space="preserve">rational function can </w:t>
            </w:r>
            <w:r w:rsidR="7E4F02A0" w:rsidRPr="7FADDCBE">
              <w:rPr>
                <w:rFonts w:ascii="Lexia" w:hAnsi="Lexia" w:cs="Calibri"/>
                <w:color w:val="4472C4" w:themeColor="accent1"/>
                <w:sz w:val="18"/>
                <w:szCs w:val="18"/>
              </w:rPr>
              <w:t>be used to anticipate</w:t>
            </w:r>
            <w:r w:rsidR="2C0B2E92" w:rsidRPr="7FADDCBE">
              <w:rPr>
                <w:rFonts w:ascii="Lexia" w:hAnsi="Lexia" w:cs="Calibri"/>
                <w:color w:val="4472C4" w:themeColor="accent1"/>
                <w:sz w:val="18"/>
                <w:szCs w:val="18"/>
              </w:rPr>
              <w:t xml:space="preserve"> what the graph of the function looks like before </w:t>
            </w:r>
            <w:r w:rsidRPr="7FADDCBE">
              <w:rPr>
                <w:rFonts w:ascii="Lexia" w:hAnsi="Lexia" w:cs="Calibri"/>
                <w:color w:val="4472C4" w:themeColor="accent1"/>
                <w:sz w:val="18"/>
                <w:szCs w:val="18"/>
              </w:rPr>
              <w:t>u</w:t>
            </w:r>
            <w:r w:rsidR="2C0B2E92" w:rsidRPr="7FADDCBE">
              <w:rPr>
                <w:rFonts w:ascii="Lexia" w:hAnsi="Lexia" w:cs="Calibri"/>
                <w:color w:val="4472C4" w:themeColor="accent1"/>
                <w:sz w:val="18"/>
                <w:szCs w:val="18"/>
              </w:rPr>
              <w:t xml:space="preserve">sing graphing </w:t>
            </w:r>
            <w:r w:rsidRPr="7FADDCBE">
              <w:rPr>
                <w:rFonts w:ascii="Lexia" w:hAnsi="Lexia" w:cs="Calibri"/>
                <w:color w:val="4472C4" w:themeColor="accent1"/>
                <w:sz w:val="18"/>
                <w:szCs w:val="18"/>
              </w:rPr>
              <w:t>technology</w:t>
            </w:r>
            <w:r w:rsidR="2C0B2E92" w:rsidRPr="7FADDCBE">
              <w:rPr>
                <w:rFonts w:ascii="Lexia" w:hAnsi="Lexia" w:cs="Calibri"/>
                <w:color w:val="4472C4" w:themeColor="accent1"/>
                <w:sz w:val="18"/>
                <w:szCs w:val="18"/>
              </w:rPr>
              <w:t xml:space="preserve">, such as </w:t>
            </w:r>
            <w:r w:rsidR="7E4F02A0" w:rsidRPr="008A0F26">
              <w:rPr>
                <w:rFonts w:ascii="Lexia" w:hAnsi="Lexia" w:cs="Calibri"/>
                <w:b/>
                <w:bCs/>
                <w:color w:val="4472C4" w:themeColor="accent1"/>
                <w:sz w:val="18"/>
                <w:szCs w:val="18"/>
              </w:rPr>
              <w:t>Desmos</w:t>
            </w:r>
            <w:r w:rsidR="2C0B2E92" w:rsidRPr="008A0F26">
              <w:rPr>
                <w:rFonts w:ascii="Lexia" w:hAnsi="Lexia" w:cs="Calibri"/>
                <w:b/>
                <w:bCs/>
                <w:color w:val="4472C4" w:themeColor="accent1"/>
                <w:sz w:val="18"/>
                <w:szCs w:val="18"/>
              </w:rPr>
              <w:t>.com</w:t>
            </w:r>
            <w:r w:rsidRPr="7FADDCBE">
              <w:rPr>
                <w:rFonts w:ascii="Lexia" w:hAnsi="Lexia" w:cs="Calibri"/>
                <w:color w:val="4472C4" w:themeColor="accent1"/>
                <w:sz w:val="18"/>
                <w:szCs w:val="18"/>
              </w:rPr>
              <w:t>.</w:t>
            </w:r>
            <w:r w:rsidRPr="7FADDCBE">
              <w:rPr>
                <w:rFonts w:ascii="Lexia" w:hAnsi="Lexia"/>
                <w:color w:val="4472C4" w:themeColor="accent1"/>
                <w:sz w:val="18"/>
                <w:szCs w:val="18"/>
              </w:rPr>
              <w:t xml:space="preserve"> </w:t>
            </w:r>
          </w:p>
        </w:tc>
        <w:tc>
          <w:tcPr>
            <w:tcW w:w="468" w:type="pct"/>
            <w:shd w:val="clear" w:color="auto" w:fill="FFFFFF" w:themeFill="background1"/>
            <w:vAlign w:val="center"/>
          </w:tcPr>
          <w:p w14:paraId="10F903E1" w14:textId="7624AFDF" w:rsidR="4982B650" w:rsidRDefault="4982B650" w:rsidP="64721789">
            <w:pPr>
              <w:rPr>
                <w:rFonts w:ascii="Lexia" w:hAnsi="Lexia"/>
                <w:sz w:val="18"/>
                <w:szCs w:val="18"/>
              </w:rPr>
            </w:pPr>
            <w:r w:rsidRPr="64721789">
              <w:rPr>
                <w:rFonts w:ascii="Lexia" w:hAnsi="Lexia"/>
                <w:sz w:val="18"/>
                <w:szCs w:val="18"/>
              </w:rPr>
              <w:t>3.2.</w:t>
            </w:r>
            <w:r w:rsidR="0A658036" w:rsidRPr="64721789">
              <w:rPr>
                <w:rFonts w:ascii="Lexia" w:hAnsi="Lexia"/>
                <w:sz w:val="18"/>
                <w:szCs w:val="18"/>
              </w:rPr>
              <w:t>6</w:t>
            </w:r>
          </w:p>
        </w:tc>
        <w:tc>
          <w:tcPr>
            <w:tcW w:w="468" w:type="pct"/>
            <w:shd w:val="clear" w:color="auto" w:fill="FFFFFF" w:themeFill="background1"/>
            <w:vAlign w:val="center"/>
          </w:tcPr>
          <w:p w14:paraId="60704888" w14:textId="77777777" w:rsidR="64721789" w:rsidRPr="00BF7EA0" w:rsidRDefault="00BF7EA0" w:rsidP="64721789">
            <w:pPr>
              <w:rPr>
                <w:rFonts w:ascii="Lexia" w:hAnsi="Lexia"/>
                <w:sz w:val="18"/>
                <w:szCs w:val="18"/>
              </w:rPr>
            </w:pPr>
            <w:r w:rsidRPr="00BF7EA0">
              <w:rPr>
                <w:rFonts w:ascii="Lexia" w:hAnsi="Lexia"/>
                <w:sz w:val="18"/>
                <w:szCs w:val="18"/>
              </w:rPr>
              <w:t>F.IF.4</w:t>
            </w:r>
          </w:p>
          <w:p w14:paraId="209A5D41" w14:textId="77777777" w:rsidR="00BF7EA0" w:rsidRPr="00BF7EA0" w:rsidRDefault="00BF7EA0" w:rsidP="64721789">
            <w:pPr>
              <w:rPr>
                <w:rFonts w:ascii="Lexia" w:hAnsi="Lexia"/>
                <w:sz w:val="18"/>
                <w:szCs w:val="18"/>
              </w:rPr>
            </w:pPr>
            <w:r w:rsidRPr="00BF7EA0">
              <w:rPr>
                <w:rFonts w:ascii="Lexia" w:hAnsi="Lexia"/>
                <w:sz w:val="18"/>
                <w:szCs w:val="18"/>
              </w:rPr>
              <w:t>F.IF.5</w:t>
            </w:r>
          </w:p>
          <w:p w14:paraId="1770A356" w14:textId="7AA266A4" w:rsidR="00BF7EA0" w:rsidRDefault="00BF7EA0" w:rsidP="64721789">
            <w:pPr>
              <w:rPr>
                <w:rFonts w:ascii="Calibri" w:hAnsi="Calibri"/>
                <w:sz w:val="18"/>
                <w:szCs w:val="18"/>
              </w:rPr>
            </w:pPr>
            <w:r w:rsidRPr="00BF7EA0">
              <w:rPr>
                <w:rFonts w:ascii="Lexia" w:hAnsi="Lexia"/>
                <w:sz w:val="18"/>
                <w:szCs w:val="18"/>
              </w:rPr>
              <w:t>F.IF.8</w:t>
            </w:r>
          </w:p>
        </w:tc>
        <w:tc>
          <w:tcPr>
            <w:tcW w:w="1033" w:type="pct"/>
            <w:shd w:val="clear" w:color="auto" w:fill="FFFFFF" w:themeFill="background1"/>
            <w:vAlign w:val="center"/>
          </w:tcPr>
          <w:p w14:paraId="0FDB6BA7" w14:textId="6E662CDE" w:rsidR="64721789" w:rsidRDefault="64721789" w:rsidP="64721789">
            <w:pPr>
              <w:rPr>
                <w:rFonts w:ascii="Calibri" w:hAnsi="Calibri"/>
                <w:sz w:val="18"/>
                <w:szCs w:val="18"/>
              </w:rPr>
            </w:pPr>
          </w:p>
        </w:tc>
      </w:tr>
      <w:tr w:rsidR="006A2FFF" w:rsidRPr="00870244" w14:paraId="1A4CB1F6" w14:textId="77777777" w:rsidTr="7FADDCBE">
        <w:trPr>
          <w:cantSplit/>
          <w:jc w:val="center"/>
        </w:trPr>
        <w:tc>
          <w:tcPr>
            <w:tcW w:w="317" w:type="pct"/>
            <w:shd w:val="clear" w:color="auto" w:fill="D9D9D9" w:themeFill="background1" w:themeFillShade="D9"/>
            <w:vAlign w:val="center"/>
          </w:tcPr>
          <w:p w14:paraId="7ACA563D" w14:textId="65C78CC9" w:rsidR="006A2FFF" w:rsidRPr="00870244" w:rsidRDefault="000C1201" w:rsidP="006A2FFF">
            <w:pPr>
              <w:rPr>
                <w:rFonts w:ascii="Lexia" w:hAnsi="Lexia"/>
                <w:sz w:val="18"/>
                <w:szCs w:val="18"/>
              </w:rPr>
            </w:pPr>
            <w:r w:rsidRPr="000C1201">
              <w:rPr>
                <w:rFonts w:ascii="Lexia" w:hAnsi="Lexia"/>
                <w:sz w:val="18"/>
                <w:szCs w:val="18"/>
              </w:rPr>
              <w:lastRenderedPageBreak/>
              <w:t>~45</w:t>
            </w:r>
          </w:p>
        </w:tc>
        <w:tc>
          <w:tcPr>
            <w:tcW w:w="317" w:type="pct"/>
            <w:shd w:val="clear" w:color="auto" w:fill="D9D9D9" w:themeFill="background1" w:themeFillShade="D9"/>
            <w:vAlign w:val="center"/>
          </w:tcPr>
          <w:p w14:paraId="3F5B606A" w14:textId="77777777" w:rsidR="006A2FFF" w:rsidRPr="00870244" w:rsidRDefault="006A2FFF" w:rsidP="006A2FFF">
            <w:pPr>
              <w:rPr>
                <w:rFonts w:ascii="Lexia" w:hAnsi="Lexia"/>
                <w:sz w:val="18"/>
                <w:szCs w:val="18"/>
              </w:rPr>
            </w:pPr>
          </w:p>
        </w:tc>
        <w:tc>
          <w:tcPr>
            <w:tcW w:w="704" w:type="pct"/>
            <w:shd w:val="clear" w:color="auto" w:fill="FFFFFF" w:themeFill="background1"/>
            <w:vAlign w:val="center"/>
          </w:tcPr>
          <w:p w14:paraId="2F8E9EE5" w14:textId="74B4D634" w:rsidR="006A2FFF" w:rsidRDefault="006A2FFF" w:rsidP="006A2FFF">
            <w:pPr>
              <w:autoSpaceDE w:val="0"/>
              <w:autoSpaceDN w:val="0"/>
              <w:adjustRightInd w:val="0"/>
              <w:rPr>
                <w:rFonts w:ascii="Lexia" w:eastAsia="Open Sans" w:hAnsi="Lexia" w:cs="Open Sans"/>
                <w:sz w:val="18"/>
                <w:szCs w:val="18"/>
              </w:rPr>
            </w:pPr>
            <w:r>
              <w:rPr>
                <w:rFonts w:ascii="Lexia" w:eastAsia="Open Sans" w:hAnsi="Lexia" w:cs="Open Sans"/>
                <w:sz w:val="18"/>
                <w:szCs w:val="18"/>
              </w:rPr>
              <w:t>3.2</w:t>
            </w:r>
          </w:p>
        </w:tc>
        <w:tc>
          <w:tcPr>
            <w:tcW w:w="1692" w:type="pct"/>
            <w:shd w:val="clear" w:color="auto" w:fill="FFFFFF" w:themeFill="background1"/>
            <w:vAlign w:val="center"/>
          </w:tcPr>
          <w:p w14:paraId="588A814D" w14:textId="77777777" w:rsidR="006A2FFF" w:rsidRPr="00870244" w:rsidRDefault="006A2FFF" w:rsidP="00A8316C">
            <w:pPr>
              <w:rPr>
                <w:rFonts w:ascii="Lexia" w:hAnsi="Lexia"/>
                <w:b/>
                <w:sz w:val="18"/>
                <w:szCs w:val="18"/>
              </w:rPr>
            </w:pPr>
            <w:r w:rsidRPr="00870244">
              <w:rPr>
                <w:rFonts w:ascii="Lexia" w:hAnsi="Lexia"/>
                <w:b/>
                <w:sz w:val="18"/>
                <w:szCs w:val="18"/>
              </w:rPr>
              <w:t>Performance Task</w:t>
            </w:r>
          </w:p>
          <w:p w14:paraId="548F3CEA" w14:textId="3E743610" w:rsidR="006A2FFF" w:rsidRDefault="537D0D9C" w:rsidP="00A8316C">
            <w:pPr>
              <w:shd w:val="clear" w:color="auto" w:fill="FFFFFF" w:themeFill="background1"/>
              <w:rPr>
                <w:rFonts w:ascii="Lexia" w:hAnsi="Lexia"/>
                <w:sz w:val="18"/>
                <w:szCs w:val="18"/>
              </w:rPr>
            </w:pPr>
            <w:r w:rsidRPr="64721789">
              <w:rPr>
                <w:rFonts w:ascii="Lexia" w:hAnsi="Lexia"/>
                <w:sz w:val="18"/>
                <w:szCs w:val="18"/>
              </w:rPr>
              <w:t xml:space="preserve">Predicting the </w:t>
            </w:r>
            <w:r w:rsidR="60252DC5" w:rsidRPr="64721789">
              <w:rPr>
                <w:rFonts w:ascii="Lexia" w:hAnsi="Lexia"/>
                <w:sz w:val="18"/>
                <w:szCs w:val="18"/>
              </w:rPr>
              <w:t xml:space="preserve">Number of </w:t>
            </w:r>
            <w:r w:rsidRPr="64721789">
              <w:rPr>
                <w:rFonts w:ascii="Lexia" w:hAnsi="Lexia"/>
                <w:sz w:val="18"/>
                <w:szCs w:val="18"/>
              </w:rPr>
              <w:t>Sections of a Circle</w:t>
            </w:r>
          </w:p>
          <w:p w14:paraId="1620C3F6" w14:textId="77777777" w:rsidR="006A2FFF" w:rsidRDefault="006A2FFF" w:rsidP="00A8316C">
            <w:pPr>
              <w:shd w:val="clear" w:color="auto" w:fill="FFFFFF" w:themeFill="background1"/>
              <w:rPr>
                <w:rFonts w:ascii="Lexia" w:hAnsi="Lexia"/>
                <w:bCs/>
                <w:sz w:val="18"/>
                <w:szCs w:val="18"/>
              </w:rPr>
            </w:pPr>
          </w:p>
          <w:p w14:paraId="0D728F9C" w14:textId="079A0732" w:rsidR="006A2FFF" w:rsidRPr="00870244" w:rsidRDefault="537D0D9C" w:rsidP="00A8316C">
            <w:pPr>
              <w:pStyle w:val="NormalWeb"/>
              <w:spacing w:before="0" w:beforeAutospacing="0" w:after="0" w:afterAutospacing="0"/>
              <w:rPr>
                <w:rFonts w:ascii="Lexia" w:hAnsi="Lexia"/>
                <w:sz w:val="18"/>
                <w:szCs w:val="18"/>
              </w:rPr>
            </w:pPr>
            <w:r w:rsidRPr="64721789">
              <w:rPr>
                <w:rFonts w:ascii="Lexia" w:eastAsiaTheme="minorEastAsia" w:hAnsi="Lexia" w:cs="AppleSystemUIFontItalic"/>
                <w:i/>
                <w:iCs/>
                <w:sz w:val="16"/>
                <w:szCs w:val="16"/>
              </w:rPr>
              <w:t>This performance task assesses learning objectives addressed in the unit.</w:t>
            </w:r>
          </w:p>
        </w:tc>
        <w:tc>
          <w:tcPr>
            <w:tcW w:w="468" w:type="pct"/>
            <w:shd w:val="clear" w:color="auto" w:fill="FFFFFF" w:themeFill="background1"/>
            <w:vAlign w:val="center"/>
          </w:tcPr>
          <w:p w14:paraId="7EFC1408" w14:textId="272CF800" w:rsidR="006A2FFF" w:rsidRPr="00870244" w:rsidRDefault="003E1AD5" w:rsidP="006A2FFF">
            <w:pPr>
              <w:rPr>
                <w:rFonts w:ascii="Lexia" w:hAnsi="Lexia"/>
                <w:sz w:val="18"/>
                <w:szCs w:val="18"/>
              </w:rPr>
            </w:pPr>
            <w:r w:rsidRPr="003E1AD5">
              <w:rPr>
                <w:rFonts w:ascii="Lexia" w:hAnsi="Lexia"/>
                <w:sz w:val="18"/>
                <w:szCs w:val="18"/>
              </w:rPr>
              <w:t>3.2.1</w:t>
            </w:r>
          </w:p>
        </w:tc>
        <w:tc>
          <w:tcPr>
            <w:tcW w:w="468" w:type="pct"/>
            <w:shd w:val="clear" w:color="auto" w:fill="FFFFFF" w:themeFill="background1"/>
            <w:vAlign w:val="center"/>
          </w:tcPr>
          <w:p w14:paraId="7146F735" w14:textId="77777777" w:rsidR="006A2FFF" w:rsidRDefault="001D53E0" w:rsidP="006A2FFF">
            <w:pPr>
              <w:rPr>
                <w:rFonts w:ascii="Lexia" w:hAnsi="Lexia"/>
                <w:sz w:val="18"/>
                <w:szCs w:val="18"/>
              </w:rPr>
            </w:pPr>
            <w:r>
              <w:rPr>
                <w:rFonts w:ascii="Lexia" w:hAnsi="Lexia"/>
                <w:sz w:val="18"/>
                <w:szCs w:val="18"/>
              </w:rPr>
              <w:t>A.SSE.1</w:t>
            </w:r>
          </w:p>
          <w:p w14:paraId="2C0DBBEC" w14:textId="77777777" w:rsidR="001D53E0" w:rsidRDefault="001D53E0" w:rsidP="006A2FFF">
            <w:pPr>
              <w:rPr>
                <w:rFonts w:ascii="Lexia" w:hAnsi="Lexia"/>
                <w:sz w:val="18"/>
                <w:szCs w:val="18"/>
              </w:rPr>
            </w:pPr>
            <w:r>
              <w:rPr>
                <w:rFonts w:ascii="Lexia" w:hAnsi="Lexia"/>
                <w:sz w:val="18"/>
                <w:szCs w:val="18"/>
              </w:rPr>
              <w:t>A.CED.2</w:t>
            </w:r>
          </w:p>
          <w:p w14:paraId="090F5F13" w14:textId="77777777" w:rsidR="001D53E0" w:rsidRDefault="001D53E0" w:rsidP="006A2FFF">
            <w:pPr>
              <w:rPr>
                <w:rFonts w:ascii="Lexia" w:hAnsi="Lexia"/>
                <w:sz w:val="18"/>
                <w:szCs w:val="18"/>
              </w:rPr>
            </w:pPr>
            <w:r>
              <w:rPr>
                <w:rFonts w:ascii="Lexia" w:hAnsi="Lexia"/>
                <w:sz w:val="18"/>
                <w:szCs w:val="18"/>
              </w:rPr>
              <w:t>F.IF.4</w:t>
            </w:r>
          </w:p>
          <w:p w14:paraId="3AE0775D" w14:textId="77777777" w:rsidR="001D53E0" w:rsidRDefault="001D53E0" w:rsidP="006A2FFF">
            <w:pPr>
              <w:rPr>
                <w:rFonts w:ascii="Lexia" w:hAnsi="Lexia"/>
                <w:sz w:val="18"/>
                <w:szCs w:val="18"/>
              </w:rPr>
            </w:pPr>
            <w:r>
              <w:rPr>
                <w:rFonts w:ascii="Lexia" w:hAnsi="Lexia"/>
                <w:sz w:val="18"/>
                <w:szCs w:val="18"/>
              </w:rPr>
              <w:t>F.IF.5</w:t>
            </w:r>
          </w:p>
          <w:p w14:paraId="2799783C" w14:textId="47565ACE" w:rsidR="001D53E0" w:rsidRPr="00870244" w:rsidRDefault="001D53E0" w:rsidP="006A2FFF">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45A65D0E" w14:textId="77777777" w:rsidR="006A2FFF" w:rsidRPr="00870244" w:rsidRDefault="006A2FFF" w:rsidP="006A2FFF">
            <w:pPr>
              <w:rPr>
                <w:rFonts w:ascii="Lexia" w:hAnsi="Lexia"/>
                <w:sz w:val="18"/>
                <w:szCs w:val="18"/>
              </w:rPr>
            </w:pPr>
          </w:p>
        </w:tc>
      </w:tr>
      <w:tr w:rsidR="006A2FFF" w:rsidRPr="00870244" w14:paraId="73BEAA31" w14:textId="77777777" w:rsidTr="7FADDCBE">
        <w:trPr>
          <w:cantSplit/>
          <w:jc w:val="center"/>
        </w:trPr>
        <w:tc>
          <w:tcPr>
            <w:tcW w:w="317" w:type="pct"/>
            <w:shd w:val="clear" w:color="auto" w:fill="D9D9D9" w:themeFill="background1" w:themeFillShade="D9"/>
            <w:vAlign w:val="center"/>
          </w:tcPr>
          <w:p w14:paraId="3C157D89" w14:textId="77777777" w:rsidR="006A2FFF" w:rsidRPr="00870244" w:rsidRDefault="006A2FFF" w:rsidP="006A2FFF">
            <w:pPr>
              <w:rPr>
                <w:rFonts w:ascii="Lexia" w:hAnsi="Lexia"/>
                <w:sz w:val="18"/>
                <w:szCs w:val="18"/>
              </w:rPr>
            </w:pPr>
          </w:p>
        </w:tc>
        <w:tc>
          <w:tcPr>
            <w:tcW w:w="317" w:type="pct"/>
            <w:shd w:val="clear" w:color="auto" w:fill="D9D9D9" w:themeFill="background1" w:themeFillShade="D9"/>
            <w:vAlign w:val="center"/>
          </w:tcPr>
          <w:p w14:paraId="1F7DD699" w14:textId="77777777" w:rsidR="006A2FFF" w:rsidRPr="00870244" w:rsidRDefault="006A2FFF" w:rsidP="006A2FFF">
            <w:pPr>
              <w:rPr>
                <w:rFonts w:ascii="Lexia" w:hAnsi="Lexia"/>
                <w:sz w:val="18"/>
                <w:szCs w:val="18"/>
              </w:rPr>
            </w:pPr>
          </w:p>
        </w:tc>
        <w:tc>
          <w:tcPr>
            <w:tcW w:w="704" w:type="pct"/>
            <w:shd w:val="clear" w:color="auto" w:fill="FFFFFF" w:themeFill="background1"/>
            <w:vAlign w:val="center"/>
          </w:tcPr>
          <w:p w14:paraId="399E7FA7" w14:textId="557DCD85" w:rsidR="006A2FFF" w:rsidRPr="007E7EFE" w:rsidRDefault="537D0D9C" w:rsidP="006A2FFF">
            <w:pPr>
              <w:autoSpaceDE w:val="0"/>
              <w:autoSpaceDN w:val="0"/>
              <w:adjustRightInd w:val="0"/>
              <w:rPr>
                <w:rFonts w:ascii="Lexia" w:eastAsia="Open Sans" w:hAnsi="Lexia" w:cs="Open Sans"/>
                <w:sz w:val="18"/>
                <w:szCs w:val="18"/>
              </w:rPr>
            </w:pPr>
            <w:r w:rsidRPr="007E7EFE">
              <w:rPr>
                <w:rFonts w:ascii="Lexia" w:eastAsia="Open Sans" w:hAnsi="Lexia" w:cs="Open Sans"/>
                <w:sz w:val="18"/>
                <w:szCs w:val="18"/>
              </w:rPr>
              <w:t>3.3</w:t>
            </w:r>
            <w:r w:rsidR="72053528" w:rsidRPr="007E7EFE">
              <w:rPr>
                <w:rFonts w:ascii="Lexia" w:eastAsia="Open Sans" w:hAnsi="Lexia" w:cs="Open Sans"/>
                <w:sz w:val="18"/>
                <w:szCs w:val="18"/>
              </w:rPr>
              <w:t>:</w:t>
            </w:r>
            <w:r w:rsidRPr="007E7EFE">
              <w:rPr>
                <w:rFonts w:ascii="Lexia" w:eastAsia="Open Sans" w:hAnsi="Lexia" w:cs="Open Sans"/>
                <w:sz w:val="18"/>
                <w:szCs w:val="18"/>
              </w:rPr>
              <w:t xml:space="preserve"> Square Root and Cube Root Functions</w:t>
            </w:r>
          </w:p>
        </w:tc>
        <w:tc>
          <w:tcPr>
            <w:tcW w:w="1692" w:type="pct"/>
            <w:shd w:val="clear" w:color="auto" w:fill="FFFFFF" w:themeFill="background1"/>
            <w:vAlign w:val="center"/>
          </w:tcPr>
          <w:p w14:paraId="44DB0FAE" w14:textId="6341EC22" w:rsidR="00D7109F" w:rsidRPr="00E7649A" w:rsidRDefault="008A3E5A" w:rsidP="00A8316C">
            <w:pPr>
              <w:pStyle w:val="NormalWeb"/>
              <w:spacing w:before="0" w:beforeAutospacing="0" w:after="0" w:afterAutospacing="0"/>
              <w:rPr>
                <w:rFonts w:ascii="Lexia" w:hAnsi="Lexia" w:cs="Calibri"/>
                <w:color w:val="4472C4" w:themeColor="accent1"/>
                <w:sz w:val="18"/>
                <w:szCs w:val="18"/>
                <w:u w:val="single"/>
              </w:rPr>
            </w:pPr>
            <w:r w:rsidRPr="00E7649A">
              <w:rPr>
                <w:rFonts w:ascii="Lexia" w:hAnsi="Lexia" w:cs="Calibri"/>
                <w:color w:val="4472C4" w:themeColor="accent1"/>
                <w:sz w:val="18"/>
                <w:szCs w:val="18"/>
                <w:u w:val="single"/>
              </w:rPr>
              <w:t>Graph</w:t>
            </w:r>
            <w:r w:rsidR="006172E9">
              <w:rPr>
                <w:rFonts w:ascii="Lexia" w:hAnsi="Lexia" w:cs="Calibri"/>
                <w:color w:val="4472C4" w:themeColor="accent1"/>
                <w:sz w:val="18"/>
                <w:szCs w:val="18"/>
                <w:u w:val="single"/>
              </w:rPr>
              <w:t>ing</w:t>
            </w:r>
            <w:r w:rsidRPr="00E7649A">
              <w:rPr>
                <w:rFonts w:ascii="Lexia" w:hAnsi="Lexia" w:cs="Calibri"/>
                <w:color w:val="4472C4" w:themeColor="accent1"/>
                <w:sz w:val="18"/>
                <w:szCs w:val="18"/>
                <w:u w:val="single"/>
              </w:rPr>
              <w:t xml:space="preserve"> Square Root Functions</w:t>
            </w:r>
          </w:p>
          <w:p w14:paraId="27D22245" w14:textId="77777777" w:rsidR="00A8316C" w:rsidRPr="00E7649A" w:rsidRDefault="00A8316C" w:rsidP="00A8316C">
            <w:pPr>
              <w:rPr>
                <w:rFonts w:ascii="Lexia" w:hAnsi="Lexia" w:cs="Calibri"/>
                <w:color w:val="4472C4" w:themeColor="accent1"/>
                <w:sz w:val="18"/>
                <w:szCs w:val="18"/>
              </w:rPr>
            </w:pPr>
          </w:p>
          <w:p w14:paraId="2D21ACA5" w14:textId="67927257" w:rsidR="0025309A" w:rsidRPr="00E7649A" w:rsidRDefault="0025309A" w:rsidP="00A8316C">
            <w:pPr>
              <w:rPr>
                <w:rFonts w:ascii="Lexia" w:hAnsi="Lexia" w:cs="Calibri"/>
                <w:color w:val="4472C4" w:themeColor="accent1"/>
                <w:sz w:val="18"/>
                <w:szCs w:val="18"/>
              </w:rPr>
            </w:pPr>
            <w:r w:rsidRPr="00E7649A">
              <w:rPr>
                <w:rFonts w:ascii="Lexia" w:hAnsi="Lexia" w:cs="Calibri"/>
                <w:color w:val="4472C4" w:themeColor="accent1"/>
                <w:sz w:val="18"/>
                <w:szCs w:val="18"/>
              </w:rPr>
              <w:t xml:space="preserve">Give students </w:t>
            </w:r>
            <w:proofErr w:type="gramStart"/>
            <w:r w:rsidR="00980A1D">
              <w:rPr>
                <w:rFonts w:ascii="Lexia" w:hAnsi="Lexia" w:cs="Calibri"/>
                <w:color w:val="4472C4" w:themeColor="accent1"/>
                <w:sz w:val="18"/>
                <w:szCs w:val="18"/>
              </w:rPr>
              <w:t>three or four</w:t>
            </w:r>
            <w:r w:rsidRPr="00E7649A">
              <w:rPr>
                <w:rFonts w:ascii="Lexia" w:hAnsi="Lexia" w:cs="Calibri"/>
                <w:color w:val="4472C4" w:themeColor="accent1"/>
                <w:sz w:val="18"/>
                <w:szCs w:val="18"/>
              </w:rPr>
              <w:t xml:space="preserve"> square</w:t>
            </w:r>
            <w:proofErr w:type="gramEnd"/>
            <w:r w:rsidRPr="00E7649A">
              <w:rPr>
                <w:rFonts w:ascii="Lexia" w:hAnsi="Lexia" w:cs="Calibri"/>
                <w:color w:val="4472C4" w:themeColor="accent1"/>
                <w:sz w:val="18"/>
                <w:szCs w:val="18"/>
              </w:rPr>
              <w:t xml:space="preserve"> root functions along with their inverse functions. Students should </w:t>
            </w:r>
            <w:r w:rsidR="001A5EE3" w:rsidRPr="00E7649A">
              <w:rPr>
                <w:rFonts w:ascii="Lexia" w:hAnsi="Lexia" w:cs="Calibri"/>
                <w:color w:val="4472C4" w:themeColor="accent1"/>
                <w:sz w:val="18"/>
                <w:szCs w:val="18"/>
              </w:rPr>
              <w:t>sketch each graph along with its invers</w:t>
            </w:r>
            <w:r w:rsidR="00775100" w:rsidRPr="00E7649A">
              <w:rPr>
                <w:rFonts w:ascii="Lexia" w:hAnsi="Lexia" w:cs="Calibri"/>
                <w:color w:val="4472C4" w:themeColor="accent1"/>
                <w:sz w:val="18"/>
                <w:szCs w:val="18"/>
              </w:rPr>
              <w:t>e</w:t>
            </w:r>
            <w:r w:rsidR="001A5EE3" w:rsidRPr="00E7649A">
              <w:rPr>
                <w:rFonts w:ascii="Lexia" w:hAnsi="Lexia" w:cs="Calibri"/>
                <w:color w:val="4472C4" w:themeColor="accent1"/>
                <w:sz w:val="18"/>
                <w:szCs w:val="18"/>
              </w:rPr>
              <w:t xml:space="preserve">, </w:t>
            </w:r>
            <w:r w:rsidRPr="00E7649A">
              <w:rPr>
                <w:rFonts w:ascii="Lexia" w:hAnsi="Lexia" w:cs="Calibri"/>
                <w:color w:val="4472C4" w:themeColor="accent1"/>
                <w:sz w:val="18"/>
                <w:szCs w:val="18"/>
              </w:rPr>
              <w:t xml:space="preserve">make observations about </w:t>
            </w:r>
            <w:r w:rsidR="007165E5">
              <w:rPr>
                <w:rFonts w:ascii="Lexia" w:hAnsi="Lexia" w:cs="Calibri"/>
                <w:color w:val="4472C4" w:themeColor="accent1"/>
                <w:sz w:val="18"/>
                <w:szCs w:val="18"/>
              </w:rPr>
              <w:t>its</w:t>
            </w:r>
            <w:r w:rsidR="007165E5" w:rsidRPr="00E7649A">
              <w:rPr>
                <w:rFonts w:ascii="Lexia" w:hAnsi="Lexia" w:cs="Calibri"/>
                <w:color w:val="4472C4" w:themeColor="accent1"/>
                <w:sz w:val="18"/>
                <w:szCs w:val="18"/>
              </w:rPr>
              <w:t xml:space="preserve"> </w:t>
            </w:r>
            <w:r w:rsidRPr="00E7649A">
              <w:rPr>
                <w:rFonts w:ascii="Lexia" w:hAnsi="Lexia" w:cs="Calibri"/>
                <w:color w:val="4472C4" w:themeColor="accent1"/>
                <w:sz w:val="18"/>
                <w:szCs w:val="18"/>
              </w:rPr>
              <w:t xml:space="preserve">domain, range, </w:t>
            </w:r>
            <w:r w:rsidRPr="008A0F26">
              <w:rPr>
                <w:rFonts w:ascii="Lexia" w:hAnsi="Lexia" w:cs="Calibri"/>
                <w:i/>
                <w:iCs/>
                <w:color w:val="4472C4" w:themeColor="accent1"/>
                <w:sz w:val="18"/>
                <w:szCs w:val="18"/>
              </w:rPr>
              <w:t>x</w:t>
            </w:r>
            <w:r w:rsidR="007E7EFE" w:rsidRPr="00E7649A">
              <w:rPr>
                <w:rFonts w:ascii="Lexia" w:hAnsi="Lexia" w:cs="Calibri"/>
                <w:color w:val="4472C4" w:themeColor="accent1"/>
                <w:sz w:val="18"/>
                <w:szCs w:val="18"/>
              </w:rPr>
              <w:t xml:space="preserve">-intercepts, </w:t>
            </w:r>
            <w:r w:rsidRPr="008A0F26">
              <w:rPr>
                <w:rFonts w:ascii="Lexia" w:hAnsi="Lexia" w:cs="Calibri"/>
                <w:i/>
                <w:iCs/>
                <w:color w:val="4472C4" w:themeColor="accent1"/>
                <w:sz w:val="18"/>
                <w:szCs w:val="18"/>
              </w:rPr>
              <w:t>y</w:t>
            </w:r>
            <w:r w:rsidRPr="00E7649A">
              <w:rPr>
                <w:rFonts w:ascii="Lexia" w:hAnsi="Lexia" w:cs="Calibri"/>
                <w:color w:val="4472C4" w:themeColor="accent1"/>
                <w:sz w:val="18"/>
                <w:szCs w:val="18"/>
              </w:rPr>
              <w:t xml:space="preserve">-intercepts, </w:t>
            </w:r>
            <w:r w:rsidR="007E7EFE" w:rsidRPr="00E7649A">
              <w:rPr>
                <w:rFonts w:ascii="Lexia" w:hAnsi="Lexia" w:cs="Calibri"/>
                <w:color w:val="4472C4" w:themeColor="accent1"/>
                <w:sz w:val="18"/>
                <w:szCs w:val="18"/>
              </w:rPr>
              <w:t xml:space="preserve">and end behavior. Be sure to have students explore why the domain of a square root function </w:t>
            </w:r>
            <w:r w:rsidR="007165E5">
              <w:rPr>
                <w:rFonts w:ascii="Lexia" w:hAnsi="Lexia" w:cs="Calibri"/>
                <w:color w:val="4472C4" w:themeColor="accent1"/>
                <w:sz w:val="18"/>
                <w:szCs w:val="18"/>
              </w:rPr>
              <w:t>is</w:t>
            </w:r>
            <w:r w:rsidR="007E7EFE" w:rsidRPr="00E7649A">
              <w:rPr>
                <w:rFonts w:ascii="Lexia" w:hAnsi="Lexia" w:cs="Calibri"/>
                <w:color w:val="4472C4" w:themeColor="accent1"/>
                <w:sz w:val="18"/>
                <w:szCs w:val="18"/>
              </w:rPr>
              <w:t xml:space="preserve"> </w:t>
            </w:r>
            <w:r w:rsidR="002D3882">
              <w:rPr>
                <w:rFonts w:ascii="Lexia" w:hAnsi="Lexia" w:cs="Calibri"/>
                <w:color w:val="4472C4" w:themeColor="accent1"/>
                <w:sz w:val="18"/>
                <w:szCs w:val="18"/>
              </w:rPr>
              <w:t xml:space="preserve">often </w:t>
            </w:r>
            <w:r w:rsidR="007165E5" w:rsidRPr="00E7649A">
              <w:rPr>
                <w:rFonts w:ascii="Lexia" w:hAnsi="Lexia" w:cs="Calibri"/>
                <w:color w:val="4472C4" w:themeColor="accent1"/>
                <w:sz w:val="18"/>
                <w:szCs w:val="18"/>
              </w:rPr>
              <w:t>restrict</w:t>
            </w:r>
            <w:r w:rsidR="007165E5">
              <w:rPr>
                <w:rFonts w:ascii="Lexia" w:hAnsi="Lexia" w:cs="Calibri"/>
                <w:color w:val="4472C4" w:themeColor="accent1"/>
                <w:sz w:val="18"/>
                <w:szCs w:val="18"/>
              </w:rPr>
              <w:t>ed</w:t>
            </w:r>
            <w:r w:rsidR="007E7EFE" w:rsidRPr="00E7649A">
              <w:rPr>
                <w:rFonts w:ascii="Lexia" w:hAnsi="Lexia" w:cs="Calibri"/>
                <w:color w:val="4472C4" w:themeColor="accent1"/>
                <w:sz w:val="18"/>
                <w:szCs w:val="18"/>
              </w:rPr>
              <w:t>.</w:t>
            </w:r>
          </w:p>
          <w:p w14:paraId="0A42B6DC" w14:textId="77777777" w:rsidR="00A8316C" w:rsidRPr="00E7649A" w:rsidRDefault="00A8316C" w:rsidP="00A8316C">
            <w:pPr>
              <w:rPr>
                <w:rFonts w:ascii="Lexia" w:hAnsi="Lexia"/>
                <w:color w:val="4472C4" w:themeColor="accent1"/>
                <w:sz w:val="18"/>
                <w:szCs w:val="18"/>
              </w:rPr>
            </w:pPr>
          </w:p>
          <w:p w14:paraId="39F65A43" w14:textId="0EDB4DAA" w:rsidR="00A8316C" w:rsidRPr="00E7649A" w:rsidRDefault="00A8316C" w:rsidP="00A8316C">
            <w:pPr>
              <w:rPr>
                <w:rFonts w:ascii="Lexia" w:hAnsi="Lexia" w:cs="Calibri"/>
                <w:color w:val="4472C4" w:themeColor="accent1"/>
                <w:sz w:val="18"/>
                <w:szCs w:val="18"/>
              </w:rPr>
            </w:pPr>
            <w:r w:rsidRPr="00E7649A">
              <w:rPr>
                <w:rFonts w:ascii="Lexia" w:hAnsi="Lexia"/>
                <w:color w:val="4472C4" w:themeColor="accent1"/>
                <w:sz w:val="18"/>
                <w:szCs w:val="18"/>
              </w:rPr>
              <w:t xml:space="preserve">Follow up </w:t>
            </w:r>
            <w:r w:rsidR="002D3882">
              <w:rPr>
                <w:rFonts w:ascii="Lexia" w:hAnsi="Lexia"/>
                <w:color w:val="4472C4" w:themeColor="accent1"/>
                <w:sz w:val="18"/>
                <w:szCs w:val="18"/>
              </w:rPr>
              <w:t>by</w:t>
            </w:r>
            <w:r w:rsidR="002D3882" w:rsidRPr="00E7649A">
              <w:rPr>
                <w:rFonts w:ascii="Lexia" w:hAnsi="Lexia"/>
                <w:color w:val="4472C4" w:themeColor="accent1"/>
                <w:sz w:val="18"/>
                <w:szCs w:val="18"/>
              </w:rPr>
              <w:t xml:space="preserve"> </w:t>
            </w:r>
            <w:r w:rsidRPr="00E7649A">
              <w:rPr>
                <w:rFonts w:ascii="Lexia" w:hAnsi="Lexia"/>
                <w:color w:val="4472C4" w:themeColor="accent1"/>
                <w:sz w:val="18"/>
                <w:szCs w:val="18"/>
              </w:rPr>
              <w:t xml:space="preserve">modeling some scenarios that involve </w:t>
            </w:r>
            <w:r w:rsidR="006172E9">
              <w:rPr>
                <w:rFonts w:ascii="Lexia" w:hAnsi="Lexia"/>
                <w:color w:val="4472C4" w:themeColor="accent1"/>
                <w:sz w:val="18"/>
                <w:szCs w:val="18"/>
              </w:rPr>
              <w:t>motion</w:t>
            </w:r>
            <w:r w:rsidRPr="00E7649A">
              <w:rPr>
                <w:rFonts w:ascii="Lexia" w:hAnsi="Lexia"/>
                <w:color w:val="4472C4" w:themeColor="accent1"/>
                <w:sz w:val="18"/>
                <w:szCs w:val="18"/>
              </w:rPr>
              <w:t xml:space="preserve">. For example, the relationship between </w:t>
            </w:r>
            <w:r w:rsidR="002D3882">
              <w:rPr>
                <w:rFonts w:ascii="Lexia" w:hAnsi="Lexia"/>
                <w:color w:val="4472C4" w:themeColor="accent1"/>
                <w:sz w:val="18"/>
                <w:szCs w:val="18"/>
              </w:rPr>
              <w:t xml:space="preserve">the </w:t>
            </w:r>
            <w:r w:rsidRPr="00E7649A">
              <w:rPr>
                <w:rFonts w:ascii="Lexia" w:hAnsi="Lexia"/>
                <w:color w:val="4472C4" w:themeColor="accent1"/>
                <w:sz w:val="18"/>
                <w:szCs w:val="18"/>
              </w:rPr>
              <w:t xml:space="preserve">time an object </w:t>
            </w:r>
            <w:r w:rsidR="002D3882">
              <w:rPr>
                <w:rFonts w:ascii="Lexia" w:hAnsi="Lexia"/>
                <w:color w:val="4472C4" w:themeColor="accent1"/>
                <w:sz w:val="18"/>
                <w:szCs w:val="18"/>
              </w:rPr>
              <w:t xml:space="preserve">takes </w:t>
            </w:r>
            <w:r w:rsidRPr="00E7649A">
              <w:rPr>
                <w:rFonts w:ascii="Lexia" w:hAnsi="Lexia"/>
                <w:color w:val="4472C4" w:themeColor="accent1"/>
                <w:sz w:val="18"/>
                <w:szCs w:val="18"/>
              </w:rPr>
              <w:t>to fall to the ground and the height from which the object is dropped can be expressed as a square root function.</w:t>
            </w:r>
          </w:p>
          <w:p w14:paraId="16615A13" w14:textId="2FC94C9E" w:rsidR="00A40246" w:rsidRPr="00E7649A" w:rsidRDefault="00A40246" w:rsidP="00A8316C">
            <w:pPr>
              <w:rPr>
                <w:rFonts w:ascii="Lexia" w:hAnsi="Lexia" w:cs="Calibri"/>
                <w:color w:val="4472C4" w:themeColor="accent1"/>
                <w:sz w:val="18"/>
                <w:szCs w:val="18"/>
              </w:rPr>
            </w:pPr>
          </w:p>
          <w:p w14:paraId="1093FBDE" w14:textId="0E3F1D2C" w:rsidR="00D7109F" w:rsidRPr="00E7649A" w:rsidRDefault="00A40246" w:rsidP="005C78D0">
            <w:pPr>
              <w:rPr>
                <w:rFonts w:ascii="Lexia" w:hAnsi="Lexia" w:cs="Calibri"/>
                <w:color w:val="4472C4" w:themeColor="accent1"/>
              </w:rPr>
            </w:pPr>
            <w:r w:rsidRPr="00E7649A">
              <w:rPr>
                <w:rFonts w:ascii="Lexia" w:hAnsi="Lexia" w:cs="Calibri"/>
                <w:color w:val="4472C4" w:themeColor="accent1"/>
                <w:sz w:val="18"/>
                <w:szCs w:val="18"/>
              </w:rPr>
              <w:t>Debrief</w:t>
            </w:r>
            <w:r w:rsidR="0007657E" w:rsidRPr="00E7649A">
              <w:rPr>
                <w:rFonts w:ascii="Lexia" w:hAnsi="Lexia" w:cs="Calibri"/>
                <w:color w:val="4472C4" w:themeColor="accent1"/>
                <w:sz w:val="18"/>
                <w:szCs w:val="18"/>
              </w:rPr>
              <w:t xml:space="preserve"> students’ answers to ensure th</w:t>
            </w:r>
            <w:r w:rsidR="006E002B">
              <w:rPr>
                <w:rFonts w:ascii="Lexia" w:hAnsi="Lexia" w:cs="Calibri"/>
                <w:color w:val="4472C4" w:themeColor="accent1"/>
                <w:sz w:val="18"/>
                <w:szCs w:val="18"/>
              </w:rPr>
              <w:t>e</w:t>
            </w:r>
            <w:r w:rsidR="0007657E" w:rsidRPr="00E7649A">
              <w:rPr>
                <w:rFonts w:ascii="Lexia" w:hAnsi="Lexia" w:cs="Calibri"/>
                <w:color w:val="4472C4" w:themeColor="accent1"/>
                <w:sz w:val="18"/>
                <w:szCs w:val="18"/>
              </w:rPr>
              <w:t>y understand concepts related to solving square root equations and the connection between algebraic and graphical solutions.</w:t>
            </w:r>
          </w:p>
        </w:tc>
        <w:tc>
          <w:tcPr>
            <w:tcW w:w="468" w:type="pct"/>
            <w:shd w:val="clear" w:color="auto" w:fill="FFFFFF" w:themeFill="background1"/>
            <w:vAlign w:val="center"/>
          </w:tcPr>
          <w:p w14:paraId="1E8A8102" w14:textId="77777777" w:rsidR="006A2FFF" w:rsidRPr="00903441" w:rsidRDefault="6C824C74" w:rsidP="64721789">
            <w:pPr>
              <w:rPr>
                <w:rFonts w:ascii="Lexia" w:eastAsia="Lexia" w:hAnsi="Lexia" w:cs="Lexia"/>
                <w:sz w:val="18"/>
                <w:szCs w:val="18"/>
              </w:rPr>
            </w:pPr>
            <w:r w:rsidRPr="00903441">
              <w:rPr>
                <w:rFonts w:ascii="Lexia" w:eastAsia="Lexia" w:hAnsi="Lexia" w:cs="Lexia"/>
                <w:sz w:val="18"/>
                <w:szCs w:val="18"/>
              </w:rPr>
              <w:t>3.3.1</w:t>
            </w:r>
          </w:p>
          <w:p w14:paraId="18323118" w14:textId="65651335" w:rsidR="00775100" w:rsidRPr="00903441" w:rsidRDefault="00775100" w:rsidP="64721789">
            <w:pPr>
              <w:rPr>
                <w:rFonts w:ascii="Lexia" w:eastAsia="Lexia" w:hAnsi="Lexia" w:cs="Lexia"/>
                <w:sz w:val="18"/>
                <w:szCs w:val="18"/>
              </w:rPr>
            </w:pPr>
            <w:r w:rsidRPr="00903441">
              <w:rPr>
                <w:rFonts w:ascii="Lexia" w:eastAsia="Lexia" w:hAnsi="Lexia" w:cs="Lexia"/>
                <w:sz w:val="18"/>
                <w:szCs w:val="18"/>
              </w:rPr>
              <w:t>3.3.3</w:t>
            </w:r>
          </w:p>
        </w:tc>
        <w:tc>
          <w:tcPr>
            <w:tcW w:w="468" w:type="pct"/>
            <w:shd w:val="clear" w:color="auto" w:fill="FFFFFF" w:themeFill="background1"/>
            <w:vAlign w:val="center"/>
          </w:tcPr>
          <w:p w14:paraId="5B40777C" w14:textId="77777777" w:rsidR="006A2FFF" w:rsidRPr="00903441" w:rsidRDefault="001D53E0" w:rsidP="006A2FFF">
            <w:pPr>
              <w:rPr>
                <w:rFonts w:ascii="Lexia" w:hAnsi="Lexia"/>
                <w:sz w:val="18"/>
                <w:szCs w:val="18"/>
              </w:rPr>
            </w:pPr>
            <w:r w:rsidRPr="00903441">
              <w:rPr>
                <w:rFonts w:ascii="Lexia" w:hAnsi="Lexia"/>
                <w:sz w:val="18"/>
                <w:szCs w:val="18"/>
              </w:rPr>
              <w:t>A.SSE.1</w:t>
            </w:r>
          </w:p>
          <w:p w14:paraId="6F871606" w14:textId="77777777" w:rsidR="001D53E0" w:rsidRPr="00903441" w:rsidRDefault="001D53E0" w:rsidP="006A2FFF">
            <w:pPr>
              <w:rPr>
                <w:rFonts w:ascii="Lexia" w:hAnsi="Lexia"/>
                <w:sz w:val="18"/>
                <w:szCs w:val="18"/>
              </w:rPr>
            </w:pPr>
            <w:r w:rsidRPr="00903441">
              <w:rPr>
                <w:rFonts w:ascii="Lexia" w:hAnsi="Lexia"/>
                <w:sz w:val="18"/>
                <w:szCs w:val="18"/>
              </w:rPr>
              <w:t>A.CED.2</w:t>
            </w:r>
          </w:p>
          <w:p w14:paraId="64F7FD68" w14:textId="77777777" w:rsidR="001D53E0" w:rsidRPr="00903441" w:rsidRDefault="001D53E0" w:rsidP="006A2FFF">
            <w:pPr>
              <w:rPr>
                <w:rFonts w:ascii="Lexia" w:hAnsi="Lexia"/>
                <w:sz w:val="18"/>
                <w:szCs w:val="18"/>
              </w:rPr>
            </w:pPr>
            <w:r w:rsidRPr="00903441">
              <w:rPr>
                <w:rFonts w:ascii="Lexia" w:hAnsi="Lexia"/>
                <w:sz w:val="18"/>
                <w:szCs w:val="18"/>
              </w:rPr>
              <w:t>A.CED.4</w:t>
            </w:r>
          </w:p>
          <w:p w14:paraId="52AB4330" w14:textId="77777777" w:rsidR="001D53E0" w:rsidRPr="00903441" w:rsidRDefault="001D53E0" w:rsidP="006A2FFF">
            <w:pPr>
              <w:rPr>
                <w:rFonts w:ascii="Lexia" w:hAnsi="Lexia"/>
                <w:sz w:val="18"/>
                <w:szCs w:val="18"/>
              </w:rPr>
            </w:pPr>
            <w:r w:rsidRPr="00903441">
              <w:rPr>
                <w:rFonts w:ascii="Lexia" w:hAnsi="Lexia"/>
                <w:sz w:val="18"/>
                <w:szCs w:val="18"/>
              </w:rPr>
              <w:t>F.IF.4</w:t>
            </w:r>
          </w:p>
          <w:p w14:paraId="171C3779" w14:textId="77777777" w:rsidR="001D53E0" w:rsidRPr="00903441" w:rsidRDefault="001D53E0" w:rsidP="006A2FFF">
            <w:pPr>
              <w:rPr>
                <w:rFonts w:ascii="Lexia" w:hAnsi="Lexia"/>
                <w:sz w:val="18"/>
                <w:szCs w:val="18"/>
              </w:rPr>
            </w:pPr>
            <w:r w:rsidRPr="00903441">
              <w:rPr>
                <w:rFonts w:ascii="Lexia" w:hAnsi="Lexia"/>
                <w:sz w:val="18"/>
                <w:szCs w:val="18"/>
              </w:rPr>
              <w:t>F.IF.5</w:t>
            </w:r>
          </w:p>
          <w:p w14:paraId="22064EE7" w14:textId="0DA0920E" w:rsidR="001D53E0" w:rsidRPr="00903441" w:rsidRDefault="001D53E0" w:rsidP="006A2FFF">
            <w:pPr>
              <w:rPr>
                <w:rFonts w:ascii="Lexia" w:hAnsi="Lexia"/>
                <w:sz w:val="18"/>
                <w:szCs w:val="18"/>
              </w:rPr>
            </w:pPr>
            <w:r w:rsidRPr="00903441">
              <w:rPr>
                <w:rFonts w:ascii="Lexia" w:hAnsi="Lexia"/>
                <w:sz w:val="18"/>
                <w:szCs w:val="18"/>
              </w:rPr>
              <w:t>F.IF.7</w:t>
            </w:r>
          </w:p>
          <w:p w14:paraId="0FE90E95" w14:textId="77777777" w:rsidR="001D53E0" w:rsidRPr="00903441" w:rsidRDefault="001D53E0" w:rsidP="006A2FFF">
            <w:pPr>
              <w:rPr>
                <w:rFonts w:ascii="Lexia" w:hAnsi="Lexia"/>
                <w:sz w:val="18"/>
                <w:szCs w:val="18"/>
              </w:rPr>
            </w:pPr>
            <w:r w:rsidRPr="00903441">
              <w:rPr>
                <w:rFonts w:ascii="Lexia" w:hAnsi="Lexia"/>
                <w:sz w:val="18"/>
                <w:szCs w:val="18"/>
              </w:rPr>
              <w:t>F.IF.8</w:t>
            </w:r>
          </w:p>
          <w:p w14:paraId="74562405" w14:textId="77777777" w:rsidR="001D53E0" w:rsidRPr="00903441" w:rsidRDefault="001D53E0" w:rsidP="006A2FFF">
            <w:pPr>
              <w:rPr>
                <w:rFonts w:ascii="Lexia" w:hAnsi="Lexia"/>
                <w:sz w:val="18"/>
                <w:szCs w:val="18"/>
              </w:rPr>
            </w:pPr>
            <w:r w:rsidRPr="00903441">
              <w:rPr>
                <w:rFonts w:ascii="Lexia" w:hAnsi="Lexia"/>
                <w:sz w:val="18"/>
                <w:szCs w:val="18"/>
              </w:rPr>
              <w:t>F.BF.1</w:t>
            </w:r>
          </w:p>
          <w:p w14:paraId="58921718" w14:textId="69DC4A92" w:rsidR="00775100" w:rsidRPr="00903441" w:rsidRDefault="00775100" w:rsidP="006A2FFF">
            <w:pPr>
              <w:rPr>
                <w:rFonts w:ascii="Lexia" w:hAnsi="Lexia"/>
                <w:sz w:val="18"/>
                <w:szCs w:val="18"/>
              </w:rPr>
            </w:pPr>
            <w:r w:rsidRPr="00903441">
              <w:rPr>
                <w:rFonts w:ascii="Lexia" w:hAnsi="Lexia"/>
                <w:sz w:val="18"/>
                <w:szCs w:val="18"/>
              </w:rPr>
              <w:t>F.BF4</w:t>
            </w:r>
          </w:p>
        </w:tc>
        <w:tc>
          <w:tcPr>
            <w:tcW w:w="1033" w:type="pct"/>
            <w:shd w:val="clear" w:color="auto" w:fill="FFFFFF" w:themeFill="background1"/>
            <w:vAlign w:val="center"/>
          </w:tcPr>
          <w:p w14:paraId="778CE874" w14:textId="77777777" w:rsidR="006A2FFF" w:rsidRPr="00870244" w:rsidRDefault="006A2FFF" w:rsidP="006A2FFF">
            <w:pPr>
              <w:rPr>
                <w:rFonts w:ascii="Lexia" w:hAnsi="Lexia"/>
                <w:sz w:val="18"/>
                <w:szCs w:val="18"/>
              </w:rPr>
            </w:pPr>
          </w:p>
        </w:tc>
      </w:tr>
      <w:tr w:rsidR="00F3247A" w:rsidRPr="00870244" w14:paraId="1C28314C" w14:textId="77777777" w:rsidTr="7FADDCBE">
        <w:trPr>
          <w:cantSplit/>
          <w:jc w:val="center"/>
        </w:trPr>
        <w:tc>
          <w:tcPr>
            <w:tcW w:w="317" w:type="pct"/>
            <w:shd w:val="clear" w:color="auto" w:fill="D9D9D9" w:themeFill="background1" w:themeFillShade="D9"/>
            <w:vAlign w:val="center"/>
          </w:tcPr>
          <w:p w14:paraId="57ACB09B" w14:textId="77777777" w:rsidR="00F3247A" w:rsidRPr="00870244" w:rsidRDefault="00F3247A" w:rsidP="006A2FFF">
            <w:pPr>
              <w:rPr>
                <w:rFonts w:ascii="Lexia" w:hAnsi="Lexia"/>
                <w:sz w:val="18"/>
                <w:szCs w:val="18"/>
              </w:rPr>
            </w:pPr>
          </w:p>
        </w:tc>
        <w:tc>
          <w:tcPr>
            <w:tcW w:w="317" w:type="pct"/>
            <w:shd w:val="clear" w:color="auto" w:fill="D9D9D9" w:themeFill="background1" w:themeFillShade="D9"/>
            <w:vAlign w:val="center"/>
          </w:tcPr>
          <w:p w14:paraId="1700014E" w14:textId="77777777" w:rsidR="00F3247A" w:rsidRPr="00870244" w:rsidRDefault="00F3247A" w:rsidP="006A2FFF">
            <w:pPr>
              <w:rPr>
                <w:rFonts w:ascii="Lexia" w:hAnsi="Lexia"/>
                <w:sz w:val="18"/>
                <w:szCs w:val="18"/>
              </w:rPr>
            </w:pPr>
          </w:p>
        </w:tc>
        <w:tc>
          <w:tcPr>
            <w:tcW w:w="704" w:type="pct"/>
            <w:shd w:val="clear" w:color="auto" w:fill="FFFFFF" w:themeFill="background1"/>
            <w:vAlign w:val="center"/>
          </w:tcPr>
          <w:p w14:paraId="763EBC63" w14:textId="58146D38" w:rsidR="00F3247A" w:rsidRDefault="6C824C74" w:rsidP="006A2FFF">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3.3</w:t>
            </w:r>
            <w:r w:rsidR="51EB3845" w:rsidRPr="64721789">
              <w:rPr>
                <w:rFonts w:ascii="Lexia" w:eastAsia="Open Sans" w:hAnsi="Lexia" w:cs="Open Sans"/>
                <w:sz w:val="18"/>
                <w:szCs w:val="18"/>
              </w:rPr>
              <w:t>:</w:t>
            </w:r>
            <w:r w:rsidRPr="64721789">
              <w:rPr>
                <w:rFonts w:ascii="Lexia" w:eastAsia="Open Sans" w:hAnsi="Lexia" w:cs="Open Sans"/>
                <w:sz w:val="18"/>
                <w:szCs w:val="18"/>
              </w:rPr>
              <w:t xml:space="preserve"> Square Root and Cube Root Functions</w:t>
            </w:r>
          </w:p>
        </w:tc>
        <w:tc>
          <w:tcPr>
            <w:tcW w:w="1692" w:type="pct"/>
            <w:shd w:val="clear" w:color="auto" w:fill="FFFFFF" w:themeFill="background1"/>
            <w:vAlign w:val="center"/>
          </w:tcPr>
          <w:p w14:paraId="2A70A094" w14:textId="6549119F" w:rsidR="001A5EE3" w:rsidRPr="00E7649A" w:rsidRDefault="001A5EE3" w:rsidP="00A8316C">
            <w:pPr>
              <w:pStyle w:val="NormalWeb"/>
              <w:spacing w:before="0" w:beforeAutospacing="0" w:after="0" w:afterAutospacing="0"/>
              <w:rPr>
                <w:rFonts w:ascii="Lexia" w:hAnsi="Lexia"/>
                <w:color w:val="4472C4" w:themeColor="accent1"/>
                <w:sz w:val="18"/>
                <w:szCs w:val="18"/>
                <w:u w:val="single"/>
              </w:rPr>
            </w:pPr>
            <w:r w:rsidRPr="00E7649A">
              <w:rPr>
                <w:rFonts w:ascii="Lexia" w:hAnsi="Lexia"/>
                <w:color w:val="4472C4" w:themeColor="accent1"/>
                <w:sz w:val="18"/>
                <w:szCs w:val="18"/>
                <w:u w:val="single"/>
              </w:rPr>
              <w:t>Graph</w:t>
            </w:r>
            <w:r w:rsidR="006172E9">
              <w:rPr>
                <w:rFonts w:ascii="Lexia" w:hAnsi="Lexia"/>
                <w:color w:val="4472C4" w:themeColor="accent1"/>
                <w:sz w:val="18"/>
                <w:szCs w:val="18"/>
                <w:u w:val="single"/>
              </w:rPr>
              <w:t>ing</w:t>
            </w:r>
            <w:r w:rsidRPr="00E7649A">
              <w:rPr>
                <w:rFonts w:ascii="Lexia" w:hAnsi="Lexia"/>
                <w:color w:val="4472C4" w:themeColor="accent1"/>
                <w:sz w:val="18"/>
                <w:szCs w:val="18"/>
                <w:u w:val="single"/>
              </w:rPr>
              <w:t xml:space="preserve"> Cube Root Functions</w:t>
            </w:r>
          </w:p>
          <w:p w14:paraId="499162F9" w14:textId="37A9F23D" w:rsidR="00AB11FD" w:rsidRPr="00E7649A" w:rsidRDefault="00903441" w:rsidP="00A8316C">
            <w:pPr>
              <w:pStyle w:val="NormalWeb"/>
              <w:spacing w:before="0" w:beforeAutospacing="0" w:after="0" w:afterAutospacing="0"/>
              <w:rPr>
                <w:rFonts w:ascii="Lexia" w:hAnsi="Lexia"/>
                <w:color w:val="4472C4" w:themeColor="accent1"/>
                <w:sz w:val="18"/>
                <w:szCs w:val="18"/>
              </w:rPr>
            </w:pPr>
            <w:r w:rsidRPr="00E7649A">
              <w:rPr>
                <w:rFonts w:ascii="Lexia" w:hAnsi="Lexia"/>
                <w:color w:val="4472C4" w:themeColor="accent1"/>
                <w:sz w:val="18"/>
                <w:szCs w:val="18"/>
              </w:rPr>
              <w:t>The teacher-created activity</w:t>
            </w:r>
            <w:r w:rsidR="00AB11FD" w:rsidRPr="00E7649A">
              <w:rPr>
                <w:rFonts w:ascii="Lexia" w:hAnsi="Lexia"/>
                <w:color w:val="4472C4" w:themeColor="accent1"/>
                <w:sz w:val="18"/>
                <w:szCs w:val="18"/>
              </w:rPr>
              <w:t xml:space="preserve"> </w:t>
            </w:r>
            <w:hyperlink r:id="rId48" w:history="1">
              <w:r w:rsidR="00AB11FD" w:rsidRPr="00E7649A">
                <w:rPr>
                  <w:rStyle w:val="Hyperlink"/>
                  <w:rFonts w:ascii="Lexia" w:hAnsi="Lexia"/>
                  <w:color w:val="4472C4" w:themeColor="accent1"/>
                  <w:sz w:val="18"/>
                  <w:szCs w:val="18"/>
                </w:rPr>
                <w:t>Graphing Cube Root Functions</w:t>
              </w:r>
            </w:hyperlink>
            <w:r w:rsidRPr="00E7649A">
              <w:rPr>
                <w:rFonts w:ascii="Lexia" w:hAnsi="Lexia"/>
                <w:color w:val="4472C4" w:themeColor="accent1"/>
                <w:sz w:val="18"/>
                <w:szCs w:val="18"/>
              </w:rPr>
              <w:t xml:space="preserve">, available through Desmos Classroom Activities, </w:t>
            </w:r>
            <w:r w:rsidR="00AB11FD" w:rsidRPr="00E7649A">
              <w:rPr>
                <w:rFonts w:ascii="Lexia" w:hAnsi="Lexia"/>
                <w:color w:val="4472C4" w:themeColor="accent1"/>
                <w:sz w:val="18"/>
                <w:szCs w:val="18"/>
              </w:rPr>
              <w:t xml:space="preserve">builds </w:t>
            </w:r>
            <w:r w:rsidRPr="00E7649A">
              <w:rPr>
                <w:rFonts w:ascii="Lexia" w:hAnsi="Lexia"/>
                <w:color w:val="4472C4" w:themeColor="accent1"/>
                <w:sz w:val="18"/>
                <w:szCs w:val="18"/>
              </w:rPr>
              <w:t>on</w:t>
            </w:r>
            <w:r w:rsidR="00AB11FD" w:rsidRPr="00E7649A">
              <w:rPr>
                <w:rFonts w:ascii="Lexia" w:hAnsi="Lexia"/>
                <w:color w:val="4472C4" w:themeColor="accent1"/>
                <w:sz w:val="18"/>
                <w:szCs w:val="18"/>
              </w:rPr>
              <w:t xml:space="preserve"> students’ understanding of square root functions. </w:t>
            </w:r>
            <w:r w:rsidR="006172E9">
              <w:rPr>
                <w:rFonts w:ascii="Lexia" w:hAnsi="Lexia"/>
                <w:color w:val="4472C4" w:themeColor="accent1"/>
                <w:sz w:val="18"/>
                <w:szCs w:val="18"/>
              </w:rPr>
              <w:t>In this activity,</w:t>
            </w:r>
            <w:r w:rsidRPr="00E7649A">
              <w:rPr>
                <w:rFonts w:ascii="Lexia" w:hAnsi="Lexia"/>
                <w:color w:val="4472C4" w:themeColor="accent1"/>
                <w:sz w:val="18"/>
                <w:szCs w:val="18"/>
              </w:rPr>
              <w:t xml:space="preserve"> students </w:t>
            </w:r>
            <w:r w:rsidR="00AB11FD" w:rsidRPr="00E7649A">
              <w:rPr>
                <w:rFonts w:ascii="Lexia" w:hAnsi="Lexia"/>
                <w:color w:val="4472C4" w:themeColor="accent1"/>
                <w:sz w:val="18"/>
                <w:szCs w:val="18"/>
              </w:rPr>
              <w:t>identify transformations to the parent cube root function</w:t>
            </w:r>
            <w:r w:rsidR="006172E9">
              <w:rPr>
                <w:rFonts w:ascii="Lexia" w:hAnsi="Lexia"/>
                <w:color w:val="4472C4" w:themeColor="accent1"/>
                <w:sz w:val="18"/>
                <w:szCs w:val="18"/>
              </w:rPr>
              <w:t>,</w:t>
            </w:r>
            <w:r w:rsidRPr="00E7649A">
              <w:rPr>
                <w:rFonts w:ascii="Lexia" w:hAnsi="Lexia"/>
                <w:color w:val="4472C4" w:themeColor="accent1"/>
                <w:sz w:val="18"/>
                <w:szCs w:val="18"/>
              </w:rPr>
              <w:t xml:space="preserve"> </w:t>
            </w:r>
            <w:r w:rsidR="00AB11FD" w:rsidRPr="00E7649A">
              <w:rPr>
                <w:rFonts w:ascii="Lexia" w:hAnsi="Lexia"/>
                <w:color w:val="4472C4" w:themeColor="accent1"/>
                <w:sz w:val="18"/>
                <w:szCs w:val="18"/>
              </w:rPr>
              <w:t xml:space="preserve">graph functions that meet </w:t>
            </w:r>
            <w:r w:rsidR="006172E9">
              <w:rPr>
                <w:rFonts w:ascii="Lexia" w:hAnsi="Lexia"/>
                <w:color w:val="4472C4" w:themeColor="accent1"/>
                <w:sz w:val="18"/>
                <w:szCs w:val="18"/>
              </w:rPr>
              <w:t>specified</w:t>
            </w:r>
            <w:r w:rsidR="006172E9" w:rsidRPr="00E7649A">
              <w:rPr>
                <w:rFonts w:ascii="Lexia" w:hAnsi="Lexia"/>
                <w:color w:val="4472C4" w:themeColor="accent1"/>
                <w:sz w:val="18"/>
                <w:szCs w:val="18"/>
              </w:rPr>
              <w:t xml:space="preserve"> </w:t>
            </w:r>
            <w:r w:rsidR="00AB11FD" w:rsidRPr="00E7649A">
              <w:rPr>
                <w:rFonts w:ascii="Lexia" w:hAnsi="Lexia"/>
                <w:color w:val="4472C4" w:themeColor="accent1"/>
                <w:sz w:val="18"/>
                <w:szCs w:val="18"/>
              </w:rPr>
              <w:t>characteristics, describe the transformations of a particular function from the parent</w:t>
            </w:r>
            <w:r w:rsidR="006172E9">
              <w:rPr>
                <w:rFonts w:ascii="Lexia" w:hAnsi="Lexia"/>
                <w:color w:val="4472C4" w:themeColor="accent1"/>
                <w:sz w:val="18"/>
                <w:szCs w:val="18"/>
              </w:rPr>
              <w:t xml:space="preserve"> function</w:t>
            </w:r>
            <w:r w:rsidR="00AB11FD" w:rsidRPr="00E7649A">
              <w:rPr>
                <w:rFonts w:ascii="Lexia" w:hAnsi="Lexia"/>
                <w:color w:val="4472C4" w:themeColor="accent1"/>
                <w:sz w:val="18"/>
                <w:szCs w:val="18"/>
              </w:rPr>
              <w:t xml:space="preserve">, and describe transformations of a given cube root function. </w:t>
            </w:r>
          </w:p>
          <w:p w14:paraId="64177AE7" w14:textId="77777777" w:rsidR="00A8316C" w:rsidRPr="00E7649A" w:rsidRDefault="00A8316C" w:rsidP="00A8316C">
            <w:pPr>
              <w:pStyle w:val="NormalWeb"/>
              <w:spacing w:before="0" w:beforeAutospacing="0" w:after="0" w:afterAutospacing="0"/>
              <w:rPr>
                <w:rFonts w:ascii="Lexia" w:hAnsi="Lexia"/>
                <w:color w:val="4472C4" w:themeColor="accent1"/>
                <w:sz w:val="18"/>
                <w:szCs w:val="18"/>
              </w:rPr>
            </w:pPr>
          </w:p>
          <w:p w14:paraId="74FB3A52" w14:textId="5F6BB16A" w:rsidR="00A40246" w:rsidRPr="00E7649A" w:rsidRDefault="00AB11FD" w:rsidP="00A8316C">
            <w:pPr>
              <w:pStyle w:val="NormalWeb"/>
              <w:spacing w:before="0" w:beforeAutospacing="0" w:after="0" w:afterAutospacing="0"/>
              <w:rPr>
                <w:rFonts w:ascii="Lexia" w:hAnsi="Lexia"/>
                <w:color w:val="4472C4" w:themeColor="accent1"/>
                <w:sz w:val="18"/>
                <w:szCs w:val="18"/>
              </w:rPr>
            </w:pPr>
            <w:r w:rsidRPr="00E7649A">
              <w:rPr>
                <w:rFonts w:ascii="Lexia" w:hAnsi="Lexia"/>
                <w:color w:val="4472C4" w:themeColor="accent1"/>
                <w:sz w:val="18"/>
                <w:szCs w:val="18"/>
              </w:rPr>
              <w:t xml:space="preserve">Follow up </w:t>
            </w:r>
            <w:r w:rsidR="006172E9">
              <w:rPr>
                <w:rFonts w:ascii="Lexia" w:hAnsi="Lexia"/>
                <w:color w:val="4472C4" w:themeColor="accent1"/>
                <w:sz w:val="18"/>
                <w:szCs w:val="18"/>
              </w:rPr>
              <w:t>by</w:t>
            </w:r>
            <w:r w:rsidR="006172E9" w:rsidRPr="00E7649A">
              <w:rPr>
                <w:rFonts w:ascii="Lexia" w:hAnsi="Lexia"/>
                <w:color w:val="4472C4" w:themeColor="accent1"/>
                <w:sz w:val="18"/>
                <w:szCs w:val="18"/>
              </w:rPr>
              <w:t xml:space="preserve"> </w:t>
            </w:r>
            <w:r w:rsidRPr="00E7649A">
              <w:rPr>
                <w:rFonts w:ascii="Lexia" w:hAnsi="Lexia"/>
                <w:color w:val="4472C4" w:themeColor="accent1"/>
                <w:sz w:val="18"/>
                <w:szCs w:val="18"/>
              </w:rPr>
              <w:t xml:space="preserve">modeling </w:t>
            </w:r>
            <w:r w:rsidR="00D84EF1" w:rsidRPr="00E7649A">
              <w:rPr>
                <w:rFonts w:ascii="Lexia" w:hAnsi="Lexia"/>
                <w:color w:val="4472C4" w:themeColor="accent1"/>
                <w:sz w:val="18"/>
                <w:szCs w:val="18"/>
              </w:rPr>
              <w:t xml:space="preserve">some scenarios that involve volume. For example, the </w:t>
            </w:r>
            <w:r w:rsidR="007E7EFE" w:rsidRPr="00E7649A">
              <w:rPr>
                <w:rFonts w:ascii="Lexia" w:hAnsi="Lexia"/>
                <w:color w:val="4472C4" w:themeColor="accent1"/>
                <w:sz w:val="18"/>
                <w:szCs w:val="18"/>
              </w:rPr>
              <w:t xml:space="preserve">relationship between the volume of a sphere and the </w:t>
            </w:r>
            <w:r w:rsidR="00D84EF1" w:rsidRPr="00E7649A">
              <w:rPr>
                <w:rFonts w:ascii="Lexia" w:hAnsi="Lexia"/>
                <w:color w:val="4472C4" w:themeColor="accent1"/>
                <w:sz w:val="18"/>
                <w:szCs w:val="18"/>
              </w:rPr>
              <w:t xml:space="preserve">radius of </w:t>
            </w:r>
            <w:r w:rsidR="006172E9">
              <w:rPr>
                <w:rFonts w:ascii="Lexia" w:hAnsi="Lexia"/>
                <w:color w:val="4472C4" w:themeColor="accent1"/>
                <w:sz w:val="18"/>
                <w:szCs w:val="18"/>
              </w:rPr>
              <w:t>the</w:t>
            </w:r>
            <w:r w:rsidR="006172E9" w:rsidRPr="00E7649A">
              <w:rPr>
                <w:rFonts w:ascii="Lexia" w:hAnsi="Lexia"/>
                <w:color w:val="4472C4" w:themeColor="accent1"/>
                <w:sz w:val="18"/>
                <w:szCs w:val="18"/>
              </w:rPr>
              <w:t xml:space="preserve"> </w:t>
            </w:r>
            <w:r w:rsidR="00D84EF1" w:rsidRPr="00E7649A">
              <w:rPr>
                <w:rFonts w:ascii="Lexia" w:hAnsi="Lexia"/>
                <w:color w:val="4472C4" w:themeColor="accent1"/>
                <w:sz w:val="18"/>
                <w:szCs w:val="18"/>
              </w:rPr>
              <w:t>sphere can be modeled by the inverse of the formula for the volume of a sphere</w:t>
            </w:r>
            <m:oMath>
              <m:r>
                <w:rPr>
                  <w:rFonts w:ascii="Cambria Math" w:hAnsi="Cambria Math"/>
                  <w:color w:val="4472C4" w:themeColor="accent1"/>
                  <w:sz w:val="18"/>
                  <w:szCs w:val="18"/>
                </w:rPr>
                <m:t>.</m:t>
              </m:r>
            </m:oMath>
            <w:r w:rsidR="00D84EF1" w:rsidRPr="00E7649A">
              <w:rPr>
                <w:rFonts w:ascii="Lexia" w:hAnsi="Lexia"/>
                <w:color w:val="4472C4" w:themeColor="accent1"/>
                <w:sz w:val="18"/>
                <w:szCs w:val="18"/>
              </w:rPr>
              <w:t xml:space="preserve"> Discuss</w:t>
            </w:r>
            <w:r w:rsidR="00A41884" w:rsidRPr="00E7649A">
              <w:rPr>
                <w:rFonts w:ascii="Lexia" w:hAnsi="Lexia"/>
                <w:color w:val="4472C4" w:themeColor="accent1"/>
                <w:sz w:val="18"/>
                <w:szCs w:val="18"/>
              </w:rPr>
              <w:t xml:space="preserve"> </w:t>
            </w:r>
            <w:r w:rsidR="00D84EF1" w:rsidRPr="00E7649A">
              <w:rPr>
                <w:rFonts w:ascii="Lexia" w:hAnsi="Lexia"/>
                <w:color w:val="4472C4" w:themeColor="accent1"/>
                <w:sz w:val="18"/>
                <w:szCs w:val="18"/>
              </w:rPr>
              <w:t xml:space="preserve">the </w:t>
            </w:r>
            <w:r w:rsidR="00C75FC9">
              <w:rPr>
                <w:rFonts w:ascii="Lexia" w:hAnsi="Lexia"/>
                <w:color w:val="4472C4" w:themeColor="accent1"/>
                <w:sz w:val="18"/>
                <w:szCs w:val="18"/>
              </w:rPr>
              <w:t>possible</w:t>
            </w:r>
            <w:r w:rsidR="00C75FC9" w:rsidRPr="00E7649A">
              <w:rPr>
                <w:rFonts w:ascii="Lexia" w:hAnsi="Lexia"/>
                <w:color w:val="4472C4" w:themeColor="accent1"/>
                <w:sz w:val="18"/>
                <w:szCs w:val="18"/>
              </w:rPr>
              <w:t xml:space="preserve"> </w:t>
            </w:r>
            <w:r w:rsidR="00D84EF1" w:rsidRPr="00E7649A">
              <w:rPr>
                <w:rFonts w:ascii="Lexia" w:hAnsi="Lexia"/>
                <w:color w:val="4472C4" w:themeColor="accent1"/>
                <w:sz w:val="18"/>
                <w:szCs w:val="18"/>
              </w:rPr>
              <w:t xml:space="preserve">radii generated given differing volumes. </w:t>
            </w:r>
          </w:p>
          <w:p w14:paraId="7B75A7E9" w14:textId="77777777" w:rsidR="00A8316C" w:rsidRPr="00E7649A" w:rsidRDefault="00A8316C" w:rsidP="00A8316C">
            <w:pPr>
              <w:pStyle w:val="NormalWeb"/>
              <w:spacing w:before="0" w:beforeAutospacing="0" w:after="0" w:afterAutospacing="0"/>
              <w:rPr>
                <w:rFonts w:ascii="Lexia" w:hAnsi="Lexia"/>
                <w:color w:val="4472C4" w:themeColor="accent1"/>
                <w:sz w:val="18"/>
                <w:szCs w:val="18"/>
              </w:rPr>
            </w:pPr>
          </w:p>
          <w:p w14:paraId="5FCE24DD" w14:textId="36F7D29F" w:rsidR="00F3247A" w:rsidRPr="00E7649A" w:rsidRDefault="00A40246" w:rsidP="00A8316C">
            <w:pPr>
              <w:pStyle w:val="NormalWeb"/>
              <w:spacing w:before="0" w:beforeAutospacing="0" w:after="0" w:afterAutospacing="0"/>
              <w:rPr>
                <w:rFonts w:ascii="Lexia" w:hAnsi="Lexia"/>
                <w:color w:val="4472C4" w:themeColor="accent1"/>
                <w:sz w:val="18"/>
                <w:szCs w:val="18"/>
              </w:rPr>
            </w:pPr>
            <w:r w:rsidRPr="00E7649A">
              <w:rPr>
                <w:rFonts w:ascii="Lexia" w:hAnsi="Lexia"/>
                <w:color w:val="4472C4" w:themeColor="accent1"/>
                <w:sz w:val="18"/>
                <w:szCs w:val="18"/>
              </w:rPr>
              <w:t xml:space="preserve">Debrief </w:t>
            </w:r>
            <w:r w:rsidR="0029385E">
              <w:rPr>
                <w:rFonts w:ascii="Lexia" w:hAnsi="Lexia"/>
                <w:color w:val="4472C4" w:themeColor="accent1"/>
                <w:sz w:val="18"/>
                <w:szCs w:val="18"/>
              </w:rPr>
              <w:t xml:space="preserve">the lesson </w:t>
            </w:r>
            <w:r w:rsidRPr="00E7649A">
              <w:rPr>
                <w:rFonts w:ascii="Lexia" w:hAnsi="Lexia"/>
                <w:color w:val="4472C4" w:themeColor="accent1"/>
                <w:sz w:val="18"/>
                <w:szCs w:val="18"/>
              </w:rPr>
              <w:t xml:space="preserve">by </w:t>
            </w:r>
            <w:r w:rsidR="00C75FC9">
              <w:rPr>
                <w:rFonts w:ascii="Lexia" w:hAnsi="Lexia"/>
                <w:color w:val="4472C4" w:themeColor="accent1"/>
                <w:sz w:val="18"/>
                <w:szCs w:val="18"/>
              </w:rPr>
              <w:t>discussing</w:t>
            </w:r>
            <w:r w:rsidR="00C75FC9" w:rsidRPr="00E7649A">
              <w:rPr>
                <w:rFonts w:ascii="Lexia" w:hAnsi="Lexia"/>
                <w:color w:val="4472C4" w:themeColor="accent1"/>
                <w:sz w:val="18"/>
                <w:szCs w:val="18"/>
              </w:rPr>
              <w:t xml:space="preserve"> </w:t>
            </w:r>
            <w:r w:rsidR="0007657E" w:rsidRPr="00E7649A">
              <w:rPr>
                <w:rFonts w:ascii="Lexia" w:hAnsi="Lexia"/>
                <w:color w:val="4472C4" w:themeColor="accent1"/>
                <w:sz w:val="18"/>
                <w:szCs w:val="18"/>
              </w:rPr>
              <w:t xml:space="preserve">how the domain and range of a cube root function </w:t>
            </w:r>
            <w:r w:rsidR="007E7EFE" w:rsidRPr="00E7649A">
              <w:rPr>
                <w:rFonts w:ascii="Lexia" w:hAnsi="Lexia"/>
                <w:color w:val="4472C4" w:themeColor="accent1"/>
                <w:sz w:val="18"/>
                <w:szCs w:val="18"/>
              </w:rPr>
              <w:t>are the same as, and different from,</w:t>
            </w:r>
            <w:r w:rsidR="0007657E" w:rsidRPr="00E7649A">
              <w:rPr>
                <w:rFonts w:ascii="Lexia" w:hAnsi="Lexia"/>
                <w:color w:val="4472C4" w:themeColor="accent1"/>
                <w:sz w:val="18"/>
                <w:szCs w:val="18"/>
              </w:rPr>
              <w:t xml:space="preserve"> that of a square root function. </w:t>
            </w:r>
          </w:p>
        </w:tc>
        <w:tc>
          <w:tcPr>
            <w:tcW w:w="468" w:type="pct"/>
            <w:shd w:val="clear" w:color="auto" w:fill="FFFFFF" w:themeFill="background1"/>
            <w:vAlign w:val="center"/>
          </w:tcPr>
          <w:p w14:paraId="026918B7" w14:textId="72C923F6" w:rsidR="00F3247A" w:rsidRPr="00F3247A" w:rsidRDefault="6C824C74" w:rsidP="64721789">
            <w:pPr>
              <w:rPr>
                <w:rFonts w:ascii="Lexia" w:eastAsia="Lexia" w:hAnsi="Lexia" w:cs="Lexia"/>
                <w:sz w:val="18"/>
                <w:szCs w:val="18"/>
              </w:rPr>
            </w:pPr>
            <w:r w:rsidRPr="64721789">
              <w:rPr>
                <w:rFonts w:ascii="Lexia" w:eastAsia="Lexia" w:hAnsi="Lexia" w:cs="Lexia"/>
                <w:sz w:val="18"/>
                <w:szCs w:val="18"/>
              </w:rPr>
              <w:t>3.3.2</w:t>
            </w:r>
          </w:p>
        </w:tc>
        <w:tc>
          <w:tcPr>
            <w:tcW w:w="468" w:type="pct"/>
            <w:shd w:val="clear" w:color="auto" w:fill="FFFFFF" w:themeFill="background1"/>
            <w:vAlign w:val="center"/>
          </w:tcPr>
          <w:p w14:paraId="0E2B60D9" w14:textId="77777777" w:rsidR="001D53E0" w:rsidRDefault="001D53E0" w:rsidP="001D53E0">
            <w:pPr>
              <w:rPr>
                <w:rFonts w:ascii="Lexia" w:hAnsi="Lexia"/>
                <w:sz w:val="18"/>
                <w:szCs w:val="18"/>
              </w:rPr>
            </w:pPr>
            <w:r>
              <w:rPr>
                <w:rFonts w:ascii="Lexia" w:hAnsi="Lexia"/>
                <w:sz w:val="18"/>
                <w:szCs w:val="18"/>
              </w:rPr>
              <w:t>A.SSE.1</w:t>
            </w:r>
          </w:p>
          <w:p w14:paraId="312F0E1E" w14:textId="77777777" w:rsidR="001D53E0" w:rsidRDefault="001D53E0" w:rsidP="001D53E0">
            <w:pPr>
              <w:rPr>
                <w:rFonts w:ascii="Lexia" w:hAnsi="Lexia"/>
                <w:sz w:val="18"/>
                <w:szCs w:val="18"/>
              </w:rPr>
            </w:pPr>
            <w:r>
              <w:rPr>
                <w:rFonts w:ascii="Lexia" w:hAnsi="Lexia"/>
                <w:sz w:val="18"/>
                <w:szCs w:val="18"/>
              </w:rPr>
              <w:t>A.CED.2</w:t>
            </w:r>
          </w:p>
          <w:p w14:paraId="753D71F5" w14:textId="77777777" w:rsidR="001D53E0" w:rsidRDefault="001D53E0" w:rsidP="001D53E0">
            <w:pPr>
              <w:rPr>
                <w:rFonts w:ascii="Lexia" w:hAnsi="Lexia"/>
                <w:sz w:val="18"/>
                <w:szCs w:val="18"/>
              </w:rPr>
            </w:pPr>
            <w:r>
              <w:rPr>
                <w:rFonts w:ascii="Lexia" w:hAnsi="Lexia"/>
                <w:sz w:val="18"/>
                <w:szCs w:val="18"/>
              </w:rPr>
              <w:t>A.CED.4</w:t>
            </w:r>
          </w:p>
          <w:p w14:paraId="5149B4C5" w14:textId="77777777" w:rsidR="001D53E0" w:rsidRDefault="001D53E0" w:rsidP="001D53E0">
            <w:pPr>
              <w:rPr>
                <w:rFonts w:ascii="Lexia" w:hAnsi="Lexia"/>
                <w:sz w:val="18"/>
                <w:szCs w:val="18"/>
              </w:rPr>
            </w:pPr>
            <w:r>
              <w:rPr>
                <w:rFonts w:ascii="Lexia" w:hAnsi="Lexia"/>
                <w:sz w:val="18"/>
                <w:szCs w:val="18"/>
              </w:rPr>
              <w:t>F.IF.4</w:t>
            </w:r>
          </w:p>
          <w:p w14:paraId="13A8D1A5" w14:textId="77777777" w:rsidR="001D53E0" w:rsidRDefault="001D53E0" w:rsidP="001D53E0">
            <w:pPr>
              <w:rPr>
                <w:rFonts w:ascii="Lexia" w:hAnsi="Lexia"/>
                <w:sz w:val="18"/>
                <w:szCs w:val="18"/>
              </w:rPr>
            </w:pPr>
            <w:r>
              <w:rPr>
                <w:rFonts w:ascii="Lexia" w:hAnsi="Lexia"/>
                <w:sz w:val="18"/>
                <w:szCs w:val="18"/>
              </w:rPr>
              <w:t>F.IF.5</w:t>
            </w:r>
          </w:p>
          <w:p w14:paraId="4E7F65E1" w14:textId="4F2B5E09" w:rsidR="001D53E0" w:rsidRDefault="001D53E0" w:rsidP="001D53E0">
            <w:pPr>
              <w:rPr>
                <w:rFonts w:ascii="Lexia" w:hAnsi="Lexia"/>
                <w:sz w:val="18"/>
                <w:szCs w:val="18"/>
              </w:rPr>
            </w:pPr>
            <w:r>
              <w:rPr>
                <w:rFonts w:ascii="Lexia" w:hAnsi="Lexia"/>
                <w:sz w:val="18"/>
                <w:szCs w:val="18"/>
              </w:rPr>
              <w:t>F.IF.7</w:t>
            </w:r>
          </w:p>
          <w:p w14:paraId="087458C3" w14:textId="77777777" w:rsidR="001D53E0" w:rsidRDefault="001D53E0" w:rsidP="001D53E0">
            <w:pPr>
              <w:rPr>
                <w:rFonts w:ascii="Lexia" w:hAnsi="Lexia"/>
                <w:sz w:val="18"/>
                <w:szCs w:val="18"/>
              </w:rPr>
            </w:pPr>
            <w:r>
              <w:rPr>
                <w:rFonts w:ascii="Lexia" w:hAnsi="Lexia"/>
                <w:sz w:val="18"/>
                <w:szCs w:val="18"/>
              </w:rPr>
              <w:t>F.IF.8</w:t>
            </w:r>
          </w:p>
          <w:p w14:paraId="14E5E393" w14:textId="727DD327" w:rsidR="00F3247A" w:rsidRPr="00870244" w:rsidRDefault="001D53E0" w:rsidP="001D53E0">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52582FA2" w14:textId="77777777" w:rsidR="00F3247A" w:rsidRPr="00870244" w:rsidRDefault="00F3247A" w:rsidP="006A2FFF">
            <w:pPr>
              <w:rPr>
                <w:rFonts w:ascii="Lexia" w:hAnsi="Lexia"/>
                <w:sz w:val="18"/>
                <w:szCs w:val="18"/>
              </w:rPr>
            </w:pPr>
          </w:p>
        </w:tc>
      </w:tr>
      <w:tr w:rsidR="00F3247A" w:rsidRPr="00870244" w14:paraId="372422A1" w14:textId="77777777" w:rsidTr="7FADDCBE">
        <w:trPr>
          <w:cantSplit/>
          <w:jc w:val="center"/>
        </w:trPr>
        <w:tc>
          <w:tcPr>
            <w:tcW w:w="317" w:type="pct"/>
            <w:shd w:val="clear" w:color="auto" w:fill="D9D9D9" w:themeFill="background1" w:themeFillShade="D9"/>
            <w:vAlign w:val="center"/>
          </w:tcPr>
          <w:p w14:paraId="38DCBF9A" w14:textId="77777777" w:rsidR="00F3247A" w:rsidRPr="00870244" w:rsidRDefault="00F3247A" w:rsidP="006A2FFF">
            <w:pPr>
              <w:rPr>
                <w:rFonts w:ascii="Lexia" w:hAnsi="Lexia"/>
                <w:sz w:val="18"/>
                <w:szCs w:val="18"/>
              </w:rPr>
            </w:pPr>
          </w:p>
        </w:tc>
        <w:tc>
          <w:tcPr>
            <w:tcW w:w="317" w:type="pct"/>
            <w:shd w:val="clear" w:color="auto" w:fill="D9D9D9" w:themeFill="background1" w:themeFillShade="D9"/>
            <w:vAlign w:val="center"/>
          </w:tcPr>
          <w:p w14:paraId="07AF5BBA" w14:textId="77777777" w:rsidR="00F3247A" w:rsidRPr="00870244" w:rsidRDefault="00F3247A" w:rsidP="006A2FFF">
            <w:pPr>
              <w:rPr>
                <w:rFonts w:ascii="Lexia" w:hAnsi="Lexia"/>
                <w:sz w:val="18"/>
                <w:szCs w:val="18"/>
              </w:rPr>
            </w:pPr>
          </w:p>
        </w:tc>
        <w:tc>
          <w:tcPr>
            <w:tcW w:w="704" w:type="pct"/>
            <w:shd w:val="clear" w:color="auto" w:fill="FFFFFF" w:themeFill="background1"/>
            <w:vAlign w:val="center"/>
          </w:tcPr>
          <w:p w14:paraId="6D5EADCF" w14:textId="12B8744C" w:rsidR="00F3247A" w:rsidRDefault="6C824C74" w:rsidP="006A2FFF">
            <w:pPr>
              <w:autoSpaceDE w:val="0"/>
              <w:autoSpaceDN w:val="0"/>
              <w:adjustRightInd w:val="0"/>
              <w:rPr>
                <w:rFonts w:ascii="Lexia" w:eastAsia="Open Sans" w:hAnsi="Lexia" w:cs="Open Sans"/>
                <w:sz w:val="18"/>
                <w:szCs w:val="18"/>
              </w:rPr>
            </w:pPr>
            <w:r w:rsidRPr="64721789">
              <w:rPr>
                <w:rFonts w:ascii="Lexia" w:eastAsia="Open Sans" w:hAnsi="Lexia" w:cs="Open Sans"/>
                <w:sz w:val="18"/>
                <w:szCs w:val="18"/>
              </w:rPr>
              <w:t>3.3</w:t>
            </w:r>
            <w:r w:rsidR="3CAB6B96" w:rsidRPr="64721789">
              <w:rPr>
                <w:rFonts w:ascii="Lexia" w:eastAsia="Open Sans" w:hAnsi="Lexia" w:cs="Open Sans"/>
                <w:sz w:val="18"/>
                <w:szCs w:val="18"/>
              </w:rPr>
              <w:t>:</w:t>
            </w:r>
            <w:r w:rsidRPr="64721789">
              <w:rPr>
                <w:rFonts w:ascii="Lexia" w:eastAsia="Open Sans" w:hAnsi="Lexia" w:cs="Open Sans"/>
                <w:sz w:val="18"/>
                <w:szCs w:val="18"/>
              </w:rPr>
              <w:t xml:space="preserve"> Square Root and Cube Root Functions</w:t>
            </w:r>
          </w:p>
        </w:tc>
        <w:tc>
          <w:tcPr>
            <w:tcW w:w="1692" w:type="pct"/>
            <w:shd w:val="clear" w:color="auto" w:fill="FFFFFF" w:themeFill="background1"/>
            <w:vAlign w:val="center"/>
          </w:tcPr>
          <w:p w14:paraId="4EA9A74F" w14:textId="77777777" w:rsidR="00F3247A" w:rsidRPr="00E7649A" w:rsidRDefault="06085573" w:rsidP="7FADDCBE">
            <w:pPr>
              <w:pStyle w:val="NormalWeb"/>
              <w:spacing w:before="0" w:beforeAutospacing="0" w:after="0" w:afterAutospacing="0"/>
              <w:rPr>
                <w:rFonts w:ascii="Lexia" w:hAnsi="Lexia" w:cs="Calibri"/>
                <w:color w:val="4472C4" w:themeColor="accent1"/>
                <w:sz w:val="18"/>
                <w:szCs w:val="18"/>
                <w:u w:val="single"/>
              </w:rPr>
            </w:pPr>
            <w:r w:rsidRPr="7FADDCBE">
              <w:rPr>
                <w:rFonts w:ascii="Lexia" w:hAnsi="Lexia" w:cs="Calibri"/>
                <w:color w:val="4472C4" w:themeColor="accent1"/>
                <w:sz w:val="18"/>
                <w:szCs w:val="18"/>
                <w:u w:val="single"/>
              </w:rPr>
              <w:t>Solving Square Root and Cube Root Functions</w:t>
            </w:r>
          </w:p>
          <w:p w14:paraId="3D50656C" w14:textId="77777777" w:rsidR="00F61887" w:rsidRPr="00E7649A" w:rsidRDefault="00F61887" w:rsidP="00A8316C">
            <w:pPr>
              <w:pStyle w:val="NormalWeb"/>
              <w:spacing w:before="0" w:beforeAutospacing="0" w:after="0" w:afterAutospacing="0"/>
              <w:rPr>
                <w:rFonts w:ascii="Lexia" w:hAnsi="Lexia" w:cs="Calibri"/>
                <w:color w:val="4472C4" w:themeColor="accent1"/>
                <w:sz w:val="18"/>
                <w:szCs w:val="18"/>
              </w:rPr>
            </w:pPr>
          </w:p>
          <w:p w14:paraId="43D82C99" w14:textId="2E0FFCBE" w:rsidR="007A52ED" w:rsidRPr="00E7649A" w:rsidRDefault="16384076" w:rsidP="7FADDCBE">
            <w:pPr>
              <w:pStyle w:val="NormalWeb"/>
              <w:spacing w:before="0" w:beforeAutospacing="0" w:after="0" w:afterAutospacing="0"/>
              <w:rPr>
                <w:rFonts w:ascii="Lexia" w:hAnsi="Lexia" w:cs="Calibri"/>
                <w:color w:val="4472C4" w:themeColor="accent1"/>
                <w:sz w:val="18"/>
                <w:szCs w:val="18"/>
              </w:rPr>
            </w:pPr>
            <w:r w:rsidRPr="7FADDCBE">
              <w:rPr>
                <w:rFonts w:ascii="Lexia" w:hAnsi="Lexia" w:cs="Calibri"/>
                <w:color w:val="4472C4" w:themeColor="accent1"/>
                <w:sz w:val="18"/>
                <w:szCs w:val="18"/>
              </w:rPr>
              <w:t>Provide s</w:t>
            </w:r>
            <w:r w:rsidR="06085573" w:rsidRPr="7FADDCBE">
              <w:rPr>
                <w:rFonts w:ascii="Lexia" w:hAnsi="Lexia" w:cs="Calibri"/>
                <w:color w:val="4472C4" w:themeColor="accent1"/>
                <w:sz w:val="18"/>
                <w:szCs w:val="18"/>
              </w:rPr>
              <w:t xml:space="preserve">tudents </w:t>
            </w:r>
            <w:r w:rsidRPr="7FADDCBE">
              <w:rPr>
                <w:rFonts w:ascii="Lexia" w:hAnsi="Lexia" w:cs="Calibri"/>
                <w:color w:val="4472C4" w:themeColor="accent1"/>
                <w:sz w:val="18"/>
                <w:szCs w:val="18"/>
              </w:rPr>
              <w:t xml:space="preserve">with </w:t>
            </w:r>
            <w:r w:rsidR="06085573" w:rsidRPr="7FADDCBE">
              <w:rPr>
                <w:rFonts w:ascii="Lexia" w:hAnsi="Lexia" w:cs="Calibri"/>
                <w:color w:val="4472C4" w:themeColor="accent1"/>
                <w:sz w:val="18"/>
                <w:szCs w:val="18"/>
              </w:rPr>
              <w:t xml:space="preserve">several scenarios involving square and cube root equations and </w:t>
            </w:r>
            <w:r w:rsidR="274212CB" w:rsidRPr="7FADDCBE">
              <w:rPr>
                <w:rFonts w:ascii="Lexia" w:hAnsi="Lexia" w:cs="Calibri"/>
                <w:color w:val="4472C4" w:themeColor="accent1"/>
                <w:sz w:val="18"/>
                <w:szCs w:val="18"/>
              </w:rPr>
              <w:t>have them</w:t>
            </w:r>
            <w:r w:rsidR="06085573" w:rsidRPr="7FADDCBE">
              <w:rPr>
                <w:rFonts w:ascii="Lexia" w:hAnsi="Lexia" w:cs="Calibri"/>
                <w:color w:val="4472C4" w:themeColor="accent1"/>
                <w:sz w:val="18"/>
                <w:szCs w:val="18"/>
              </w:rPr>
              <w:t xml:space="preserve"> determine solutions within the contextual scenario. For </w:t>
            </w:r>
            <w:r w:rsidR="1871694F" w:rsidRPr="7FADDCBE">
              <w:rPr>
                <w:rFonts w:ascii="Lexia" w:hAnsi="Lexia" w:cs="Calibri"/>
                <w:color w:val="4472C4" w:themeColor="accent1"/>
                <w:sz w:val="18"/>
                <w:szCs w:val="18"/>
              </w:rPr>
              <w:t>example,</w:t>
            </w:r>
            <w:r w:rsidR="06085573" w:rsidRPr="7FADDCBE">
              <w:rPr>
                <w:rFonts w:ascii="Lexia" w:hAnsi="Lexia" w:cs="Calibri"/>
                <w:color w:val="4472C4" w:themeColor="accent1"/>
                <w:sz w:val="18"/>
                <w:szCs w:val="18"/>
              </w:rPr>
              <w:t xml:space="preserve"> </w:t>
            </w:r>
            <w:r w:rsidRPr="7FADDCBE">
              <w:rPr>
                <w:rFonts w:ascii="Lexia" w:hAnsi="Lexia" w:cs="Calibri"/>
                <w:color w:val="4472C4" w:themeColor="accent1"/>
                <w:sz w:val="18"/>
                <w:szCs w:val="18"/>
              </w:rPr>
              <w:t>students could be asked to determine t</w:t>
            </w:r>
            <w:r w:rsidR="06085573" w:rsidRPr="7FADDCBE">
              <w:rPr>
                <w:rFonts w:ascii="Lexia" w:hAnsi="Lexia" w:cs="Calibri"/>
                <w:color w:val="4472C4" w:themeColor="accent1"/>
                <w:sz w:val="18"/>
                <w:szCs w:val="18"/>
              </w:rPr>
              <w:t xml:space="preserve">he hypotenuse of a right triangle given side lengths of </w:t>
            </w:r>
            <w:r w:rsidR="1871694F" w:rsidRPr="7FADDCBE">
              <w:rPr>
                <w:rFonts w:ascii="Lexia" w:hAnsi="Lexia" w:cs="Calibri"/>
                <w:color w:val="4472C4" w:themeColor="accent1"/>
                <w:sz w:val="18"/>
                <w:szCs w:val="18"/>
              </w:rPr>
              <w:t xml:space="preserve">8 and </w:t>
            </w:r>
            <w:r w:rsidR="1871694F" w:rsidRPr="008A0F26">
              <w:rPr>
                <w:rFonts w:ascii="Lexia" w:hAnsi="Lexia" w:cs="Calibri"/>
                <w:i/>
                <w:iCs/>
                <w:color w:val="4472C4" w:themeColor="accent1"/>
                <w:sz w:val="18"/>
                <w:szCs w:val="18"/>
              </w:rPr>
              <w:t>x</w:t>
            </w:r>
            <w:r w:rsidR="1871694F" w:rsidRPr="7FADDCBE">
              <w:rPr>
                <w:rFonts w:ascii="Lexia" w:hAnsi="Lexia" w:cs="Calibri"/>
                <w:color w:val="4472C4" w:themeColor="accent1"/>
                <w:sz w:val="18"/>
                <w:szCs w:val="18"/>
              </w:rPr>
              <w:t xml:space="preserve">. </w:t>
            </w:r>
            <w:r w:rsidR="6386329E" w:rsidRPr="7FADDCBE">
              <w:rPr>
                <w:rFonts w:ascii="Lexia" w:hAnsi="Lexia" w:cs="Calibri"/>
                <w:color w:val="4472C4" w:themeColor="accent1"/>
                <w:sz w:val="18"/>
                <w:szCs w:val="18"/>
              </w:rPr>
              <w:t>An example of a</w:t>
            </w:r>
            <w:r w:rsidR="45E1EB98" w:rsidRPr="7FADDCBE">
              <w:rPr>
                <w:rFonts w:ascii="Lexia" w:hAnsi="Lexia" w:cs="Calibri"/>
                <w:color w:val="4472C4" w:themeColor="accent1"/>
                <w:sz w:val="18"/>
                <w:szCs w:val="18"/>
              </w:rPr>
              <w:t xml:space="preserve"> scenario involving a</w:t>
            </w:r>
            <w:r w:rsidR="6386329E" w:rsidRPr="7FADDCBE">
              <w:rPr>
                <w:rFonts w:ascii="Lexia" w:hAnsi="Lexia" w:cs="Calibri"/>
                <w:color w:val="4472C4" w:themeColor="accent1"/>
                <w:sz w:val="18"/>
                <w:szCs w:val="18"/>
              </w:rPr>
              <w:t xml:space="preserve"> cubic function might be calculating the age of an elephant</w:t>
            </w:r>
            <w:r w:rsidR="45E1EB98" w:rsidRPr="7FADDCBE">
              <w:rPr>
                <w:rFonts w:ascii="Lexia" w:hAnsi="Lexia" w:cs="Calibri"/>
                <w:color w:val="4472C4" w:themeColor="accent1"/>
                <w:sz w:val="18"/>
                <w:szCs w:val="18"/>
              </w:rPr>
              <w:t>, g</w:t>
            </w:r>
            <w:r w:rsidR="6386329E" w:rsidRPr="7FADDCBE">
              <w:rPr>
                <w:rFonts w:ascii="Lexia" w:hAnsi="Lexia" w:cs="Calibri"/>
                <w:color w:val="4472C4" w:themeColor="accent1"/>
                <w:sz w:val="18"/>
                <w:szCs w:val="18"/>
              </w:rPr>
              <w:t>iven that the shoulder height</w:t>
            </w:r>
            <w:r w:rsidR="6386329E" w:rsidRPr="7FADDCBE">
              <w:rPr>
                <w:rFonts w:ascii="Lexia" w:hAnsi="Lexia" w:cs="Calibri"/>
                <w:i/>
                <w:iCs/>
                <w:color w:val="4472C4" w:themeColor="accent1"/>
                <w:sz w:val="18"/>
                <w:szCs w:val="18"/>
              </w:rPr>
              <w:t xml:space="preserve"> </w:t>
            </w:r>
            <w:r w:rsidR="6386329E" w:rsidRPr="7FADDCBE">
              <w:rPr>
                <w:rFonts w:ascii="Lexia" w:hAnsi="Lexia" w:cs="Calibri"/>
                <w:color w:val="4472C4" w:themeColor="accent1"/>
                <w:sz w:val="18"/>
                <w:szCs w:val="18"/>
              </w:rPr>
              <w:t xml:space="preserve">of a male Asian elephant can be modeled by the function </w:t>
            </w:r>
            <w:r w:rsidR="6386329E">
              <w:rPr>
                <w:noProof/>
              </w:rPr>
              <w:drawing>
                <wp:inline distT="0" distB="0" distL="0" distR="0" wp14:anchorId="5AFA3DAF" wp14:editId="4913D54F">
                  <wp:extent cx="1504950" cy="326062"/>
                  <wp:effectExtent l="0" t="0" r="0" b="0"/>
                  <wp:docPr id="1293516285" name="Picture 1293516285" descr="h left parenthesis t right parenthesis equals 62.5 left parenthesis t right parenthesis to the power of open parentheses 1 third close parentheses end exponent plus 75.8" title="{&quot;mathml&quot;:&quot;&lt;math style=\&quot;font-family:stix;font-size:16px;\&quot; xmlns=\&quot;http://www.w3.org/1998/Math/MathML\&quot;&gt;&lt;mstyle mathsize=\&quot;16px\&quot;&gt;&lt;mi&gt;h&lt;/mi&gt;&lt;mo&gt;(&lt;/mo&gt;&lt;mi&gt;t&lt;/mi&gt;&lt;mo&gt;)&lt;/mo&gt;&lt;mo&gt;=&lt;/mo&gt;&lt;mn&gt;62&lt;/mn&gt;&lt;mo&gt;.&lt;/mo&gt;&lt;mn&gt;5&lt;/mn&gt;&lt;mo&gt;(&lt;/mo&gt;&lt;mi&gt;t&lt;/mi&gt;&lt;msup&gt;&lt;mo&gt;)&lt;/mo&gt;&lt;mfenced&gt;&lt;mfrac&gt;&lt;mn&gt;1&lt;/mn&gt;&lt;mn&gt;3&lt;/mn&gt;&lt;/mfrac&gt;&lt;/mfenced&gt;&lt;/msup&gt;&lt;mo&gt;+&lt;/mo&gt;&lt;mn&gt;75&lt;/mn&gt;&lt;mo&gt;.&lt;/mo&gt;&lt;mn&gt;8&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504950" cy="326062"/>
                          </a:xfrm>
                          <a:prstGeom prst="rect">
                            <a:avLst/>
                          </a:prstGeom>
                        </pic:spPr>
                      </pic:pic>
                    </a:graphicData>
                  </a:graphic>
                </wp:inline>
              </w:drawing>
            </w:r>
            <w:r w:rsidR="6386329E" w:rsidRPr="7FADDCBE">
              <w:rPr>
                <w:rFonts w:ascii="Lexia" w:hAnsi="Lexia" w:cs="Calibri"/>
                <w:color w:val="4472C4" w:themeColor="accent1"/>
                <w:sz w:val="18"/>
                <w:szCs w:val="18"/>
              </w:rPr>
              <w:t xml:space="preserve">, where </w:t>
            </w:r>
            <w:proofErr w:type="spellStart"/>
            <w:r w:rsidR="6386329E" w:rsidRPr="008A0F26">
              <w:rPr>
                <w:rFonts w:ascii="Lexia" w:hAnsi="Lexia" w:cs="Calibri"/>
                <w:i/>
                <w:iCs/>
                <w:color w:val="4472C4" w:themeColor="accent1"/>
                <w:sz w:val="18"/>
                <w:szCs w:val="18"/>
              </w:rPr>
              <w:t>t</w:t>
            </w:r>
            <w:proofErr w:type="spellEnd"/>
            <w:r w:rsidR="6386329E" w:rsidRPr="008A0F26">
              <w:rPr>
                <w:rFonts w:ascii="Lexia" w:hAnsi="Lexia" w:cs="Calibri"/>
                <w:i/>
                <w:iCs/>
                <w:color w:val="4472C4" w:themeColor="accent1"/>
                <w:sz w:val="18"/>
                <w:szCs w:val="18"/>
              </w:rPr>
              <w:t xml:space="preserve"> </w:t>
            </w:r>
            <w:r w:rsidR="6386329E" w:rsidRPr="7FADDCBE">
              <w:rPr>
                <w:rFonts w:ascii="Lexia" w:hAnsi="Lexia" w:cs="Calibri"/>
                <w:color w:val="4472C4" w:themeColor="accent1"/>
                <w:sz w:val="18"/>
                <w:szCs w:val="18"/>
              </w:rPr>
              <w:t>is the age (in years) of the elephant</w:t>
            </w:r>
            <w:r w:rsidR="69B2ADC8" w:rsidRPr="7FADDCBE">
              <w:rPr>
                <w:rFonts w:ascii="Lexia" w:hAnsi="Lexia" w:cs="Calibri"/>
                <w:color w:val="4472C4" w:themeColor="accent1"/>
                <w:sz w:val="18"/>
                <w:szCs w:val="18"/>
              </w:rPr>
              <w:t xml:space="preserve"> and </w:t>
            </w:r>
            <w:r w:rsidR="69B2ADC8">
              <w:rPr>
                <w:noProof/>
              </w:rPr>
              <w:drawing>
                <wp:inline distT="0" distB="0" distL="0" distR="0" wp14:anchorId="7E491BF6" wp14:editId="0D55AEC4">
                  <wp:extent cx="294005" cy="119638"/>
                  <wp:effectExtent l="0" t="0" r="0" b="0"/>
                  <wp:docPr id="2009810094" name="Picture 2009810094" descr="h left parenthesis t right parenthesis" title="{&quot;mathml&quot;:&quot;&lt;math style=\&quot;font-family:stix;font-size:16px;\&quot; xmlns=\&quot;http://www.w3.org/1998/Math/MathML\&quot;&gt;&lt;mstyle mathsize=\&quot;16px\&quot;&gt;&lt;mi&gt;h&lt;/mi&gt;&lt;mo&gt;(&lt;/mo&gt;&lt;mi&gt;t&lt;/mi&gt;&lt;mo&gt;)&lt;/mo&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94005" cy="119638"/>
                          </a:xfrm>
                          <a:prstGeom prst="rect">
                            <a:avLst/>
                          </a:prstGeom>
                        </pic:spPr>
                      </pic:pic>
                    </a:graphicData>
                  </a:graphic>
                </wp:inline>
              </w:drawing>
            </w:r>
            <w:r w:rsidR="69B2ADC8" w:rsidRPr="7FADDCBE">
              <w:rPr>
                <w:rFonts w:ascii="Lexia" w:hAnsi="Lexia" w:cs="Calibri"/>
                <w:color w:val="4472C4" w:themeColor="accent1"/>
                <w:sz w:val="18"/>
                <w:szCs w:val="18"/>
              </w:rPr>
              <w:t xml:space="preserve"> is the height of the elephant in centimeters</w:t>
            </w:r>
            <w:r w:rsidR="6386329E" w:rsidRPr="7FADDCBE">
              <w:rPr>
                <w:rFonts w:ascii="Lexia" w:hAnsi="Lexia" w:cs="Calibri"/>
                <w:color w:val="4472C4" w:themeColor="accent1"/>
                <w:sz w:val="18"/>
                <w:szCs w:val="18"/>
              </w:rPr>
              <w:t xml:space="preserve">. </w:t>
            </w:r>
          </w:p>
          <w:p w14:paraId="34127DA8" w14:textId="77777777" w:rsidR="00E2130E" w:rsidRPr="00E7649A" w:rsidRDefault="00E2130E" w:rsidP="00A8316C">
            <w:pPr>
              <w:rPr>
                <w:rFonts w:ascii="Lexia" w:hAnsi="Lexia" w:cs="Calibri"/>
                <w:color w:val="4472C4" w:themeColor="accent1"/>
                <w:sz w:val="18"/>
                <w:szCs w:val="18"/>
              </w:rPr>
            </w:pPr>
          </w:p>
          <w:p w14:paraId="643EC3BA" w14:textId="7254BAF2" w:rsidR="007A52ED" w:rsidRPr="005C78D0" w:rsidRDefault="00A40246" w:rsidP="005C78D0">
            <w:pPr>
              <w:rPr>
                <w:rFonts w:ascii="Lexia" w:hAnsi="Lexia" w:cs="Calibri"/>
                <w:color w:val="00B0F0"/>
                <w:sz w:val="18"/>
                <w:szCs w:val="18"/>
              </w:rPr>
            </w:pPr>
            <w:r w:rsidRPr="00E7649A">
              <w:rPr>
                <w:rFonts w:ascii="Lexia" w:hAnsi="Lexia" w:cs="Calibri"/>
                <w:color w:val="4472C4" w:themeColor="accent1"/>
                <w:sz w:val="18"/>
                <w:szCs w:val="18"/>
              </w:rPr>
              <w:t xml:space="preserve">Debrief </w:t>
            </w:r>
            <w:r w:rsidR="0029385E">
              <w:rPr>
                <w:rFonts w:ascii="Lexia" w:hAnsi="Lexia" w:cs="Calibri"/>
                <w:color w:val="4472C4" w:themeColor="accent1"/>
                <w:sz w:val="18"/>
                <w:szCs w:val="18"/>
              </w:rPr>
              <w:t xml:space="preserve">the lesson </w:t>
            </w:r>
            <w:r w:rsidR="00471760">
              <w:rPr>
                <w:rFonts w:ascii="Lexia" w:hAnsi="Lexia" w:cs="Calibri"/>
                <w:color w:val="4472C4" w:themeColor="accent1"/>
                <w:sz w:val="18"/>
                <w:szCs w:val="18"/>
              </w:rPr>
              <w:t>by</w:t>
            </w:r>
            <w:r w:rsidR="007A52ED" w:rsidRPr="00E7649A">
              <w:rPr>
                <w:rFonts w:ascii="Lexia" w:hAnsi="Lexia" w:cs="Calibri"/>
                <w:color w:val="4472C4" w:themeColor="accent1"/>
                <w:sz w:val="18"/>
                <w:szCs w:val="18"/>
              </w:rPr>
              <w:t xml:space="preserve"> discussi</w:t>
            </w:r>
            <w:r w:rsidR="00471760">
              <w:rPr>
                <w:rFonts w:ascii="Lexia" w:hAnsi="Lexia" w:cs="Calibri"/>
                <w:color w:val="4472C4" w:themeColor="accent1"/>
                <w:sz w:val="18"/>
                <w:szCs w:val="18"/>
              </w:rPr>
              <w:t>ng</w:t>
            </w:r>
            <w:r w:rsidR="007A52ED" w:rsidRPr="00E7649A">
              <w:rPr>
                <w:rFonts w:ascii="Lexia" w:hAnsi="Lexia" w:cs="Calibri"/>
                <w:color w:val="4472C4" w:themeColor="accent1"/>
                <w:sz w:val="18"/>
                <w:szCs w:val="18"/>
              </w:rPr>
              <w:t xml:space="preserve"> </w:t>
            </w:r>
            <w:r w:rsidR="0029385E">
              <w:rPr>
                <w:rFonts w:ascii="Lexia" w:hAnsi="Lexia" w:cs="Calibri"/>
                <w:color w:val="4472C4" w:themeColor="accent1"/>
                <w:sz w:val="18"/>
                <w:szCs w:val="18"/>
              </w:rPr>
              <w:t>how</w:t>
            </w:r>
            <w:r w:rsidR="00206708" w:rsidRPr="00E7649A">
              <w:rPr>
                <w:rFonts w:ascii="Lexia" w:hAnsi="Lexia" w:cs="Calibri"/>
                <w:color w:val="4472C4" w:themeColor="accent1"/>
                <w:sz w:val="18"/>
                <w:szCs w:val="18"/>
              </w:rPr>
              <w:t xml:space="preserve"> </w:t>
            </w:r>
            <w:r w:rsidR="003E2B33" w:rsidRPr="00E7649A">
              <w:rPr>
                <w:rFonts w:ascii="Lexia" w:hAnsi="Lexia" w:cs="Calibri"/>
                <w:color w:val="4472C4" w:themeColor="accent1"/>
                <w:sz w:val="18"/>
                <w:szCs w:val="18"/>
              </w:rPr>
              <w:t xml:space="preserve">some square root functions have </w:t>
            </w:r>
            <w:r w:rsidR="00206708" w:rsidRPr="00E7649A">
              <w:rPr>
                <w:rFonts w:ascii="Lexia" w:hAnsi="Lexia" w:cs="Calibri"/>
                <w:color w:val="4472C4" w:themeColor="accent1"/>
                <w:sz w:val="18"/>
                <w:szCs w:val="18"/>
              </w:rPr>
              <w:t xml:space="preserve">extraneous solutions </w:t>
            </w:r>
            <w:r w:rsidR="003E2B33" w:rsidRPr="00E7649A">
              <w:rPr>
                <w:rFonts w:ascii="Lexia" w:hAnsi="Lexia" w:cs="Calibri"/>
                <w:color w:val="4472C4" w:themeColor="accent1"/>
                <w:sz w:val="18"/>
                <w:szCs w:val="18"/>
              </w:rPr>
              <w:t>and how context</w:t>
            </w:r>
            <w:r w:rsidR="00471760">
              <w:rPr>
                <w:rFonts w:ascii="Lexia" w:hAnsi="Lexia" w:cs="Calibri"/>
                <w:color w:val="4472C4" w:themeColor="accent1"/>
                <w:sz w:val="18"/>
                <w:szCs w:val="18"/>
              </w:rPr>
              <w:t>s can be used</w:t>
            </w:r>
            <w:r w:rsidR="003E2B33" w:rsidRPr="00E7649A">
              <w:rPr>
                <w:rFonts w:ascii="Lexia" w:hAnsi="Lexia" w:cs="Calibri"/>
                <w:color w:val="4472C4" w:themeColor="accent1"/>
                <w:sz w:val="18"/>
                <w:szCs w:val="18"/>
              </w:rPr>
              <w:t xml:space="preserve"> to determine the reasonableness of the solutions.</w:t>
            </w:r>
          </w:p>
        </w:tc>
        <w:tc>
          <w:tcPr>
            <w:tcW w:w="468" w:type="pct"/>
            <w:shd w:val="clear" w:color="auto" w:fill="FFFFFF" w:themeFill="background1"/>
            <w:vAlign w:val="center"/>
          </w:tcPr>
          <w:p w14:paraId="56E79534" w14:textId="36548F12" w:rsidR="00F3247A" w:rsidRPr="00F3247A" w:rsidRDefault="6C824C74" w:rsidP="64721789">
            <w:pPr>
              <w:rPr>
                <w:rFonts w:ascii="Lexia" w:eastAsia="Lexia" w:hAnsi="Lexia" w:cs="Lexia"/>
                <w:sz w:val="18"/>
                <w:szCs w:val="18"/>
              </w:rPr>
            </w:pPr>
            <w:r w:rsidRPr="64721789">
              <w:rPr>
                <w:rFonts w:ascii="Lexia" w:eastAsia="Lexia" w:hAnsi="Lexia" w:cs="Lexia"/>
                <w:sz w:val="18"/>
                <w:szCs w:val="18"/>
              </w:rPr>
              <w:t>3.3.4</w:t>
            </w:r>
            <w:r w:rsidR="007A52ED">
              <w:rPr>
                <w:rFonts w:ascii="Lexia" w:eastAsia="Lexia" w:hAnsi="Lexia" w:cs="Lexia"/>
                <w:sz w:val="18"/>
                <w:szCs w:val="18"/>
              </w:rPr>
              <w:t xml:space="preserve"> </w:t>
            </w:r>
          </w:p>
        </w:tc>
        <w:tc>
          <w:tcPr>
            <w:tcW w:w="468" w:type="pct"/>
            <w:shd w:val="clear" w:color="auto" w:fill="FFFFFF" w:themeFill="background1"/>
            <w:vAlign w:val="center"/>
          </w:tcPr>
          <w:p w14:paraId="13918EAE" w14:textId="77777777" w:rsidR="00F3247A" w:rsidRDefault="001D53E0" w:rsidP="006A2FFF">
            <w:pPr>
              <w:rPr>
                <w:rFonts w:ascii="Lexia" w:hAnsi="Lexia"/>
                <w:sz w:val="18"/>
                <w:szCs w:val="18"/>
              </w:rPr>
            </w:pPr>
            <w:r>
              <w:rPr>
                <w:rFonts w:ascii="Lexia" w:hAnsi="Lexia"/>
                <w:sz w:val="18"/>
                <w:szCs w:val="18"/>
              </w:rPr>
              <w:t>A.REI.2</w:t>
            </w:r>
          </w:p>
          <w:p w14:paraId="6032268B" w14:textId="77777777" w:rsidR="001D53E0" w:rsidRDefault="001D53E0" w:rsidP="006A2FFF">
            <w:pPr>
              <w:rPr>
                <w:rFonts w:ascii="Lexia" w:hAnsi="Lexia"/>
                <w:sz w:val="18"/>
                <w:szCs w:val="18"/>
              </w:rPr>
            </w:pPr>
            <w:r>
              <w:rPr>
                <w:rFonts w:ascii="Lexia" w:hAnsi="Lexia"/>
                <w:sz w:val="18"/>
                <w:szCs w:val="18"/>
              </w:rPr>
              <w:t>A.REI.11</w:t>
            </w:r>
          </w:p>
          <w:p w14:paraId="0D53D58B" w14:textId="2E913D86" w:rsidR="001D53E0" w:rsidRPr="00870244" w:rsidRDefault="001D53E0" w:rsidP="006A2FFF">
            <w:pPr>
              <w:rPr>
                <w:rFonts w:ascii="Lexia" w:hAnsi="Lexia"/>
                <w:sz w:val="18"/>
                <w:szCs w:val="18"/>
              </w:rPr>
            </w:pPr>
            <w:r>
              <w:rPr>
                <w:rFonts w:ascii="Lexia" w:hAnsi="Lexia"/>
                <w:sz w:val="18"/>
                <w:szCs w:val="18"/>
              </w:rPr>
              <w:t>A.CED.1</w:t>
            </w:r>
          </w:p>
        </w:tc>
        <w:tc>
          <w:tcPr>
            <w:tcW w:w="1033" w:type="pct"/>
            <w:shd w:val="clear" w:color="auto" w:fill="FFFFFF" w:themeFill="background1"/>
            <w:vAlign w:val="center"/>
          </w:tcPr>
          <w:p w14:paraId="6433ED51" w14:textId="77777777" w:rsidR="00F3247A" w:rsidRPr="00870244" w:rsidRDefault="00F3247A" w:rsidP="006A2FFF">
            <w:pPr>
              <w:rPr>
                <w:rFonts w:ascii="Lexia" w:hAnsi="Lexia"/>
                <w:sz w:val="18"/>
                <w:szCs w:val="18"/>
              </w:rPr>
            </w:pPr>
          </w:p>
        </w:tc>
      </w:tr>
      <w:tr w:rsidR="006A2FFF" w:rsidRPr="00870244" w14:paraId="0122DE10" w14:textId="77777777" w:rsidTr="7FADDCBE">
        <w:trPr>
          <w:cantSplit/>
          <w:jc w:val="center"/>
        </w:trPr>
        <w:tc>
          <w:tcPr>
            <w:tcW w:w="317" w:type="pct"/>
            <w:shd w:val="clear" w:color="auto" w:fill="D9D9D9" w:themeFill="background1" w:themeFillShade="D9"/>
            <w:vAlign w:val="center"/>
          </w:tcPr>
          <w:p w14:paraId="0B8A6C90" w14:textId="0EEFD311" w:rsidR="006A2FFF" w:rsidRPr="00870244" w:rsidRDefault="000C1201" w:rsidP="006A2FFF">
            <w:pPr>
              <w:rPr>
                <w:rFonts w:ascii="Lexia" w:hAnsi="Lexia"/>
                <w:sz w:val="18"/>
                <w:szCs w:val="18"/>
              </w:rPr>
            </w:pPr>
            <w:r w:rsidRPr="000C1201">
              <w:rPr>
                <w:rFonts w:ascii="Lexia" w:hAnsi="Lexia"/>
                <w:sz w:val="18"/>
                <w:szCs w:val="18"/>
              </w:rPr>
              <w:t>~45</w:t>
            </w:r>
          </w:p>
        </w:tc>
        <w:tc>
          <w:tcPr>
            <w:tcW w:w="317" w:type="pct"/>
            <w:shd w:val="clear" w:color="auto" w:fill="D9D9D9" w:themeFill="background1" w:themeFillShade="D9"/>
            <w:vAlign w:val="center"/>
          </w:tcPr>
          <w:p w14:paraId="78073A95" w14:textId="2FB69BF9" w:rsidR="006A2FFF" w:rsidRPr="00870244" w:rsidRDefault="006A2FFF" w:rsidP="006A2FFF">
            <w:pPr>
              <w:rPr>
                <w:rFonts w:ascii="Lexia" w:hAnsi="Lexia"/>
                <w:sz w:val="18"/>
                <w:szCs w:val="18"/>
              </w:rPr>
            </w:pPr>
          </w:p>
        </w:tc>
        <w:tc>
          <w:tcPr>
            <w:tcW w:w="704" w:type="pct"/>
            <w:shd w:val="clear" w:color="auto" w:fill="auto"/>
            <w:vAlign w:val="center"/>
          </w:tcPr>
          <w:p w14:paraId="485F6728" w14:textId="2E8A5E37" w:rsidR="006A2FFF" w:rsidRPr="006A2FFF" w:rsidRDefault="537D0D9C" w:rsidP="006A2FFF">
            <w:pPr>
              <w:rPr>
                <w:rFonts w:ascii="Lexia" w:hAnsi="Lexia"/>
                <w:sz w:val="18"/>
                <w:szCs w:val="18"/>
              </w:rPr>
            </w:pPr>
            <w:r w:rsidRPr="64721789">
              <w:rPr>
                <w:rFonts w:ascii="Lexia" w:hAnsi="Lexia"/>
                <w:sz w:val="18"/>
                <w:szCs w:val="18"/>
              </w:rPr>
              <w:t>3.2</w:t>
            </w:r>
            <w:r w:rsidR="4BA2343E" w:rsidRPr="64721789">
              <w:rPr>
                <w:rFonts w:ascii="Lexia" w:hAnsi="Lexia"/>
                <w:sz w:val="18"/>
                <w:szCs w:val="18"/>
              </w:rPr>
              <w:t xml:space="preserve"> and</w:t>
            </w:r>
            <w:r w:rsidRPr="64721789">
              <w:rPr>
                <w:rFonts w:ascii="Lexia" w:hAnsi="Lexia"/>
                <w:sz w:val="18"/>
                <w:szCs w:val="18"/>
              </w:rPr>
              <w:t xml:space="preserve"> 3.3</w:t>
            </w:r>
          </w:p>
        </w:tc>
        <w:tc>
          <w:tcPr>
            <w:tcW w:w="1692" w:type="pct"/>
            <w:shd w:val="clear" w:color="auto" w:fill="auto"/>
            <w:vAlign w:val="center"/>
          </w:tcPr>
          <w:p w14:paraId="186FB74A" w14:textId="77777777" w:rsidR="006A2FFF" w:rsidRPr="006A2FFF" w:rsidRDefault="006A2FFF" w:rsidP="00A8316C">
            <w:pPr>
              <w:rPr>
                <w:rFonts w:ascii="Lexia" w:hAnsi="Lexia"/>
                <w:b/>
                <w:bCs/>
                <w:sz w:val="18"/>
                <w:szCs w:val="18"/>
              </w:rPr>
            </w:pPr>
            <w:r w:rsidRPr="006A2FFF">
              <w:rPr>
                <w:rFonts w:ascii="Lexia" w:hAnsi="Lexia"/>
                <w:b/>
                <w:bCs/>
                <w:sz w:val="18"/>
                <w:szCs w:val="18"/>
              </w:rPr>
              <w:t>Learning Checkpoint 2</w:t>
            </w:r>
          </w:p>
          <w:p w14:paraId="2F6F965E" w14:textId="77777777" w:rsidR="006A2FFF" w:rsidRPr="006A2FFF" w:rsidRDefault="006A2FFF" w:rsidP="00A8316C">
            <w:pPr>
              <w:rPr>
                <w:rFonts w:ascii="Lexia" w:hAnsi="Lexia"/>
                <w:b/>
                <w:bCs/>
                <w:sz w:val="18"/>
                <w:szCs w:val="18"/>
              </w:rPr>
            </w:pPr>
          </w:p>
          <w:p w14:paraId="0F053B48" w14:textId="4501CDEC" w:rsidR="006A2FFF" w:rsidRPr="006A2FFF" w:rsidRDefault="537D0D9C" w:rsidP="00A8316C">
            <w:pPr>
              <w:rPr>
                <w:rFonts w:ascii="Lexia" w:hAnsi="Lexia"/>
                <w:sz w:val="20"/>
                <w:szCs w:val="20"/>
              </w:rPr>
            </w:pPr>
            <w:r w:rsidRPr="64721789">
              <w:rPr>
                <w:rFonts w:ascii="Lexia" w:hAnsi="Lexia" w:cs="AppleSystemUIFontItalic"/>
                <w:i/>
                <w:iCs/>
                <w:sz w:val="16"/>
                <w:szCs w:val="16"/>
              </w:rPr>
              <w:t xml:space="preserve">This learning checkpoint can assess any of the learning objectives from its associated </w:t>
            </w:r>
            <w:r w:rsidR="3EB32246" w:rsidRPr="64721789">
              <w:rPr>
                <w:rFonts w:ascii="Lexia" w:hAnsi="Lexia" w:cs="AppleSystemUIFontItalic"/>
                <w:i/>
                <w:iCs/>
                <w:sz w:val="16"/>
                <w:szCs w:val="16"/>
              </w:rPr>
              <w:t>k</w:t>
            </w:r>
            <w:r w:rsidRPr="64721789">
              <w:rPr>
                <w:rFonts w:ascii="Lexia" w:hAnsi="Lexia" w:cs="AppleSystemUIFontItalic"/>
                <w:i/>
                <w:iCs/>
                <w:sz w:val="16"/>
                <w:szCs w:val="16"/>
              </w:rPr>
              <w:t xml:space="preserve">ey </w:t>
            </w:r>
            <w:r w:rsidR="07269CB8" w:rsidRPr="64721789">
              <w:rPr>
                <w:rFonts w:ascii="Lexia" w:hAnsi="Lexia" w:cs="AppleSystemUIFontItalic"/>
                <w:i/>
                <w:iCs/>
                <w:sz w:val="16"/>
                <w:szCs w:val="16"/>
              </w:rPr>
              <w:t>c</w:t>
            </w:r>
            <w:r w:rsidRPr="64721789">
              <w:rPr>
                <w:rFonts w:ascii="Lexia" w:hAnsi="Lexia" w:cs="AppleSystemUIFontItalic"/>
                <w:i/>
                <w:iCs/>
                <w:sz w:val="16"/>
                <w:szCs w:val="16"/>
              </w:rPr>
              <w:t>oncepts.</w:t>
            </w:r>
          </w:p>
        </w:tc>
        <w:tc>
          <w:tcPr>
            <w:tcW w:w="468" w:type="pct"/>
            <w:shd w:val="clear" w:color="auto" w:fill="auto"/>
            <w:vAlign w:val="center"/>
          </w:tcPr>
          <w:p w14:paraId="56BFF326" w14:textId="2C9F4772" w:rsidR="006A2FFF" w:rsidRPr="00870244" w:rsidRDefault="006A2FFF" w:rsidP="006A2FFF">
            <w:pPr>
              <w:rPr>
                <w:rFonts w:ascii="Lexia" w:hAnsi="Lexia"/>
                <w:sz w:val="18"/>
                <w:szCs w:val="18"/>
              </w:rPr>
            </w:pPr>
          </w:p>
        </w:tc>
        <w:tc>
          <w:tcPr>
            <w:tcW w:w="468" w:type="pct"/>
            <w:shd w:val="clear" w:color="auto" w:fill="auto"/>
            <w:vAlign w:val="center"/>
          </w:tcPr>
          <w:p w14:paraId="5504EE8E" w14:textId="77777777" w:rsidR="006A2FFF" w:rsidRPr="00870244" w:rsidRDefault="006A2FFF" w:rsidP="006A2FFF">
            <w:pPr>
              <w:rPr>
                <w:rFonts w:ascii="Lexia" w:hAnsi="Lexia"/>
                <w:sz w:val="18"/>
                <w:szCs w:val="18"/>
              </w:rPr>
            </w:pPr>
          </w:p>
        </w:tc>
        <w:tc>
          <w:tcPr>
            <w:tcW w:w="1033" w:type="pct"/>
            <w:shd w:val="clear" w:color="auto" w:fill="FFFFFF" w:themeFill="background1"/>
            <w:vAlign w:val="center"/>
          </w:tcPr>
          <w:p w14:paraId="3940AC68" w14:textId="77777777" w:rsidR="006A2FFF" w:rsidRPr="00870244" w:rsidRDefault="006A2FFF" w:rsidP="006A2FFF">
            <w:pPr>
              <w:rPr>
                <w:rFonts w:ascii="Lexia" w:hAnsi="Lexia"/>
                <w:sz w:val="18"/>
                <w:szCs w:val="18"/>
              </w:rPr>
            </w:pPr>
          </w:p>
        </w:tc>
      </w:tr>
    </w:tbl>
    <w:p w14:paraId="4CD7FAB4" w14:textId="6E34E7B4" w:rsidR="00073753" w:rsidRPr="00870244" w:rsidRDefault="00FE591E" w:rsidP="00FE591E">
      <w:pPr>
        <w:rPr>
          <w:rFonts w:ascii="Lexia" w:hAnsi="Lexia"/>
          <w:sz w:val="16"/>
          <w:szCs w:val="16"/>
        </w:rPr>
      </w:pPr>
      <w:r w:rsidRPr="00870244">
        <w:rPr>
          <w:rFonts w:ascii="Lexia" w:hAnsi="Lexia"/>
          <w:sz w:val="16"/>
          <w:szCs w:val="16"/>
        </w:rPr>
        <w:lastRenderedPageBreak/>
        <w:t>[add or remove rows as needed]</w:t>
      </w:r>
    </w:p>
    <w:p w14:paraId="30374CCB" w14:textId="77777777" w:rsidR="00FB1122" w:rsidRPr="00870244" w:rsidRDefault="00FB1122" w:rsidP="00FB1122">
      <w:pPr>
        <w:rPr>
          <w:rFonts w:ascii="Lexia" w:hAnsi="Lexia"/>
          <w:sz w:val="16"/>
          <w:szCs w:val="16"/>
        </w:rPr>
      </w:pPr>
    </w:p>
    <w:p w14:paraId="51034C12" w14:textId="77777777" w:rsidR="00B91E9B" w:rsidRPr="00FB1122" w:rsidRDefault="00B91E9B" w:rsidP="002320BB">
      <w:pPr>
        <w:pStyle w:val="Heading3"/>
      </w:pPr>
      <w:r w:rsidRPr="00FB1122">
        <w:t>Reflections</w:t>
      </w:r>
    </w:p>
    <w:p w14:paraId="7ED4108B" w14:textId="030D0509" w:rsidR="00B91E9B" w:rsidRPr="00FB1122" w:rsidRDefault="00B91E9B" w:rsidP="00B91E9B">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0EB34A5E" w14:textId="1D25CC62" w:rsidR="00B91E9B" w:rsidRPr="00FB1122" w:rsidRDefault="00B91E9B" w:rsidP="00B91E9B">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0AD8196A" w14:textId="01237A80" w:rsidR="00B91E9B" w:rsidRPr="0093544A" w:rsidRDefault="00B91E9B" w:rsidP="00B91E9B">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 xml:space="preserve">What opportunities for growth stand out </w:t>
      </w:r>
      <w:proofErr w:type="gramStart"/>
      <w:r>
        <w:rPr>
          <w:rFonts w:ascii="Lexia" w:hAnsi="Lexia" w:cs="AppleSystemUIFontBold"/>
          <w:sz w:val="20"/>
          <w:szCs w:val="20"/>
        </w:rPr>
        <w:t>at this time</w:t>
      </w:r>
      <w:proofErr w:type="gramEnd"/>
      <w:r w:rsidRPr="74432B0F">
        <w:rPr>
          <w:rFonts w:ascii="Lexia" w:hAnsi="Lexia" w:cs="AppleSystemUIFontBold"/>
          <w:sz w:val="20"/>
          <w:szCs w:val="20"/>
        </w:rPr>
        <w:t>?</w:t>
      </w:r>
    </w:p>
    <w:p w14:paraId="7085408C" w14:textId="2B8CC974" w:rsidR="00FE591E" w:rsidRPr="009B3712" w:rsidRDefault="00B91E9B" w:rsidP="00FE591E">
      <w:pPr>
        <w:rPr>
          <w:rFonts w:ascii="Lexia" w:hAnsi="Lexia"/>
          <w:sz w:val="16"/>
          <w:szCs w:val="16"/>
        </w:rPr>
      </w:pPr>
      <w:r w:rsidRPr="00FB1122">
        <w:rPr>
          <w:rFonts w:ascii="Lexia" w:eastAsiaTheme="minorHAnsi" w:hAnsi="Lexia" w:cs="AppleSystemUIFontBold"/>
          <w:sz w:val="20"/>
          <w:szCs w:val="20"/>
        </w:rPr>
        <w:t>What needs modification or differentiation next time?</w:t>
      </w:r>
      <w:r w:rsidR="00073753" w:rsidRPr="00870244">
        <w:rPr>
          <w:rFonts w:ascii="Lexia" w:hAnsi="Lexia"/>
          <w:sz w:val="16"/>
          <w:szCs w:val="16"/>
        </w:rPr>
        <w:br w:type="page"/>
      </w:r>
    </w:p>
    <w:p w14:paraId="08A459D8" w14:textId="0FE82FE9" w:rsidR="005B2C36" w:rsidRPr="00870244" w:rsidRDefault="005B2C36" w:rsidP="002320BB">
      <w:pPr>
        <w:pStyle w:val="Heading2"/>
      </w:pPr>
      <w:r>
        <w:lastRenderedPageBreak/>
        <w:t xml:space="preserve">Unit </w:t>
      </w:r>
      <w:r w:rsidR="00D46697">
        <w:t>4</w:t>
      </w:r>
      <w:r w:rsidR="00B86ECD">
        <w:t>T</w:t>
      </w:r>
      <w:r w:rsidR="791F09D9">
        <w:t>:</w:t>
      </w:r>
      <w:r w:rsidR="00D46697">
        <w:t xml:space="preserve"> </w:t>
      </w:r>
      <w:r w:rsidR="000F21F8">
        <w:t>Trigonometric Functions</w:t>
      </w:r>
    </w:p>
    <w:p w14:paraId="192960F3" w14:textId="75091B2A" w:rsidR="007961CB" w:rsidRPr="005C78D0" w:rsidRDefault="007961CB" w:rsidP="005B2C36">
      <w:pPr>
        <w:rPr>
          <w:rFonts w:ascii="Lexia" w:hAnsi="Lexia"/>
          <w:sz w:val="10"/>
          <w:szCs w:val="10"/>
        </w:rPr>
      </w:pPr>
    </w:p>
    <w:tbl>
      <w:tblPr>
        <w:tblStyle w:val="TableGrid"/>
        <w:tblW w:w="14300" w:type="dxa"/>
        <w:jc w:val="center"/>
        <w:tblLayout w:type="fixed"/>
        <w:tblCellMar>
          <w:top w:w="43" w:type="dxa"/>
          <w:left w:w="115" w:type="dxa"/>
          <w:bottom w:w="43" w:type="dxa"/>
          <w:right w:w="115" w:type="dxa"/>
        </w:tblCellMar>
        <w:tblLook w:val="04A0" w:firstRow="1" w:lastRow="0" w:firstColumn="1" w:lastColumn="0" w:noHBand="0" w:noVBand="1"/>
        <w:tblDescription w:val="Unit 4 Exponent Properties and Exponential Functions"/>
      </w:tblPr>
      <w:tblGrid>
        <w:gridCol w:w="908"/>
        <w:gridCol w:w="908"/>
        <w:gridCol w:w="2014"/>
        <w:gridCol w:w="4840"/>
        <w:gridCol w:w="1338"/>
        <w:gridCol w:w="1338"/>
        <w:gridCol w:w="2954"/>
      </w:tblGrid>
      <w:tr w:rsidR="00FC7C3A" w:rsidRPr="00870244" w14:paraId="71623EC0" w14:textId="77777777" w:rsidTr="7FADDCBE">
        <w:trPr>
          <w:cantSplit/>
          <w:tblHeader/>
          <w:jc w:val="center"/>
        </w:trPr>
        <w:tc>
          <w:tcPr>
            <w:tcW w:w="317" w:type="pct"/>
            <w:shd w:val="clear" w:color="auto" w:fill="D9E2F3" w:themeFill="accent1" w:themeFillTint="33"/>
            <w:vAlign w:val="center"/>
          </w:tcPr>
          <w:p w14:paraId="7555758B" w14:textId="06D55F7B" w:rsidR="00FC7C3A" w:rsidRPr="00870244" w:rsidRDefault="007E44DA" w:rsidP="009B2282">
            <w:pPr>
              <w:jc w:val="center"/>
              <w:rPr>
                <w:rFonts w:ascii="Lexia" w:hAnsi="Lexia"/>
                <w:b/>
                <w:sz w:val="16"/>
              </w:rPr>
            </w:pPr>
            <w:r>
              <w:rPr>
                <w:rFonts w:ascii="Lexia" w:hAnsi="Lexia"/>
                <w:b/>
                <w:sz w:val="16"/>
              </w:rPr>
              <w:t>Pacing in Min.</w:t>
            </w:r>
          </w:p>
        </w:tc>
        <w:tc>
          <w:tcPr>
            <w:tcW w:w="317" w:type="pct"/>
            <w:shd w:val="clear" w:color="auto" w:fill="D9E2F3" w:themeFill="accent1" w:themeFillTint="33"/>
            <w:vAlign w:val="center"/>
          </w:tcPr>
          <w:p w14:paraId="4CB19FF0" w14:textId="3ACF72AF" w:rsidR="00FC7C3A" w:rsidRPr="00870244" w:rsidRDefault="00FC7C3A" w:rsidP="009B2282">
            <w:pPr>
              <w:jc w:val="center"/>
              <w:rPr>
                <w:rFonts w:ascii="Lexia" w:hAnsi="Lexia"/>
                <w:b/>
                <w:sz w:val="16"/>
              </w:rPr>
            </w:pPr>
            <w:r w:rsidRPr="00870244">
              <w:rPr>
                <w:rFonts w:ascii="Lexia" w:hAnsi="Lexia"/>
                <w:b/>
                <w:sz w:val="16"/>
              </w:rPr>
              <w:t>Date(s)</w:t>
            </w:r>
          </w:p>
        </w:tc>
        <w:tc>
          <w:tcPr>
            <w:tcW w:w="704" w:type="pct"/>
            <w:shd w:val="clear" w:color="auto" w:fill="D9E2F3" w:themeFill="accent1" w:themeFillTint="33"/>
            <w:vAlign w:val="center"/>
          </w:tcPr>
          <w:p w14:paraId="5551A5DC" w14:textId="77777777" w:rsidR="00FC7C3A" w:rsidRPr="00870244" w:rsidRDefault="00FC7C3A" w:rsidP="009B2282">
            <w:pPr>
              <w:jc w:val="center"/>
              <w:rPr>
                <w:rFonts w:ascii="Lexia" w:hAnsi="Lexia"/>
                <w:b/>
                <w:sz w:val="16"/>
              </w:rPr>
            </w:pPr>
            <w:r w:rsidRPr="00870244">
              <w:rPr>
                <w:rFonts w:ascii="Lexia" w:hAnsi="Lexia"/>
                <w:b/>
                <w:sz w:val="16"/>
              </w:rPr>
              <w:t>Key Concepts</w:t>
            </w:r>
          </w:p>
        </w:tc>
        <w:tc>
          <w:tcPr>
            <w:tcW w:w="1692" w:type="pct"/>
            <w:shd w:val="clear" w:color="auto" w:fill="D9E2F3" w:themeFill="accent1" w:themeFillTint="33"/>
            <w:vAlign w:val="center"/>
          </w:tcPr>
          <w:p w14:paraId="3854C370" w14:textId="77777777" w:rsidR="00FC7C3A" w:rsidRPr="00870244" w:rsidRDefault="00FC7C3A" w:rsidP="009B2282">
            <w:pPr>
              <w:jc w:val="center"/>
              <w:rPr>
                <w:rFonts w:ascii="Lexia" w:hAnsi="Lexia"/>
                <w:b/>
                <w:bCs/>
                <w:sz w:val="16"/>
                <w:szCs w:val="16"/>
              </w:rPr>
            </w:pPr>
            <w:r w:rsidRPr="00870244">
              <w:rPr>
                <w:rFonts w:ascii="Lexia" w:hAnsi="Lexia"/>
                <w:b/>
                <w:bCs/>
                <w:sz w:val="16"/>
                <w:szCs w:val="16"/>
              </w:rPr>
              <w:t>Materials/Resources/Tasks</w:t>
            </w:r>
          </w:p>
          <w:p w14:paraId="26DA635A" w14:textId="6887C3D8" w:rsidR="00FC7C3A" w:rsidRPr="00870244" w:rsidRDefault="00B91E9B" w:rsidP="009B2282">
            <w:pPr>
              <w:jc w:val="center"/>
              <w:rPr>
                <w:rFonts w:ascii="Lexia" w:hAnsi="Lexia"/>
                <w:i/>
                <w:iCs/>
                <w:sz w:val="15"/>
                <w:szCs w:val="15"/>
              </w:rPr>
            </w:pPr>
            <w:r>
              <w:rPr>
                <w:rFonts w:ascii="Lexia" w:hAnsi="Lexia"/>
                <w:i/>
                <w:iCs/>
                <w:sz w:val="15"/>
                <w:szCs w:val="15"/>
              </w:rPr>
              <w:t xml:space="preserve">Pre-AP </w:t>
            </w:r>
            <w:r w:rsidR="00FC7C3A" w:rsidRPr="00870244">
              <w:rPr>
                <w:rFonts w:ascii="Lexia" w:hAnsi="Lexia"/>
                <w:i/>
                <w:iCs/>
                <w:sz w:val="15"/>
                <w:szCs w:val="15"/>
              </w:rPr>
              <w:t xml:space="preserve">Model Lessons, Additional Lessons, Labs, Textbooks, </w:t>
            </w:r>
            <w:r w:rsidR="00FC7C3A" w:rsidRPr="00870244">
              <w:rPr>
                <w:rFonts w:ascii="Lexia" w:hAnsi="Lexia"/>
                <w:i/>
                <w:iCs/>
                <w:sz w:val="15"/>
                <w:szCs w:val="15"/>
              </w:rPr>
              <w:br/>
              <w:t>Performance Tasks, Assessments</w:t>
            </w:r>
          </w:p>
        </w:tc>
        <w:tc>
          <w:tcPr>
            <w:tcW w:w="468" w:type="pct"/>
            <w:shd w:val="clear" w:color="auto" w:fill="D9E2F3" w:themeFill="accent1" w:themeFillTint="33"/>
            <w:vAlign w:val="center"/>
          </w:tcPr>
          <w:p w14:paraId="232227FF" w14:textId="77777777" w:rsidR="00FC7C3A" w:rsidRPr="00870244" w:rsidRDefault="00FC7C3A" w:rsidP="009B2282">
            <w:pPr>
              <w:jc w:val="center"/>
              <w:rPr>
                <w:rFonts w:ascii="Lexia" w:hAnsi="Lexia"/>
                <w:sz w:val="20"/>
                <w:szCs w:val="20"/>
              </w:rPr>
            </w:pPr>
            <w:r w:rsidRPr="00870244">
              <w:rPr>
                <w:rFonts w:ascii="Lexia" w:hAnsi="Lexia"/>
                <w:b/>
                <w:sz w:val="16"/>
              </w:rPr>
              <w:t>Learning Objectives</w:t>
            </w:r>
          </w:p>
        </w:tc>
        <w:tc>
          <w:tcPr>
            <w:tcW w:w="468" w:type="pct"/>
            <w:shd w:val="clear" w:color="auto" w:fill="D9E2F3" w:themeFill="accent1" w:themeFillTint="33"/>
            <w:vAlign w:val="center"/>
          </w:tcPr>
          <w:p w14:paraId="756B5737" w14:textId="77777777" w:rsidR="00FC7C3A" w:rsidRPr="00870244" w:rsidRDefault="00FC7C3A" w:rsidP="009B2282">
            <w:pPr>
              <w:jc w:val="center"/>
              <w:rPr>
                <w:rFonts w:ascii="Lexia" w:hAnsi="Lexia"/>
                <w:sz w:val="20"/>
                <w:szCs w:val="20"/>
              </w:rPr>
            </w:pPr>
            <w:r w:rsidRPr="00870244">
              <w:rPr>
                <w:rFonts w:ascii="Lexia" w:hAnsi="Lexia"/>
                <w:b/>
                <w:sz w:val="16"/>
              </w:rPr>
              <w:t>State Standards</w:t>
            </w:r>
          </w:p>
        </w:tc>
        <w:tc>
          <w:tcPr>
            <w:tcW w:w="1033" w:type="pct"/>
            <w:shd w:val="clear" w:color="auto" w:fill="D9E2F3" w:themeFill="accent1" w:themeFillTint="33"/>
            <w:vAlign w:val="center"/>
          </w:tcPr>
          <w:p w14:paraId="31FDD1B1" w14:textId="77777777" w:rsidR="00FC7C3A" w:rsidRPr="00870244" w:rsidRDefault="00FC7C3A" w:rsidP="009B2282">
            <w:pPr>
              <w:jc w:val="center"/>
              <w:rPr>
                <w:rFonts w:ascii="Lexia" w:hAnsi="Lexia"/>
                <w:b/>
                <w:sz w:val="16"/>
              </w:rPr>
            </w:pPr>
            <w:r w:rsidRPr="00870244">
              <w:rPr>
                <w:rFonts w:ascii="Lexia" w:hAnsi="Lexia"/>
                <w:b/>
                <w:sz w:val="16"/>
              </w:rPr>
              <w:t xml:space="preserve">Reflections on </w:t>
            </w:r>
            <w:r w:rsidRPr="00870244">
              <w:rPr>
                <w:rFonts w:ascii="Lexia" w:hAnsi="Lexia"/>
                <w:b/>
                <w:sz w:val="16"/>
              </w:rPr>
              <w:br/>
              <w:t>Areas of Focus &amp; Shared Principles</w:t>
            </w:r>
          </w:p>
        </w:tc>
      </w:tr>
      <w:tr w:rsidR="00FC7C3A" w:rsidRPr="00870244" w14:paraId="5A89E3A2" w14:textId="77777777" w:rsidTr="7FADDCBE">
        <w:trPr>
          <w:cantSplit/>
          <w:jc w:val="center"/>
        </w:trPr>
        <w:tc>
          <w:tcPr>
            <w:tcW w:w="317" w:type="pct"/>
            <w:shd w:val="clear" w:color="auto" w:fill="D9D9D9" w:themeFill="background1" w:themeFillShade="D9"/>
            <w:vAlign w:val="center"/>
          </w:tcPr>
          <w:p w14:paraId="7AF6CD4A" w14:textId="2C579ACF" w:rsidR="00FC7C3A" w:rsidRPr="00870244" w:rsidRDefault="00ED7FA7" w:rsidP="009B2282">
            <w:pPr>
              <w:rPr>
                <w:rFonts w:ascii="Lexia" w:hAnsi="Lexia"/>
                <w:sz w:val="18"/>
                <w:szCs w:val="18"/>
              </w:rPr>
            </w:pPr>
            <w:r w:rsidRPr="00ED7FA7">
              <w:rPr>
                <w:rFonts w:ascii="Lexia" w:hAnsi="Lexia"/>
                <w:sz w:val="18"/>
                <w:szCs w:val="18"/>
              </w:rPr>
              <w:t>~165</w:t>
            </w:r>
          </w:p>
        </w:tc>
        <w:tc>
          <w:tcPr>
            <w:tcW w:w="317" w:type="pct"/>
            <w:shd w:val="clear" w:color="auto" w:fill="D9D9D9" w:themeFill="background1" w:themeFillShade="D9"/>
            <w:vAlign w:val="center"/>
          </w:tcPr>
          <w:p w14:paraId="610E4894" w14:textId="6A8B3ED8" w:rsidR="00FC7C3A" w:rsidRPr="00870244" w:rsidRDefault="00FC7C3A" w:rsidP="009B2282">
            <w:pPr>
              <w:rPr>
                <w:rFonts w:ascii="Lexia" w:hAnsi="Lexia"/>
                <w:sz w:val="18"/>
                <w:szCs w:val="18"/>
              </w:rPr>
            </w:pPr>
          </w:p>
        </w:tc>
        <w:tc>
          <w:tcPr>
            <w:tcW w:w="704" w:type="pct"/>
            <w:shd w:val="clear" w:color="auto" w:fill="FFFFFF" w:themeFill="background1"/>
            <w:vAlign w:val="center"/>
          </w:tcPr>
          <w:p w14:paraId="24D2761E" w14:textId="2BB97ED7" w:rsidR="00FC7C3A" w:rsidRPr="007D3CF7" w:rsidRDefault="00B86ECD" w:rsidP="009B2282">
            <w:pPr>
              <w:rPr>
                <w:rFonts w:ascii="Lexia" w:eastAsia="Open Sans" w:hAnsi="Lexia" w:cs="Open Sans"/>
                <w:sz w:val="18"/>
                <w:szCs w:val="18"/>
              </w:rPr>
            </w:pPr>
            <w:r>
              <w:rPr>
                <w:rFonts w:ascii="Lexia" w:eastAsia="Open Sans" w:hAnsi="Lexia" w:cs="Open Sans"/>
                <w:sz w:val="18"/>
                <w:szCs w:val="18"/>
              </w:rPr>
              <w:t>4T.1</w:t>
            </w:r>
            <w:r w:rsidR="185AF665" w:rsidRPr="64721789">
              <w:rPr>
                <w:rFonts w:ascii="Lexia" w:eastAsia="Open Sans" w:hAnsi="Lexia" w:cs="Open Sans"/>
                <w:sz w:val="18"/>
                <w:szCs w:val="18"/>
              </w:rPr>
              <w:t>:</w:t>
            </w:r>
            <w:r w:rsidR="50FACBD3" w:rsidRPr="64721789">
              <w:rPr>
                <w:rFonts w:ascii="Lexia" w:eastAsia="Open Sans" w:hAnsi="Lexia" w:cs="Open Sans"/>
                <w:sz w:val="18"/>
                <w:szCs w:val="18"/>
              </w:rPr>
              <w:t xml:space="preserve"> </w:t>
            </w:r>
            <w:r w:rsidR="429F171D" w:rsidRPr="64721789">
              <w:rPr>
                <w:rFonts w:ascii="Lexia" w:hAnsi="Lexia"/>
                <w:sz w:val="18"/>
                <w:szCs w:val="18"/>
              </w:rPr>
              <w:t>Radian Measure and Sinusoidal Functions</w:t>
            </w:r>
          </w:p>
        </w:tc>
        <w:tc>
          <w:tcPr>
            <w:tcW w:w="1692" w:type="pct"/>
            <w:shd w:val="clear" w:color="auto" w:fill="FFFFFF" w:themeFill="background1"/>
            <w:vAlign w:val="center"/>
          </w:tcPr>
          <w:p w14:paraId="2CA26854" w14:textId="7FD73916" w:rsidR="009B3712" w:rsidRDefault="009B3712" w:rsidP="009B3712">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4</w:t>
            </w:r>
            <w:r w:rsidR="00B86ECD">
              <w:rPr>
                <w:rFonts w:ascii="Lexia" w:hAnsi="Lexia"/>
                <w:sz w:val="18"/>
                <w:szCs w:val="18"/>
              </w:rPr>
              <w:t>T</w:t>
            </w:r>
            <w:r>
              <w:rPr>
                <w:rFonts w:ascii="Lexia" w:hAnsi="Lexia"/>
                <w:sz w:val="18"/>
                <w:szCs w:val="18"/>
              </w:rPr>
              <w:t>.1</w:t>
            </w:r>
            <w:r w:rsidRPr="00731621">
              <w:rPr>
                <w:rFonts w:ascii="Lexia" w:hAnsi="Lexia"/>
                <w:sz w:val="18"/>
                <w:szCs w:val="18"/>
              </w:rPr>
              <w:t>:</w:t>
            </w:r>
          </w:p>
          <w:p w14:paraId="390A122C" w14:textId="1D5D9E40" w:rsidR="00FC7C3A" w:rsidRPr="00870244" w:rsidRDefault="009B3712" w:rsidP="009B2282">
            <w:pPr>
              <w:shd w:val="clear" w:color="auto" w:fill="FFFFFF" w:themeFill="background1"/>
              <w:rPr>
                <w:rFonts w:ascii="Lexia" w:hAnsi="Lexia" w:cs="Segoe UI"/>
                <w:sz w:val="18"/>
                <w:szCs w:val="18"/>
              </w:rPr>
            </w:pPr>
            <w:r w:rsidRPr="009B3712">
              <w:rPr>
                <w:rFonts w:ascii="Lexia" w:hAnsi="Lexia" w:cs="Segoe UI"/>
                <w:sz w:val="18"/>
                <w:szCs w:val="18"/>
              </w:rPr>
              <w:t>Measuring an Angle's Openness</w:t>
            </w:r>
          </w:p>
        </w:tc>
        <w:tc>
          <w:tcPr>
            <w:tcW w:w="468" w:type="pct"/>
            <w:shd w:val="clear" w:color="auto" w:fill="FFFFFF" w:themeFill="background1"/>
            <w:vAlign w:val="center"/>
          </w:tcPr>
          <w:p w14:paraId="52680171" w14:textId="25E5DDAC" w:rsidR="00FC7C3A" w:rsidRPr="00870244" w:rsidRDefault="00B86ECD" w:rsidP="009B2282">
            <w:pPr>
              <w:rPr>
                <w:rFonts w:ascii="Lexia" w:hAnsi="Lexia"/>
                <w:sz w:val="18"/>
                <w:szCs w:val="18"/>
              </w:rPr>
            </w:pPr>
            <w:r>
              <w:rPr>
                <w:rFonts w:ascii="Lexia" w:hAnsi="Lexia"/>
                <w:sz w:val="18"/>
                <w:szCs w:val="18"/>
              </w:rPr>
              <w:t>4T.1</w:t>
            </w:r>
            <w:r w:rsidR="008F6F4D" w:rsidRPr="008F6F4D">
              <w:rPr>
                <w:rFonts w:ascii="Lexia" w:hAnsi="Lexia"/>
                <w:sz w:val="18"/>
                <w:szCs w:val="18"/>
              </w:rPr>
              <w:t>.1</w:t>
            </w:r>
          </w:p>
        </w:tc>
        <w:tc>
          <w:tcPr>
            <w:tcW w:w="468" w:type="pct"/>
            <w:shd w:val="clear" w:color="auto" w:fill="FFFFFF" w:themeFill="background1"/>
            <w:vAlign w:val="center"/>
          </w:tcPr>
          <w:p w14:paraId="1E721258" w14:textId="136368C4" w:rsidR="00FC7C3A" w:rsidRPr="00870244" w:rsidRDefault="0062667F" w:rsidP="009B2282">
            <w:pPr>
              <w:rPr>
                <w:rFonts w:ascii="Lexia" w:hAnsi="Lexia"/>
                <w:sz w:val="18"/>
                <w:szCs w:val="18"/>
              </w:rPr>
            </w:pPr>
            <w:r>
              <w:rPr>
                <w:rFonts w:ascii="Lexia" w:hAnsi="Lexia"/>
                <w:sz w:val="18"/>
                <w:szCs w:val="18"/>
              </w:rPr>
              <w:t>F.TF.1</w:t>
            </w:r>
          </w:p>
        </w:tc>
        <w:tc>
          <w:tcPr>
            <w:tcW w:w="1033" w:type="pct"/>
            <w:shd w:val="clear" w:color="auto" w:fill="FFFFFF" w:themeFill="background1"/>
            <w:vAlign w:val="center"/>
          </w:tcPr>
          <w:p w14:paraId="19367DEE" w14:textId="77777777" w:rsidR="00FC7C3A" w:rsidRPr="00870244" w:rsidRDefault="00FC7C3A" w:rsidP="009B2282">
            <w:pPr>
              <w:rPr>
                <w:rFonts w:ascii="Lexia" w:hAnsi="Lexia"/>
                <w:sz w:val="18"/>
                <w:szCs w:val="18"/>
              </w:rPr>
            </w:pPr>
          </w:p>
        </w:tc>
      </w:tr>
      <w:tr w:rsidR="00CF12D1" w:rsidRPr="00870244" w14:paraId="76AA139D" w14:textId="77777777" w:rsidTr="7FADDCBE">
        <w:trPr>
          <w:cantSplit/>
          <w:jc w:val="center"/>
        </w:trPr>
        <w:tc>
          <w:tcPr>
            <w:tcW w:w="317" w:type="pct"/>
            <w:shd w:val="clear" w:color="auto" w:fill="D9D9D9" w:themeFill="background1" w:themeFillShade="D9"/>
            <w:vAlign w:val="center"/>
          </w:tcPr>
          <w:p w14:paraId="60A73D12" w14:textId="3CACA0EF" w:rsidR="00CF12D1" w:rsidRPr="00870244" w:rsidRDefault="00ED7FA7" w:rsidP="009B2282">
            <w:pPr>
              <w:rPr>
                <w:rFonts w:ascii="Lexia" w:hAnsi="Lexia"/>
                <w:sz w:val="18"/>
                <w:szCs w:val="18"/>
              </w:rPr>
            </w:pPr>
            <w:r w:rsidRPr="00ED7FA7">
              <w:rPr>
                <w:rFonts w:ascii="Lexia" w:hAnsi="Lexia"/>
                <w:sz w:val="18"/>
                <w:szCs w:val="18"/>
              </w:rPr>
              <w:t>~45</w:t>
            </w:r>
          </w:p>
        </w:tc>
        <w:tc>
          <w:tcPr>
            <w:tcW w:w="317" w:type="pct"/>
            <w:shd w:val="clear" w:color="auto" w:fill="D9D9D9" w:themeFill="background1" w:themeFillShade="D9"/>
            <w:vAlign w:val="center"/>
          </w:tcPr>
          <w:p w14:paraId="0ADECD35" w14:textId="77777777" w:rsidR="00CF12D1" w:rsidRPr="00870244" w:rsidRDefault="00CF12D1" w:rsidP="009B2282">
            <w:pPr>
              <w:rPr>
                <w:rFonts w:ascii="Lexia" w:hAnsi="Lexia"/>
                <w:sz w:val="18"/>
                <w:szCs w:val="18"/>
              </w:rPr>
            </w:pPr>
          </w:p>
        </w:tc>
        <w:tc>
          <w:tcPr>
            <w:tcW w:w="704" w:type="pct"/>
            <w:shd w:val="clear" w:color="auto" w:fill="FFFFFF" w:themeFill="background1"/>
            <w:vAlign w:val="center"/>
          </w:tcPr>
          <w:p w14:paraId="207332C9" w14:textId="07FB9B13" w:rsidR="00CF12D1" w:rsidRPr="007D3CF7" w:rsidRDefault="00B86ECD" w:rsidP="009B2282">
            <w:pPr>
              <w:rPr>
                <w:rFonts w:ascii="Lexia" w:eastAsia="Open Sans" w:hAnsi="Lexia" w:cs="Open Sans"/>
                <w:sz w:val="18"/>
                <w:szCs w:val="18"/>
              </w:rPr>
            </w:pPr>
            <w:r>
              <w:rPr>
                <w:rFonts w:ascii="Lexia" w:eastAsia="Open Sans" w:hAnsi="Lexia" w:cs="Open Sans"/>
                <w:sz w:val="18"/>
                <w:szCs w:val="18"/>
              </w:rPr>
              <w:t>4T.1</w:t>
            </w:r>
            <w:r w:rsidR="1031721A" w:rsidRPr="64721789">
              <w:rPr>
                <w:rFonts w:ascii="Lexia" w:eastAsia="Open Sans" w:hAnsi="Lexia" w:cs="Open Sans"/>
                <w:sz w:val="18"/>
                <w:szCs w:val="18"/>
              </w:rPr>
              <w:t>:</w:t>
            </w:r>
            <w:r w:rsidR="6A73CE9B" w:rsidRPr="64721789">
              <w:rPr>
                <w:rFonts w:ascii="Lexia" w:eastAsia="Open Sans" w:hAnsi="Lexia" w:cs="Open Sans"/>
                <w:sz w:val="18"/>
                <w:szCs w:val="18"/>
              </w:rPr>
              <w:t xml:space="preserve"> </w:t>
            </w:r>
            <w:r w:rsidR="6A73CE9B" w:rsidRPr="64721789">
              <w:rPr>
                <w:rFonts w:ascii="Lexia" w:hAnsi="Lexia"/>
                <w:sz w:val="18"/>
                <w:szCs w:val="18"/>
              </w:rPr>
              <w:t>Radian Measure and Sinusoidal Functions</w:t>
            </w:r>
          </w:p>
        </w:tc>
        <w:tc>
          <w:tcPr>
            <w:tcW w:w="1692" w:type="pct"/>
            <w:shd w:val="clear" w:color="auto" w:fill="FFFFFF" w:themeFill="background1"/>
            <w:vAlign w:val="center"/>
          </w:tcPr>
          <w:p w14:paraId="1F5DF045" w14:textId="71FFC4C2" w:rsidR="009B3712" w:rsidRDefault="009B3712" w:rsidP="009B3712">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sidR="00B86ECD">
              <w:rPr>
                <w:rFonts w:ascii="Lexia" w:hAnsi="Lexia"/>
                <w:sz w:val="18"/>
                <w:szCs w:val="18"/>
              </w:rPr>
              <w:t>4T.2</w:t>
            </w:r>
            <w:r w:rsidRPr="00731621">
              <w:rPr>
                <w:rFonts w:ascii="Lexia" w:hAnsi="Lexia"/>
                <w:sz w:val="18"/>
                <w:szCs w:val="18"/>
              </w:rPr>
              <w:t>:</w:t>
            </w:r>
          </w:p>
          <w:p w14:paraId="7E701C43" w14:textId="0590927D" w:rsidR="00CF12D1" w:rsidRPr="00870244" w:rsidRDefault="00ED7FA7" w:rsidP="009B2282">
            <w:pPr>
              <w:shd w:val="clear" w:color="auto" w:fill="FFFFFF" w:themeFill="background1"/>
              <w:rPr>
                <w:rFonts w:ascii="Lexia" w:hAnsi="Lexia" w:cs="Segoe UI"/>
                <w:sz w:val="18"/>
                <w:szCs w:val="18"/>
              </w:rPr>
            </w:pPr>
            <w:r w:rsidRPr="00ED7FA7">
              <w:rPr>
                <w:rFonts w:ascii="Lexia" w:hAnsi="Lexia" w:cs="Segoe UI"/>
                <w:sz w:val="18"/>
                <w:szCs w:val="18"/>
              </w:rPr>
              <w:t>Determining Equivalent Angle Measures</w:t>
            </w:r>
          </w:p>
        </w:tc>
        <w:tc>
          <w:tcPr>
            <w:tcW w:w="468" w:type="pct"/>
            <w:shd w:val="clear" w:color="auto" w:fill="FFFFFF" w:themeFill="background1"/>
            <w:vAlign w:val="center"/>
          </w:tcPr>
          <w:p w14:paraId="2DF92EFA" w14:textId="767EF51F" w:rsidR="00CF12D1" w:rsidRPr="00870244" w:rsidRDefault="00B86ECD" w:rsidP="009B2282">
            <w:pPr>
              <w:rPr>
                <w:rFonts w:ascii="Lexia" w:hAnsi="Lexia"/>
                <w:sz w:val="18"/>
                <w:szCs w:val="18"/>
              </w:rPr>
            </w:pPr>
            <w:r>
              <w:rPr>
                <w:rFonts w:ascii="Lexia" w:hAnsi="Lexia"/>
                <w:sz w:val="18"/>
                <w:szCs w:val="18"/>
              </w:rPr>
              <w:t>4T.1</w:t>
            </w:r>
            <w:r w:rsidR="008F6F4D" w:rsidRPr="008F6F4D">
              <w:rPr>
                <w:rFonts w:ascii="Lexia" w:hAnsi="Lexia"/>
                <w:sz w:val="18"/>
                <w:szCs w:val="18"/>
              </w:rPr>
              <w:t xml:space="preserve">.1, </w:t>
            </w:r>
            <w:r>
              <w:rPr>
                <w:rFonts w:ascii="Lexia" w:hAnsi="Lexia"/>
                <w:sz w:val="18"/>
                <w:szCs w:val="18"/>
              </w:rPr>
              <w:t>4T.1</w:t>
            </w:r>
            <w:r w:rsidR="008F6F4D" w:rsidRPr="008F6F4D">
              <w:rPr>
                <w:rFonts w:ascii="Lexia" w:hAnsi="Lexia"/>
                <w:sz w:val="18"/>
                <w:szCs w:val="18"/>
              </w:rPr>
              <w:t>.2</w:t>
            </w:r>
          </w:p>
        </w:tc>
        <w:tc>
          <w:tcPr>
            <w:tcW w:w="468" w:type="pct"/>
            <w:shd w:val="clear" w:color="auto" w:fill="FFFFFF" w:themeFill="background1"/>
            <w:vAlign w:val="center"/>
          </w:tcPr>
          <w:p w14:paraId="7176C72A" w14:textId="77777777" w:rsidR="00CF12D1" w:rsidRDefault="0062667F" w:rsidP="009B2282">
            <w:pPr>
              <w:rPr>
                <w:rFonts w:ascii="Lexia" w:hAnsi="Lexia"/>
                <w:sz w:val="18"/>
                <w:szCs w:val="18"/>
              </w:rPr>
            </w:pPr>
            <w:r>
              <w:rPr>
                <w:rFonts w:ascii="Lexia" w:hAnsi="Lexia"/>
                <w:sz w:val="18"/>
                <w:szCs w:val="18"/>
              </w:rPr>
              <w:t>F.TF.1</w:t>
            </w:r>
          </w:p>
          <w:p w14:paraId="4B8BF161" w14:textId="16CB29BF" w:rsidR="0062667F" w:rsidRPr="00870244" w:rsidRDefault="0062667F" w:rsidP="009B2282">
            <w:pPr>
              <w:rPr>
                <w:rFonts w:ascii="Lexia" w:hAnsi="Lexia"/>
                <w:sz w:val="18"/>
                <w:szCs w:val="18"/>
              </w:rPr>
            </w:pPr>
            <w:r>
              <w:rPr>
                <w:rFonts w:ascii="Lexia" w:hAnsi="Lexia"/>
                <w:sz w:val="18"/>
                <w:szCs w:val="18"/>
              </w:rPr>
              <w:t>F.TF.2</w:t>
            </w:r>
          </w:p>
        </w:tc>
        <w:tc>
          <w:tcPr>
            <w:tcW w:w="1033" w:type="pct"/>
            <w:shd w:val="clear" w:color="auto" w:fill="FFFFFF" w:themeFill="background1"/>
            <w:vAlign w:val="center"/>
          </w:tcPr>
          <w:p w14:paraId="52B7F7CB" w14:textId="77777777" w:rsidR="00CF12D1" w:rsidRPr="00870244" w:rsidRDefault="00CF12D1" w:rsidP="009B2282">
            <w:pPr>
              <w:rPr>
                <w:rFonts w:ascii="Lexia" w:hAnsi="Lexia"/>
                <w:sz w:val="18"/>
                <w:szCs w:val="18"/>
              </w:rPr>
            </w:pPr>
          </w:p>
        </w:tc>
      </w:tr>
      <w:tr w:rsidR="00CF12D1" w:rsidRPr="00870244" w14:paraId="626F983F" w14:textId="77777777" w:rsidTr="7FADDCBE">
        <w:trPr>
          <w:cantSplit/>
          <w:jc w:val="center"/>
        </w:trPr>
        <w:tc>
          <w:tcPr>
            <w:tcW w:w="317" w:type="pct"/>
            <w:shd w:val="clear" w:color="auto" w:fill="D9D9D9" w:themeFill="background1" w:themeFillShade="D9"/>
            <w:vAlign w:val="center"/>
          </w:tcPr>
          <w:p w14:paraId="522BF650" w14:textId="6507FAB9" w:rsidR="00CF12D1" w:rsidRPr="00870244" w:rsidRDefault="00ED7FA7" w:rsidP="009B2282">
            <w:pPr>
              <w:rPr>
                <w:rFonts w:ascii="Lexia" w:hAnsi="Lexia"/>
                <w:sz w:val="18"/>
                <w:szCs w:val="18"/>
              </w:rPr>
            </w:pPr>
            <w:r w:rsidRPr="00ED7FA7">
              <w:rPr>
                <w:rFonts w:ascii="Lexia" w:hAnsi="Lexia"/>
                <w:sz w:val="18"/>
                <w:szCs w:val="18"/>
              </w:rPr>
              <w:t>~45</w:t>
            </w:r>
          </w:p>
        </w:tc>
        <w:tc>
          <w:tcPr>
            <w:tcW w:w="317" w:type="pct"/>
            <w:shd w:val="clear" w:color="auto" w:fill="D9D9D9" w:themeFill="background1" w:themeFillShade="D9"/>
            <w:vAlign w:val="center"/>
          </w:tcPr>
          <w:p w14:paraId="7B954ED3" w14:textId="77777777" w:rsidR="00CF12D1" w:rsidRPr="00870244" w:rsidRDefault="00CF12D1" w:rsidP="009B2282">
            <w:pPr>
              <w:rPr>
                <w:rFonts w:ascii="Lexia" w:hAnsi="Lexia"/>
                <w:sz w:val="18"/>
                <w:szCs w:val="18"/>
              </w:rPr>
            </w:pPr>
          </w:p>
        </w:tc>
        <w:tc>
          <w:tcPr>
            <w:tcW w:w="704" w:type="pct"/>
            <w:shd w:val="clear" w:color="auto" w:fill="FFFFFF" w:themeFill="background1"/>
            <w:vAlign w:val="center"/>
          </w:tcPr>
          <w:p w14:paraId="29FDE6D8" w14:textId="1B72F8FD" w:rsidR="00CF12D1" w:rsidRPr="007D3CF7" w:rsidRDefault="00B86ECD" w:rsidP="009B2282">
            <w:pPr>
              <w:rPr>
                <w:rFonts w:ascii="Lexia" w:eastAsia="Open Sans" w:hAnsi="Lexia" w:cs="Open Sans"/>
                <w:sz w:val="18"/>
                <w:szCs w:val="18"/>
              </w:rPr>
            </w:pPr>
            <w:r>
              <w:rPr>
                <w:rFonts w:ascii="Lexia" w:eastAsia="Open Sans" w:hAnsi="Lexia" w:cs="Open Sans"/>
                <w:sz w:val="18"/>
                <w:szCs w:val="18"/>
              </w:rPr>
              <w:t>4T.1</w:t>
            </w:r>
            <w:r w:rsidR="6D199597" w:rsidRPr="64721789">
              <w:rPr>
                <w:rFonts w:ascii="Lexia" w:eastAsia="Open Sans" w:hAnsi="Lexia" w:cs="Open Sans"/>
                <w:sz w:val="18"/>
                <w:szCs w:val="18"/>
              </w:rPr>
              <w:t>:</w:t>
            </w:r>
            <w:r w:rsidR="6A73CE9B" w:rsidRPr="64721789">
              <w:rPr>
                <w:rFonts w:ascii="Lexia" w:eastAsia="Open Sans" w:hAnsi="Lexia" w:cs="Open Sans"/>
                <w:sz w:val="18"/>
                <w:szCs w:val="18"/>
              </w:rPr>
              <w:t xml:space="preserve"> </w:t>
            </w:r>
            <w:r w:rsidR="6A73CE9B" w:rsidRPr="64721789">
              <w:rPr>
                <w:rFonts w:ascii="Lexia" w:hAnsi="Lexia"/>
                <w:sz w:val="18"/>
                <w:szCs w:val="18"/>
              </w:rPr>
              <w:t>Radian Measure and Sinusoidal Functions</w:t>
            </w:r>
          </w:p>
        </w:tc>
        <w:tc>
          <w:tcPr>
            <w:tcW w:w="1692" w:type="pct"/>
            <w:shd w:val="clear" w:color="auto" w:fill="FFFFFF" w:themeFill="background1"/>
            <w:vAlign w:val="center"/>
          </w:tcPr>
          <w:p w14:paraId="690D56BE" w14:textId="07754BD1" w:rsidR="009B3712" w:rsidRDefault="009B3712" w:rsidP="009B3712">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sidR="00B86ECD">
              <w:rPr>
                <w:rFonts w:ascii="Lexia" w:hAnsi="Lexia"/>
                <w:sz w:val="18"/>
                <w:szCs w:val="18"/>
              </w:rPr>
              <w:t>4T.3</w:t>
            </w:r>
            <w:r w:rsidRPr="00731621">
              <w:rPr>
                <w:rFonts w:ascii="Lexia" w:hAnsi="Lexia"/>
                <w:sz w:val="18"/>
                <w:szCs w:val="18"/>
              </w:rPr>
              <w:t>:</w:t>
            </w:r>
          </w:p>
          <w:p w14:paraId="0C8DBF6B" w14:textId="07F41D38" w:rsidR="00CF12D1" w:rsidRPr="00870244" w:rsidRDefault="00ED7FA7" w:rsidP="009B2282">
            <w:pPr>
              <w:shd w:val="clear" w:color="auto" w:fill="FFFFFF" w:themeFill="background1"/>
              <w:rPr>
                <w:rFonts w:ascii="Lexia" w:hAnsi="Lexia" w:cs="Segoe UI"/>
                <w:sz w:val="18"/>
                <w:szCs w:val="18"/>
              </w:rPr>
            </w:pPr>
            <w:r w:rsidRPr="00ED7FA7">
              <w:rPr>
                <w:rFonts w:ascii="Lexia" w:hAnsi="Lexia" w:cs="Segoe UI"/>
                <w:sz w:val="18"/>
                <w:szCs w:val="18"/>
              </w:rPr>
              <w:t>Angles in the Coordinate Plane</w:t>
            </w:r>
          </w:p>
        </w:tc>
        <w:tc>
          <w:tcPr>
            <w:tcW w:w="468" w:type="pct"/>
            <w:shd w:val="clear" w:color="auto" w:fill="FFFFFF" w:themeFill="background1"/>
            <w:vAlign w:val="center"/>
          </w:tcPr>
          <w:p w14:paraId="34F52245" w14:textId="75EFEB38" w:rsidR="00CF12D1" w:rsidRPr="00870244" w:rsidRDefault="00B86ECD" w:rsidP="009B2282">
            <w:pPr>
              <w:rPr>
                <w:rFonts w:ascii="Lexia" w:hAnsi="Lexia"/>
                <w:sz w:val="18"/>
                <w:szCs w:val="18"/>
              </w:rPr>
            </w:pPr>
            <w:r>
              <w:rPr>
                <w:rFonts w:ascii="Lexia" w:hAnsi="Lexia"/>
                <w:sz w:val="18"/>
                <w:szCs w:val="18"/>
              </w:rPr>
              <w:t>4T.1</w:t>
            </w:r>
            <w:r w:rsidR="008F6F4D" w:rsidRPr="008F6F4D">
              <w:rPr>
                <w:rFonts w:ascii="Lexia" w:hAnsi="Lexia"/>
                <w:sz w:val="18"/>
                <w:szCs w:val="18"/>
              </w:rPr>
              <w:t>.2</w:t>
            </w:r>
          </w:p>
        </w:tc>
        <w:tc>
          <w:tcPr>
            <w:tcW w:w="468" w:type="pct"/>
            <w:shd w:val="clear" w:color="auto" w:fill="FFFFFF" w:themeFill="background1"/>
            <w:vAlign w:val="center"/>
          </w:tcPr>
          <w:p w14:paraId="3B3085F6" w14:textId="1136613D" w:rsidR="00CF12D1" w:rsidRPr="00870244" w:rsidRDefault="0062667F" w:rsidP="009B2282">
            <w:pPr>
              <w:rPr>
                <w:rFonts w:ascii="Lexia" w:hAnsi="Lexia"/>
                <w:sz w:val="18"/>
                <w:szCs w:val="18"/>
              </w:rPr>
            </w:pPr>
            <w:r>
              <w:rPr>
                <w:rFonts w:ascii="Lexia" w:hAnsi="Lexia"/>
                <w:sz w:val="18"/>
                <w:szCs w:val="18"/>
              </w:rPr>
              <w:t>F.TF.2</w:t>
            </w:r>
          </w:p>
        </w:tc>
        <w:tc>
          <w:tcPr>
            <w:tcW w:w="1033" w:type="pct"/>
            <w:shd w:val="clear" w:color="auto" w:fill="FFFFFF" w:themeFill="background1"/>
            <w:vAlign w:val="center"/>
          </w:tcPr>
          <w:p w14:paraId="4F90007D" w14:textId="77777777" w:rsidR="00CF12D1" w:rsidRPr="00870244" w:rsidRDefault="00CF12D1" w:rsidP="009B2282">
            <w:pPr>
              <w:rPr>
                <w:rFonts w:ascii="Lexia" w:hAnsi="Lexia"/>
                <w:sz w:val="18"/>
                <w:szCs w:val="18"/>
              </w:rPr>
            </w:pPr>
          </w:p>
        </w:tc>
      </w:tr>
      <w:tr w:rsidR="00CF12D1" w:rsidRPr="00870244" w14:paraId="364FCC7F" w14:textId="77777777" w:rsidTr="7FADDCBE">
        <w:trPr>
          <w:cantSplit/>
          <w:jc w:val="center"/>
        </w:trPr>
        <w:tc>
          <w:tcPr>
            <w:tcW w:w="317" w:type="pct"/>
            <w:shd w:val="clear" w:color="auto" w:fill="D9D9D9" w:themeFill="background1" w:themeFillShade="D9"/>
            <w:vAlign w:val="center"/>
          </w:tcPr>
          <w:p w14:paraId="6E3084BF" w14:textId="731CE88F" w:rsidR="00CF12D1" w:rsidRPr="00870244" w:rsidRDefault="00ED7FA7" w:rsidP="009B2282">
            <w:pPr>
              <w:rPr>
                <w:rFonts w:ascii="Lexia" w:hAnsi="Lexia"/>
                <w:sz w:val="18"/>
                <w:szCs w:val="18"/>
              </w:rPr>
            </w:pPr>
            <w:r w:rsidRPr="00ED7FA7">
              <w:rPr>
                <w:rFonts w:ascii="Lexia" w:hAnsi="Lexia"/>
                <w:sz w:val="18"/>
                <w:szCs w:val="18"/>
              </w:rPr>
              <w:t>~90</w:t>
            </w:r>
          </w:p>
        </w:tc>
        <w:tc>
          <w:tcPr>
            <w:tcW w:w="317" w:type="pct"/>
            <w:shd w:val="clear" w:color="auto" w:fill="D9D9D9" w:themeFill="background1" w:themeFillShade="D9"/>
            <w:vAlign w:val="center"/>
          </w:tcPr>
          <w:p w14:paraId="566187C0" w14:textId="77777777" w:rsidR="00CF12D1" w:rsidRPr="00870244" w:rsidRDefault="00CF12D1" w:rsidP="009B2282">
            <w:pPr>
              <w:rPr>
                <w:rFonts w:ascii="Lexia" w:hAnsi="Lexia"/>
                <w:sz w:val="18"/>
                <w:szCs w:val="18"/>
              </w:rPr>
            </w:pPr>
          </w:p>
        </w:tc>
        <w:tc>
          <w:tcPr>
            <w:tcW w:w="704" w:type="pct"/>
            <w:shd w:val="clear" w:color="auto" w:fill="FFFFFF" w:themeFill="background1"/>
            <w:vAlign w:val="center"/>
          </w:tcPr>
          <w:p w14:paraId="76A1AE08" w14:textId="2E66DA8E" w:rsidR="00CF12D1" w:rsidRPr="007D3CF7" w:rsidRDefault="00B86ECD" w:rsidP="009B2282">
            <w:pPr>
              <w:rPr>
                <w:rFonts w:ascii="Lexia" w:eastAsia="Open Sans" w:hAnsi="Lexia" w:cs="Open Sans"/>
                <w:sz w:val="18"/>
                <w:szCs w:val="18"/>
              </w:rPr>
            </w:pPr>
            <w:r>
              <w:rPr>
                <w:rFonts w:ascii="Lexia" w:eastAsia="Open Sans" w:hAnsi="Lexia" w:cs="Open Sans"/>
                <w:sz w:val="18"/>
                <w:szCs w:val="18"/>
              </w:rPr>
              <w:t>4T.1</w:t>
            </w:r>
            <w:r w:rsidR="70D64E03" w:rsidRPr="64721789">
              <w:rPr>
                <w:rFonts w:ascii="Lexia" w:eastAsia="Open Sans" w:hAnsi="Lexia" w:cs="Open Sans"/>
                <w:sz w:val="18"/>
                <w:szCs w:val="18"/>
              </w:rPr>
              <w:t>:</w:t>
            </w:r>
            <w:r w:rsidR="6A73CE9B" w:rsidRPr="64721789">
              <w:rPr>
                <w:rFonts w:ascii="Lexia" w:eastAsia="Open Sans" w:hAnsi="Lexia" w:cs="Open Sans"/>
                <w:sz w:val="18"/>
                <w:szCs w:val="18"/>
              </w:rPr>
              <w:t xml:space="preserve"> </w:t>
            </w:r>
            <w:r w:rsidR="6A73CE9B" w:rsidRPr="64721789">
              <w:rPr>
                <w:rFonts w:ascii="Lexia" w:hAnsi="Lexia"/>
                <w:sz w:val="18"/>
                <w:szCs w:val="18"/>
              </w:rPr>
              <w:t>Radian Measure and Sinusoidal Functions</w:t>
            </w:r>
          </w:p>
        </w:tc>
        <w:tc>
          <w:tcPr>
            <w:tcW w:w="1692" w:type="pct"/>
            <w:shd w:val="clear" w:color="auto" w:fill="FFFFFF" w:themeFill="background1"/>
            <w:vAlign w:val="center"/>
          </w:tcPr>
          <w:p w14:paraId="1DF94A6B" w14:textId="531E7A8A" w:rsidR="009B3712" w:rsidRDefault="009B3712" w:rsidP="009B3712">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4</w:t>
            </w:r>
            <w:r w:rsidR="00EC148E">
              <w:rPr>
                <w:rFonts w:ascii="Lexia" w:hAnsi="Lexia"/>
                <w:sz w:val="18"/>
                <w:szCs w:val="18"/>
              </w:rPr>
              <w:t>T</w:t>
            </w:r>
            <w:r>
              <w:rPr>
                <w:rFonts w:ascii="Lexia" w:hAnsi="Lexia"/>
                <w:sz w:val="18"/>
                <w:szCs w:val="18"/>
              </w:rPr>
              <w:t>.4</w:t>
            </w:r>
            <w:r w:rsidRPr="00731621">
              <w:rPr>
                <w:rFonts w:ascii="Lexia" w:hAnsi="Lexia"/>
                <w:sz w:val="18"/>
                <w:szCs w:val="18"/>
              </w:rPr>
              <w:t>:</w:t>
            </w:r>
          </w:p>
          <w:p w14:paraId="339E6E94" w14:textId="3D170A43" w:rsidR="00CF12D1" w:rsidRPr="00870244" w:rsidRDefault="00ED7FA7" w:rsidP="009B2282">
            <w:pPr>
              <w:shd w:val="clear" w:color="auto" w:fill="FFFFFF" w:themeFill="background1"/>
              <w:rPr>
                <w:rFonts w:ascii="Lexia" w:hAnsi="Lexia" w:cs="Segoe UI"/>
                <w:sz w:val="18"/>
                <w:szCs w:val="18"/>
              </w:rPr>
            </w:pPr>
            <w:r w:rsidRPr="00ED7FA7">
              <w:rPr>
                <w:rFonts w:ascii="Lexia" w:hAnsi="Lexia" w:cs="Segoe UI"/>
                <w:sz w:val="18"/>
                <w:szCs w:val="18"/>
              </w:rPr>
              <w:t>A Model for Circular Motion</w:t>
            </w:r>
          </w:p>
        </w:tc>
        <w:tc>
          <w:tcPr>
            <w:tcW w:w="468" w:type="pct"/>
            <w:shd w:val="clear" w:color="auto" w:fill="FFFFFF" w:themeFill="background1"/>
            <w:vAlign w:val="center"/>
          </w:tcPr>
          <w:p w14:paraId="6004FF67" w14:textId="0919C56C" w:rsidR="00CF12D1" w:rsidRPr="00870244" w:rsidRDefault="00B86ECD" w:rsidP="009B2282">
            <w:pPr>
              <w:rPr>
                <w:rFonts w:ascii="Lexia" w:hAnsi="Lexia"/>
                <w:sz w:val="18"/>
                <w:szCs w:val="18"/>
              </w:rPr>
            </w:pPr>
            <w:r>
              <w:rPr>
                <w:rFonts w:ascii="Lexia" w:hAnsi="Lexia"/>
                <w:sz w:val="18"/>
                <w:szCs w:val="18"/>
              </w:rPr>
              <w:t>4T.1</w:t>
            </w:r>
            <w:r w:rsidR="008F6F4D" w:rsidRPr="008F6F4D">
              <w:rPr>
                <w:rFonts w:ascii="Lexia" w:hAnsi="Lexia"/>
                <w:sz w:val="18"/>
                <w:szCs w:val="18"/>
              </w:rPr>
              <w:t>.3</w:t>
            </w:r>
          </w:p>
        </w:tc>
        <w:tc>
          <w:tcPr>
            <w:tcW w:w="468" w:type="pct"/>
            <w:shd w:val="clear" w:color="auto" w:fill="FFFFFF" w:themeFill="background1"/>
            <w:vAlign w:val="center"/>
          </w:tcPr>
          <w:p w14:paraId="4D4151F9" w14:textId="4152115F" w:rsidR="00CF12D1" w:rsidRDefault="0062667F" w:rsidP="009B2282">
            <w:pPr>
              <w:rPr>
                <w:rFonts w:ascii="Lexia" w:hAnsi="Lexia"/>
                <w:sz w:val="18"/>
                <w:szCs w:val="18"/>
              </w:rPr>
            </w:pPr>
            <w:r>
              <w:rPr>
                <w:rFonts w:ascii="Lexia" w:hAnsi="Lexia"/>
                <w:sz w:val="18"/>
                <w:szCs w:val="18"/>
              </w:rPr>
              <w:t>F.TF.2</w:t>
            </w:r>
          </w:p>
          <w:p w14:paraId="6CD09579" w14:textId="77777777" w:rsidR="0062667F" w:rsidRDefault="0062667F" w:rsidP="009B2282">
            <w:pPr>
              <w:rPr>
                <w:rFonts w:ascii="Lexia" w:hAnsi="Lexia"/>
                <w:sz w:val="18"/>
                <w:szCs w:val="18"/>
              </w:rPr>
            </w:pPr>
            <w:r>
              <w:rPr>
                <w:rFonts w:ascii="Lexia" w:hAnsi="Lexia"/>
                <w:sz w:val="18"/>
                <w:szCs w:val="18"/>
              </w:rPr>
              <w:t>A.CED.2</w:t>
            </w:r>
          </w:p>
          <w:p w14:paraId="4F101200" w14:textId="77777777" w:rsidR="0062667F" w:rsidRDefault="0062667F" w:rsidP="009B2282">
            <w:pPr>
              <w:rPr>
                <w:rFonts w:ascii="Lexia" w:hAnsi="Lexia"/>
                <w:sz w:val="18"/>
                <w:szCs w:val="18"/>
              </w:rPr>
            </w:pPr>
            <w:r>
              <w:rPr>
                <w:rFonts w:ascii="Lexia" w:hAnsi="Lexia"/>
                <w:sz w:val="18"/>
                <w:szCs w:val="18"/>
              </w:rPr>
              <w:t>F.IF.5</w:t>
            </w:r>
          </w:p>
          <w:p w14:paraId="73B75E02" w14:textId="77777777" w:rsidR="0062667F" w:rsidRDefault="0062667F" w:rsidP="009B2282">
            <w:pPr>
              <w:rPr>
                <w:rFonts w:ascii="Lexia" w:hAnsi="Lexia"/>
                <w:sz w:val="18"/>
                <w:szCs w:val="18"/>
              </w:rPr>
            </w:pPr>
            <w:r>
              <w:rPr>
                <w:rFonts w:ascii="Lexia" w:hAnsi="Lexia"/>
                <w:sz w:val="18"/>
                <w:szCs w:val="18"/>
              </w:rPr>
              <w:t>F.IF.8</w:t>
            </w:r>
          </w:p>
          <w:p w14:paraId="3AC6F1E1" w14:textId="26C8BA6B" w:rsidR="0062667F" w:rsidRPr="00870244" w:rsidRDefault="0062667F" w:rsidP="009B2282">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7D3A07F2" w14:textId="77777777" w:rsidR="00CF12D1" w:rsidRPr="00870244" w:rsidRDefault="00CF12D1" w:rsidP="009B2282">
            <w:pPr>
              <w:rPr>
                <w:rFonts w:ascii="Lexia" w:hAnsi="Lexia"/>
                <w:sz w:val="18"/>
                <w:szCs w:val="18"/>
              </w:rPr>
            </w:pPr>
          </w:p>
        </w:tc>
      </w:tr>
      <w:tr w:rsidR="00CF12D1" w:rsidRPr="00870244" w14:paraId="68663FAD" w14:textId="77777777" w:rsidTr="7FADDCBE">
        <w:trPr>
          <w:cantSplit/>
          <w:jc w:val="center"/>
        </w:trPr>
        <w:tc>
          <w:tcPr>
            <w:tcW w:w="317" w:type="pct"/>
            <w:shd w:val="clear" w:color="auto" w:fill="D9D9D9" w:themeFill="background1" w:themeFillShade="D9"/>
            <w:vAlign w:val="center"/>
          </w:tcPr>
          <w:p w14:paraId="4258C2E3" w14:textId="278A99E3" w:rsidR="00CF12D1" w:rsidRPr="00870244" w:rsidRDefault="00ED7FA7" w:rsidP="009B2282">
            <w:pPr>
              <w:rPr>
                <w:rFonts w:ascii="Lexia" w:hAnsi="Lexia"/>
                <w:sz w:val="18"/>
                <w:szCs w:val="18"/>
              </w:rPr>
            </w:pPr>
            <w:r w:rsidRPr="00ED7FA7">
              <w:rPr>
                <w:rFonts w:ascii="Lexia" w:hAnsi="Lexia"/>
                <w:sz w:val="18"/>
                <w:szCs w:val="18"/>
              </w:rPr>
              <w:t>~60</w:t>
            </w:r>
          </w:p>
        </w:tc>
        <w:tc>
          <w:tcPr>
            <w:tcW w:w="317" w:type="pct"/>
            <w:shd w:val="clear" w:color="auto" w:fill="D9D9D9" w:themeFill="background1" w:themeFillShade="D9"/>
            <w:vAlign w:val="center"/>
          </w:tcPr>
          <w:p w14:paraId="62395455" w14:textId="77777777" w:rsidR="00CF12D1" w:rsidRPr="00870244" w:rsidRDefault="00CF12D1" w:rsidP="009B2282">
            <w:pPr>
              <w:rPr>
                <w:rFonts w:ascii="Lexia" w:hAnsi="Lexia"/>
                <w:sz w:val="18"/>
                <w:szCs w:val="18"/>
              </w:rPr>
            </w:pPr>
          </w:p>
        </w:tc>
        <w:tc>
          <w:tcPr>
            <w:tcW w:w="704" w:type="pct"/>
            <w:shd w:val="clear" w:color="auto" w:fill="FFFFFF" w:themeFill="background1"/>
            <w:vAlign w:val="center"/>
          </w:tcPr>
          <w:p w14:paraId="4C6520DD" w14:textId="661DF06F" w:rsidR="00CF12D1" w:rsidRPr="007D3CF7" w:rsidRDefault="00B86ECD" w:rsidP="009B2282">
            <w:pPr>
              <w:rPr>
                <w:rFonts w:ascii="Lexia" w:eastAsia="Open Sans" w:hAnsi="Lexia" w:cs="Open Sans"/>
                <w:sz w:val="18"/>
                <w:szCs w:val="18"/>
              </w:rPr>
            </w:pPr>
            <w:r>
              <w:rPr>
                <w:rFonts w:ascii="Lexia" w:eastAsia="Open Sans" w:hAnsi="Lexia" w:cs="Open Sans"/>
                <w:sz w:val="18"/>
                <w:szCs w:val="18"/>
              </w:rPr>
              <w:t>4T.1</w:t>
            </w:r>
            <w:r w:rsidR="57616237" w:rsidRPr="64721789">
              <w:rPr>
                <w:rFonts w:ascii="Lexia" w:eastAsia="Open Sans" w:hAnsi="Lexia" w:cs="Open Sans"/>
                <w:sz w:val="18"/>
                <w:szCs w:val="18"/>
              </w:rPr>
              <w:t>:</w:t>
            </w:r>
            <w:r w:rsidR="6A73CE9B" w:rsidRPr="64721789">
              <w:rPr>
                <w:rFonts w:ascii="Lexia" w:eastAsia="Open Sans" w:hAnsi="Lexia" w:cs="Open Sans"/>
                <w:sz w:val="18"/>
                <w:szCs w:val="18"/>
              </w:rPr>
              <w:t xml:space="preserve"> </w:t>
            </w:r>
            <w:r w:rsidR="6A73CE9B" w:rsidRPr="64721789">
              <w:rPr>
                <w:rFonts w:ascii="Lexia" w:hAnsi="Lexia"/>
                <w:sz w:val="18"/>
                <w:szCs w:val="18"/>
              </w:rPr>
              <w:t>Radian Measure and Sinusoidal Functions</w:t>
            </w:r>
          </w:p>
        </w:tc>
        <w:tc>
          <w:tcPr>
            <w:tcW w:w="1692" w:type="pct"/>
            <w:shd w:val="clear" w:color="auto" w:fill="FFFFFF" w:themeFill="background1"/>
            <w:vAlign w:val="center"/>
          </w:tcPr>
          <w:p w14:paraId="05C66BDE" w14:textId="6D28D91F" w:rsidR="009B3712" w:rsidRDefault="009B3712" w:rsidP="009B3712">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4</w:t>
            </w:r>
            <w:r w:rsidR="00EC148E">
              <w:rPr>
                <w:rFonts w:ascii="Lexia" w:hAnsi="Lexia"/>
                <w:sz w:val="18"/>
                <w:szCs w:val="18"/>
              </w:rPr>
              <w:t>T</w:t>
            </w:r>
            <w:r>
              <w:rPr>
                <w:rFonts w:ascii="Lexia" w:hAnsi="Lexia"/>
                <w:sz w:val="18"/>
                <w:szCs w:val="18"/>
              </w:rPr>
              <w:t>.5</w:t>
            </w:r>
            <w:r w:rsidRPr="00731621">
              <w:rPr>
                <w:rFonts w:ascii="Lexia" w:hAnsi="Lexia"/>
                <w:sz w:val="18"/>
                <w:szCs w:val="18"/>
              </w:rPr>
              <w:t>:</w:t>
            </w:r>
          </w:p>
          <w:p w14:paraId="5EAA8BE9" w14:textId="5F6DE073" w:rsidR="00CF12D1" w:rsidRPr="00870244" w:rsidRDefault="00ED7FA7" w:rsidP="009B2282">
            <w:pPr>
              <w:shd w:val="clear" w:color="auto" w:fill="FFFFFF" w:themeFill="background1"/>
              <w:rPr>
                <w:rFonts w:ascii="Lexia" w:hAnsi="Lexia" w:cs="Segoe UI"/>
                <w:sz w:val="18"/>
                <w:szCs w:val="18"/>
              </w:rPr>
            </w:pPr>
            <w:r w:rsidRPr="00ED7FA7">
              <w:rPr>
                <w:rFonts w:ascii="Lexia" w:hAnsi="Lexia" w:cs="Segoe UI"/>
                <w:sz w:val="18"/>
                <w:szCs w:val="18"/>
              </w:rPr>
              <w:t>The Coordinates of Points on a Circle</w:t>
            </w:r>
          </w:p>
        </w:tc>
        <w:tc>
          <w:tcPr>
            <w:tcW w:w="468" w:type="pct"/>
            <w:shd w:val="clear" w:color="auto" w:fill="FFFFFF" w:themeFill="background1"/>
            <w:vAlign w:val="center"/>
          </w:tcPr>
          <w:p w14:paraId="4FC64A60" w14:textId="2D4174AA" w:rsidR="00CF12D1" w:rsidRPr="00870244" w:rsidRDefault="00B86ECD" w:rsidP="009B2282">
            <w:pPr>
              <w:rPr>
                <w:rFonts w:ascii="Lexia" w:hAnsi="Lexia"/>
                <w:sz w:val="18"/>
                <w:szCs w:val="18"/>
              </w:rPr>
            </w:pPr>
            <w:r>
              <w:rPr>
                <w:rFonts w:ascii="Lexia" w:hAnsi="Lexia"/>
                <w:sz w:val="18"/>
                <w:szCs w:val="18"/>
              </w:rPr>
              <w:t>4T.1</w:t>
            </w:r>
            <w:r w:rsidR="008F6F4D" w:rsidRPr="008F6F4D">
              <w:rPr>
                <w:rFonts w:ascii="Lexia" w:hAnsi="Lexia"/>
                <w:sz w:val="18"/>
                <w:szCs w:val="18"/>
              </w:rPr>
              <w:t>.4</w:t>
            </w:r>
          </w:p>
        </w:tc>
        <w:tc>
          <w:tcPr>
            <w:tcW w:w="468" w:type="pct"/>
            <w:shd w:val="clear" w:color="auto" w:fill="FFFFFF" w:themeFill="background1"/>
            <w:vAlign w:val="center"/>
          </w:tcPr>
          <w:p w14:paraId="052031D3" w14:textId="5204468F" w:rsidR="00CF12D1" w:rsidRPr="00870244" w:rsidRDefault="0062667F" w:rsidP="009B2282">
            <w:pPr>
              <w:rPr>
                <w:rFonts w:ascii="Lexia" w:hAnsi="Lexia"/>
                <w:sz w:val="18"/>
                <w:szCs w:val="18"/>
              </w:rPr>
            </w:pPr>
            <w:r>
              <w:rPr>
                <w:rFonts w:ascii="Lexia" w:hAnsi="Lexia"/>
                <w:sz w:val="18"/>
                <w:szCs w:val="18"/>
              </w:rPr>
              <w:t>F.TF.2</w:t>
            </w:r>
          </w:p>
        </w:tc>
        <w:tc>
          <w:tcPr>
            <w:tcW w:w="1033" w:type="pct"/>
            <w:shd w:val="clear" w:color="auto" w:fill="FFFFFF" w:themeFill="background1"/>
            <w:vAlign w:val="center"/>
          </w:tcPr>
          <w:p w14:paraId="3F24232D" w14:textId="77777777" w:rsidR="00CF12D1" w:rsidRPr="00870244" w:rsidRDefault="00CF12D1" w:rsidP="009B2282">
            <w:pPr>
              <w:rPr>
                <w:rFonts w:ascii="Lexia" w:hAnsi="Lexia"/>
                <w:sz w:val="18"/>
                <w:szCs w:val="18"/>
              </w:rPr>
            </w:pPr>
          </w:p>
        </w:tc>
      </w:tr>
      <w:tr w:rsidR="00CF12D1" w:rsidRPr="00870244" w14:paraId="0DC54177" w14:textId="77777777" w:rsidTr="7FADDCBE">
        <w:trPr>
          <w:cantSplit/>
          <w:jc w:val="center"/>
        </w:trPr>
        <w:tc>
          <w:tcPr>
            <w:tcW w:w="317" w:type="pct"/>
            <w:shd w:val="clear" w:color="auto" w:fill="D9D9D9" w:themeFill="background1" w:themeFillShade="D9"/>
            <w:vAlign w:val="center"/>
          </w:tcPr>
          <w:p w14:paraId="35A5B0E1" w14:textId="1FBCBC50" w:rsidR="00CF12D1" w:rsidRPr="00870244" w:rsidRDefault="00ED7FA7" w:rsidP="009B2282">
            <w:pPr>
              <w:rPr>
                <w:rFonts w:ascii="Lexia" w:hAnsi="Lexia"/>
                <w:sz w:val="18"/>
                <w:szCs w:val="18"/>
              </w:rPr>
            </w:pPr>
            <w:r w:rsidRPr="00ED7FA7">
              <w:rPr>
                <w:rFonts w:ascii="Lexia" w:hAnsi="Lexia"/>
                <w:sz w:val="18"/>
                <w:szCs w:val="18"/>
              </w:rPr>
              <w:t>~75</w:t>
            </w:r>
          </w:p>
        </w:tc>
        <w:tc>
          <w:tcPr>
            <w:tcW w:w="317" w:type="pct"/>
            <w:shd w:val="clear" w:color="auto" w:fill="D9D9D9" w:themeFill="background1" w:themeFillShade="D9"/>
            <w:vAlign w:val="center"/>
          </w:tcPr>
          <w:p w14:paraId="307F8A32" w14:textId="77777777" w:rsidR="00CF12D1" w:rsidRPr="00870244" w:rsidRDefault="00CF12D1" w:rsidP="009B2282">
            <w:pPr>
              <w:rPr>
                <w:rFonts w:ascii="Lexia" w:hAnsi="Lexia"/>
                <w:sz w:val="18"/>
                <w:szCs w:val="18"/>
              </w:rPr>
            </w:pPr>
          </w:p>
        </w:tc>
        <w:tc>
          <w:tcPr>
            <w:tcW w:w="704" w:type="pct"/>
            <w:shd w:val="clear" w:color="auto" w:fill="FFFFFF" w:themeFill="background1"/>
            <w:vAlign w:val="center"/>
          </w:tcPr>
          <w:p w14:paraId="27E56D91" w14:textId="0C36BF1D" w:rsidR="00CF12D1" w:rsidRPr="007D3CF7" w:rsidRDefault="00B86ECD" w:rsidP="009B2282">
            <w:pPr>
              <w:rPr>
                <w:rFonts w:ascii="Lexia" w:eastAsia="Open Sans" w:hAnsi="Lexia" w:cs="Open Sans"/>
                <w:sz w:val="18"/>
                <w:szCs w:val="18"/>
              </w:rPr>
            </w:pPr>
            <w:r>
              <w:rPr>
                <w:rFonts w:ascii="Lexia" w:eastAsia="Open Sans" w:hAnsi="Lexia" w:cs="Open Sans"/>
                <w:sz w:val="18"/>
                <w:szCs w:val="18"/>
              </w:rPr>
              <w:t>4T.1</w:t>
            </w:r>
            <w:r w:rsidR="4356D361" w:rsidRPr="64721789">
              <w:rPr>
                <w:rFonts w:ascii="Lexia" w:eastAsia="Open Sans" w:hAnsi="Lexia" w:cs="Open Sans"/>
                <w:sz w:val="18"/>
                <w:szCs w:val="18"/>
              </w:rPr>
              <w:t>:</w:t>
            </w:r>
            <w:r w:rsidR="6A73CE9B" w:rsidRPr="64721789">
              <w:rPr>
                <w:rFonts w:ascii="Lexia" w:eastAsia="Open Sans" w:hAnsi="Lexia" w:cs="Open Sans"/>
                <w:sz w:val="18"/>
                <w:szCs w:val="18"/>
              </w:rPr>
              <w:t xml:space="preserve"> </w:t>
            </w:r>
            <w:r w:rsidR="6A73CE9B" w:rsidRPr="64721789">
              <w:rPr>
                <w:rFonts w:ascii="Lexia" w:hAnsi="Lexia"/>
                <w:sz w:val="18"/>
                <w:szCs w:val="18"/>
              </w:rPr>
              <w:t>Radian Measure and Sinusoidal Functions</w:t>
            </w:r>
          </w:p>
        </w:tc>
        <w:tc>
          <w:tcPr>
            <w:tcW w:w="1692" w:type="pct"/>
            <w:shd w:val="clear" w:color="auto" w:fill="FFFFFF" w:themeFill="background1"/>
            <w:vAlign w:val="center"/>
          </w:tcPr>
          <w:p w14:paraId="2641509D" w14:textId="665BDC8C" w:rsidR="009B3712" w:rsidRDefault="009B3712" w:rsidP="009B3712">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4</w:t>
            </w:r>
            <w:r w:rsidR="00EC148E">
              <w:rPr>
                <w:rFonts w:ascii="Lexia" w:hAnsi="Lexia"/>
                <w:sz w:val="18"/>
                <w:szCs w:val="18"/>
              </w:rPr>
              <w:t>T</w:t>
            </w:r>
            <w:r>
              <w:rPr>
                <w:rFonts w:ascii="Lexia" w:hAnsi="Lexia"/>
                <w:sz w:val="18"/>
                <w:szCs w:val="18"/>
              </w:rPr>
              <w:t>.6</w:t>
            </w:r>
            <w:r w:rsidRPr="00731621">
              <w:rPr>
                <w:rFonts w:ascii="Lexia" w:hAnsi="Lexia"/>
                <w:sz w:val="18"/>
                <w:szCs w:val="18"/>
              </w:rPr>
              <w:t>:</w:t>
            </w:r>
          </w:p>
          <w:p w14:paraId="27A91F81" w14:textId="04E3B827" w:rsidR="00CF12D1" w:rsidRPr="00870244" w:rsidRDefault="00ED7FA7" w:rsidP="009B2282">
            <w:pPr>
              <w:shd w:val="clear" w:color="auto" w:fill="FFFFFF" w:themeFill="background1"/>
              <w:rPr>
                <w:rFonts w:ascii="Lexia" w:hAnsi="Lexia" w:cs="Segoe UI"/>
                <w:sz w:val="18"/>
                <w:szCs w:val="18"/>
              </w:rPr>
            </w:pPr>
            <w:r w:rsidRPr="00ED7FA7">
              <w:rPr>
                <w:rFonts w:ascii="Lexia" w:hAnsi="Lexia" w:cs="Segoe UI"/>
                <w:sz w:val="18"/>
                <w:szCs w:val="18"/>
              </w:rPr>
              <w:t>Common Reference Triangles in a Unit Circle</w:t>
            </w:r>
          </w:p>
        </w:tc>
        <w:tc>
          <w:tcPr>
            <w:tcW w:w="468" w:type="pct"/>
            <w:shd w:val="clear" w:color="auto" w:fill="FFFFFF" w:themeFill="background1"/>
            <w:vAlign w:val="center"/>
          </w:tcPr>
          <w:p w14:paraId="1E2A6AD0" w14:textId="14058D77" w:rsidR="00CF12D1" w:rsidRPr="00870244" w:rsidRDefault="00B86ECD" w:rsidP="009B2282">
            <w:pPr>
              <w:rPr>
                <w:rFonts w:ascii="Lexia" w:hAnsi="Lexia"/>
                <w:sz w:val="18"/>
                <w:szCs w:val="18"/>
              </w:rPr>
            </w:pPr>
            <w:r>
              <w:rPr>
                <w:rFonts w:ascii="Lexia" w:hAnsi="Lexia"/>
                <w:sz w:val="18"/>
                <w:szCs w:val="18"/>
              </w:rPr>
              <w:t>4T.1</w:t>
            </w:r>
            <w:r w:rsidR="008F6F4D" w:rsidRPr="008F6F4D">
              <w:rPr>
                <w:rFonts w:ascii="Lexia" w:hAnsi="Lexia"/>
                <w:sz w:val="18"/>
                <w:szCs w:val="18"/>
              </w:rPr>
              <w:t xml:space="preserve">.4, </w:t>
            </w:r>
            <w:r>
              <w:rPr>
                <w:rFonts w:ascii="Lexia" w:hAnsi="Lexia"/>
                <w:sz w:val="18"/>
                <w:szCs w:val="18"/>
              </w:rPr>
              <w:t>4T.1</w:t>
            </w:r>
            <w:r w:rsidR="008F6F4D" w:rsidRPr="008F6F4D">
              <w:rPr>
                <w:rFonts w:ascii="Lexia" w:hAnsi="Lexia"/>
                <w:sz w:val="18"/>
                <w:szCs w:val="18"/>
              </w:rPr>
              <w:t>.7</w:t>
            </w:r>
          </w:p>
        </w:tc>
        <w:tc>
          <w:tcPr>
            <w:tcW w:w="468" w:type="pct"/>
            <w:shd w:val="clear" w:color="auto" w:fill="FFFFFF" w:themeFill="background1"/>
            <w:vAlign w:val="center"/>
          </w:tcPr>
          <w:p w14:paraId="60481E41" w14:textId="77777777" w:rsidR="00CF12D1" w:rsidRDefault="0062667F" w:rsidP="009B2282">
            <w:pPr>
              <w:rPr>
                <w:rFonts w:ascii="Lexia" w:hAnsi="Lexia"/>
                <w:sz w:val="18"/>
                <w:szCs w:val="18"/>
              </w:rPr>
            </w:pPr>
            <w:r>
              <w:rPr>
                <w:rFonts w:ascii="Lexia" w:hAnsi="Lexia"/>
                <w:sz w:val="18"/>
                <w:szCs w:val="18"/>
              </w:rPr>
              <w:t>F.TF.2</w:t>
            </w:r>
          </w:p>
          <w:p w14:paraId="51AAC5C5" w14:textId="77777777" w:rsidR="0062667F" w:rsidRDefault="0062667F" w:rsidP="009B2282">
            <w:pPr>
              <w:rPr>
                <w:rFonts w:ascii="Lexia" w:hAnsi="Lexia"/>
                <w:sz w:val="18"/>
                <w:szCs w:val="18"/>
              </w:rPr>
            </w:pPr>
            <w:r>
              <w:rPr>
                <w:rFonts w:ascii="Lexia" w:hAnsi="Lexia"/>
                <w:sz w:val="18"/>
                <w:szCs w:val="18"/>
              </w:rPr>
              <w:t>F.TF.8</w:t>
            </w:r>
          </w:p>
          <w:p w14:paraId="5C5063F6" w14:textId="13CA76D7" w:rsidR="0062667F" w:rsidRPr="00870244" w:rsidRDefault="0062667F" w:rsidP="009B2282">
            <w:pPr>
              <w:rPr>
                <w:rFonts w:ascii="Lexia" w:hAnsi="Lexia"/>
                <w:sz w:val="18"/>
                <w:szCs w:val="18"/>
              </w:rPr>
            </w:pPr>
            <w:r>
              <w:rPr>
                <w:rFonts w:ascii="Lexia" w:hAnsi="Lexia"/>
                <w:sz w:val="18"/>
                <w:szCs w:val="18"/>
              </w:rPr>
              <w:t>A.CED.1</w:t>
            </w:r>
          </w:p>
        </w:tc>
        <w:tc>
          <w:tcPr>
            <w:tcW w:w="1033" w:type="pct"/>
            <w:shd w:val="clear" w:color="auto" w:fill="FFFFFF" w:themeFill="background1"/>
            <w:vAlign w:val="center"/>
          </w:tcPr>
          <w:p w14:paraId="1317A944" w14:textId="77777777" w:rsidR="00CF12D1" w:rsidRPr="00870244" w:rsidRDefault="00CF12D1" w:rsidP="009B2282">
            <w:pPr>
              <w:rPr>
                <w:rFonts w:ascii="Lexia" w:hAnsi="Lexia"/>
                <w:sz w:val="18"/>
                <w:szCs w:val="18"/>
              </w:rPr>
            </w:pPr>
          </w:p>
        </w:tc>
      </w:tr>
      <w:tr w:rsidR="00CF12D1" w:rsidRPr="00870244" w14:paraId="491AFC8C" w14:textId="77777777" w:rsidTr="7FADDCBE">
        <w:trPr>
          <w:cantSplit/>
          <w:jc w:val="center"/>
        </w:trPr>
        <w:tc>
          <w:tcPr>
            <w:tcW w:w="317" w:type="pct"/>
            <w:shd w:val="clear" w:color="auto" w:fill="D9D9D9" w:themeFill="background1" w:themeFillShade="D9"/>
            <w:vAlign w:val="center"/>
          </w:tcPr>
          <w:p w14:paraId="636D28B4" w14:textId="1F20B255" w:rsidR="00CF12D1" w:rsidRPr="00870244" w:rsidRDefault="00ED7FA7" w:rsidP="009B2282">
            <w:pPr>
              <w:rPr>
                <w:rFonts w:ascii="Lexia" w:hAnsi="Lexia"/>
                <w:sz w:val="18"/>
                <w:szCs w:val="18"/>
              </w:rPr>
            </w:pPr>
            <w:r w:rsidRPr="00ED7FA7">
              <w:rPr>
                <w:rFonts w:ascii="Lexia" w:hAnsi="Lexia"/>
                <w:sz w:val="18"/>
                <w:szCs w:val="18"/>
              </w:rPr>
              <w:t>~120</w:t>
            </w:r>
          </w:p>
        </w:tc>
        <w:tc>
          <w:tcPr>
            <w:tcW w:w="317" w:type="pct"/>
            <w:shd w:val="clear" w:color="auto" w:fill="D9D9D9" w:themeFill="background1" w:themeFillShade="D9"/>
            <w:vAlign w:val="center"/>
          </w:tcPr>
          <w:p w14:paraId="6DBF5D40" w14:textId="77777777" w:rsidR="00CF12D1" w:rsidRPr="00870244" w:rsidRDefault="00CF12D1" w:rsidP="009B2282">
            <w:pPr>
              <w:rPr>
                <w:rFonts w:ascii="Lexia" w:hAnsi="Lexia"/>
                <w:sz w:val="18"/>
                <w:szCs w:val="18"/>
              </w:rPr>
            </w:pPr>
          </w:p>
        </w:tc>
        <w:tc>
          <w:tcPr>
            <w:tcW w:w="704" w:type="pct"/>
            <w:shd w:val="clear" w:color="auto" w:fill="FFFFFF" w:themeFill="background1"/>
            <w:vAlign w:val="center"/>
          </w:tcPr>
          <w:p w14:paraId="6169549D" w14:textId="058484A8" w:rsidR="00CF12D1" w:rsidRPr="007D3CF7" w:rsidRDefault="00B86ECD" w:rsidP="009B2282">
            <w:pPr>
              <w:rPr>
                <w:rFonts w:ascii="Lexia" w:eastAsia="Open Sans" w:hAnsi="Lexia" w:cs="Open Sans"/>
                <w:sz w:val="18"/>
                <w:szCs w:val="18"/>
              </w:rPr>
            </w:pPr>
            <w:r>
              <w:rPr>
                <w:rFonts w:ascii="Lexia" w:eastAsia="Open Sans" w:hAnsi="Lexia" w:cs="Open Sans"/>
                <w:sz w:val="18"/>
                <w:szCs w:val="18"/>
              </w:rPr>
              <w:t>4T.1</w:t>
            </w:r>
            <w:r w:rsidR="694B8003" w:rsidRPr="64721789">
              <w:rPr>
                <w:rFonts w:ascii="Lexia" w:eastAsia="Open Sans" w:hAnsi="Lexia" w:cs="Open Sans"/>
                <w:sz w:val="18"/>
                <w:szCs w:val="18"/>
              </w:rPr>
              <w:t>:</w:t>
            </w:r>
            <w:r w:rsidR="6A73CE9B" w:rsidRPr="64721789">
              <w:rPr>
                <w:rFonts w:ascii="Lexia" w:eastAsia="Open Sans" w:hAnsi="Lexia" w:cs="Open Sans"/>
                <w:sz w:val="18"/>
                <w:szCs w:val="18"/>
              </w:rPr>
              <w:t xml:space="preserve"> </w:t>
            </w:r>
            <w:r w:rsidR="6A73CE9B" w:rsidRPr="64721789">
              <w:rPr>
                <w:rFonts w:ascii="Lexia" w:hAnsi="Lexia"/>
                <w:sz w:val="18"/>
                <w:szCs w:val="18"/>
              </w:rPr>
              <w:t>Radian Measure and Sinusoidal Functions</w:t>
            </w:r>
          </w:p>
        </w:tc>
        <w:tc>
          <w:tcPr>
            <w:tcW w:w="1692" w:type="pct"/>
            <w:shd w:val="clear" w:color="auto" w:fill="FFFFFF" w:themeFill="background1"/>
            <w:vAlign w:val="center"/>
          </w:tcPr>
          <w:p w14:paraId="4A4B891B" w14:textId="184D3E4D" w:rsidR="009B3712" w:rsidRDefault="009B3712" w:rsidP="009B3712">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4</w:t>
            </w:r>
            <w:r w:rsidR="00EC148E">
              <w:rPr>
                <w:rFonts w:ascii="Lexia" w:hAnsi="Lexia"/>
                <w:sz w:val="18"/>
                <w:szCs w:val="18"/>
              </w:rPr>
              <w:t>T</w:t>
            </w:r>
            <w:r>
              <w:rPr>
                <w:rFonts w:ascii="Lexia" w:hAnsi="Lexia"/>
                <w:sz w:val="18"/>
                <w:szCs w:val="18"/>
              </w:rPr>
              <w:t>.7</w:t>
            </w:r>
            <w:r w:rsidRPr="00731621">
              <w:rPr>
                <w:rFonts w:ascii="Lexia" w:hAnsi="Lexia"/>
                <w:sz w:val="18"/>
                <w:szCs w:val="18"/>
              </w:rPr>
              <w:t>:</w:t>
            </w:r>
          </w:p>
          <w:p w14:paraId="20DFE853" w14:textId="46685A77" w:rsidR="00CF12D1" w:rsidRPr="00870244" w:rsidRDefault="00ED7FA7" w:rsidP="009B2282">
            <w:pPr>
              <w:shd w:val="clear" w:color="auto" w:fill="FFFFFF" w:themeFill="background1"/>
              <w:rPr>
                <w:rFonts w:ascii="Lexia" w:hAnsi="Lexia" w:cs="Segoe UI"/>
                <w:sz w:val="18"/>
                <w:szCs w:val="18"/>
              </w:rPr>
            </w:pPr>
            <w:r w:rsidRPr="00ED7FA7">
              <w:rPr>
                <w:rFonts w:ascii="Lexia" w:hAnsi="Lexia" w:cs="Segoe UI"/>
                <w:sz w:val="18"/>
                <w:szCs w:val="18"/>
              </w:rPr>
              <w:t>A Model for Periodic Phenomena</w:t>
            </w:r>
          </w:p>
        </w:tc>
        <w:tc>
          <w:tcPr>
            <w:tcW w:w="468" w:type="pct"/>
            <w:shd w:val="clear" w:color="auto" w:fill="FFFFFF" w:themeFill="background1"/>
            <w:vAlign w:val="center"/>
          </w:tcPr>
          <w:p w14:paraId="48E07119" w14:textId="562CA05A" w:rsidR="00CF12D1" w:rsidRPr="00870244" w:rsidRDefault="00B86ECD" w:rsidP="009B2282">
            <w:pPr>
              <w:rPr>
                <w:rFonts w:ascii="Lexia" w:hAnsi="Lexia"/>
                <w:sz w:val="18"/>
                <w:szCs w:val="18"/>
              </w:rPr>
            </w:pPr>
            <w:r>
              <w:rPr>
                <w:rFonts w:ascii="Lexia" w:hAnsi="Lexia"/>
                <w:sz w:val="18"/>
                <w:szCs w:val="18"/>
              </w:rPr>
              <w:t>4T.1</w:t>
            </w:r>
            <w:r w:rsidR="008F6F4D" w:rsidRPr="008F6F4D">
              <w:rPr>
                <w:rFonts w:ascii="Lexia" w:hAnsi="Lexia"/>
                <w:sz w:val="18"/>
                <w:szCs w:val="18"/>
              </w:rPr>
              <w:t xml:space="preserve">.5, </w:t>
            </w:r>
            <w:r>
              <w:rPr>
                <w:rFonts w:ascii="Lexia" w:hAnsi="Lexia"/>
                <w:sz w:val="18"/>
                <w:szCs w:val="18"/>
              </w:rPr>
              <w:t>4T.1</w:t>
            </w:r>
            <w:r w:rsidR="008F6F4D" w:rsidRPr="008F6F4D">
              <w:rPr>
                <w:rFonts w:ascii="Lexia" w:hAnsi="Lexia"/>
                <w:sz w:val="18"/>
                <w:szCs w:val="18"/>
              </w:rPr>
              <w:t>.6</w:t>
            </w:r>
          </w:p>
        </w:tc>
        <w:tc>
          <w:tcPr>
            <w:tcW w:w="468" w:type="pct"/>
            <w:shd w:val="clear" w:color="auto" w:fill="FFFFFF" w:themeFill="background1"/>
            <w:vAlign w:val="center"/>
          </w:tcPr>
          <w:p w14:paraId="7B4F1B1C" w14:textId="77777777" w:rsidR="00CF12D1" w:rsidRDefault="0062667F" w:rsidP="009B2282">
            <w:pPr>
              <w:rPr>
                <w:rFonts w:ascii="Lexia" w:hAnsi="Lexia"/>
                <w:sz w:val="18"/>
                <w:szCs w:val="18"/>
              </w:rPr>
            </w:pPr>
            <w:r>
              <w:rPr>
                <w:rFonts w:ascii="Lexia" w:hAnsi="Lexia"/>
                <w:sz w:val="18"/>
                <w:szCs w:val="18"/>
              </w:rPr>
              <w:t>F.TF.5</w:t>
            </w:r>
          </w:p>
          <w:p w14:paraId="6CC48072" w14:textId="77777777" w:rsidR="0062667F" w:rsidRDefault="0062667F" w:rsidP="009B2282">
            <w:pPr>
              <w:rPr>
                <w:rFonts w:ascii="Lexia" w:hAnsi="Lexia"/>
                <w:sz w:val="18"/>
                <w:szCs w:val="18"/>
              </w:rPr>
            </w:pPr>
            <w:r>
              <w:rPr>
                <w:rFonts w:ascii="Lexia" w:hAnsi="Lexia"/>
                <w:sz w:val="18"/>
                <w:szCs w:val="18"/>
              </w:rPr>
              <w:t>A.CED.2</w:t>
            </w:r>
          </w:p>
          <w:p w14:paraId="75498BD1" w14:textId="77777777" w:rsidR="0062667F" w:rsidRDefault="0062667F" w:rsidP="009B2282">
            <w:pPr>
              <w:rPr>
                <w:rFonts w:ascii="Lexia" w:hAnsi="Lexia"/>
                <w:sz w:val="18"/>
                <w:szCs w:val="18"/>
              </w:rPr>
            </w:pPr>
            <w:r>
              <w:rPr>
                <w:rFonts w:ascii="Lexia" w:hAnsi="Lexia"/>
                <w:sz w:val="18"/>
                <w:szCs w:val="18"/>
              </w:rPr>
              <w:t>F.IF.4</w:t>
            </w:r>
          </w:p>
          <w:p w14:paraId="411223CD" w14:textId="77777777" w:rsidR="0062667F" w:rsidRDefault="0062667F" w:rsidP="009B2282">
            <w:pPr>
              <w:rPr>
                <w:rFonts w:ascii="Lexia" w:hAnsi="Lexia"/>
                <w:sz w:val="18"/>
                <w:szCs w:val="18"/>
              </w:rPr>
            </w:pPr>
            <w:r>
              <w:rPr>
                <w:rFonts w:ascii="Lexia" w:hAnsi="Lexia"/>
                <w:sz w:val="18"/>
                <w:szCs w:val="18"/>
              </w:rPr>
              <w:t>F.IF.8</w:t>
            </w:r>
          </w:p>
          <w:p w14:paraId="53A83DE1" w14:textId="77777777" w:rsidR="0062667F" w:rsidRDefault="0062667F" w:rsidP="009B2282">
            <w:pPr>
              <w:rPr>
                <w:rFonts w:ascii="Lexia" w:hAnsi="Lexia"/>
                <w:sz w:val="18"/>
                <w:szCs w:val="18"/>
              </w:rPr>
            </w:pPr>
            <w:r>
              <w:rPr>
                <w:rFonts w:ascii="Lexia" w:hAnsi="Lexia"/>
                <w:sz w:val="18"/>
                <w:szCs w:val="18"/>
              </w:rPr>
              <w:t>F.BF.1</w:t>
            </w:r>
          </w:p>
          <w:p w14:paraId="655FA7B8" w14:textId="0A720C30" w:rsidR="0062667F" w:rsidRPr="00870244" w:rsidRDefault="0062667F" w:rsidP="009B2282">
            <w:pPr>
              <w:rPr>
                <w:rFonts w:ascii="Lexia" w:hAnsi="Lexia"/>
                <w:sz w:val="18"/>
                <w:szCs w:val="18"/>
              </w:rPr>
            </w:pPr>
            <w:r>
              <w:rPr>
                <w:rFonts w:ascii="Lexia" w:hAnsi="Lexia"/>
                <w:sz w:val="18"/>
                <w:szCs w:val="18"/>
              </w:rPr>
              <w:t>F.BF.3</w:t>
            </w:r>
          </w:p>
        </w:tc>
        <w:tc>
          <w:tcPr>
            <w:tcW w:w="1033" w:type="pct"/>
            <w:shd w:val="clear" w:color="auto" w:fill="FFFFFF" w:themeFill="background1"/>
            <w:vAlign w:val="center"/>
          </w:tcPr>
          <w:p w14:paraId="21B21D4E" w14:textId="77777777" w:rsidR="00CF12D1" w:rsidRPr="00870244" w:rsidRDefault="00CF12D1" w:rsidP="009B2282">
            <w:pPr>
              <w:rPr>
                <w:rFonts w:ascii="Lexia" w:hAnsi="Lexia"/>
                <w:sz w:val="18"/>
                <w:szCs w:val="18"/>
              </w:rPr>
            </w:pPr>
          </w:p>
        </w:tc>
      </w:tr>
      <w:tr w:rsidR="00F0531E" w:rsidRPr="00870244" w14:paraId="60F06032" w14:textId="77777777" w:rsidTr="7FADDCBE">
        <w:trPr>
          <w:cantSplit/>
          <w:jc w:val="center"/>
        </w:trPr>
        <w:tc>
          <w:tcPr>
            <w:tcW w:w="317" w:type="pct"/>
            <w:shd w:val="clear" w:color="auto" w:fill="D9D9D9" w:themeFill="background1" w:themeFillShade="D9"/>
            <w:vAlign w:val="center"/>
          </w:tcPr>
          <w:p w14:paraId="41E86825" w14:textId="552089E8" w:rsidR="00F0531E" w:rsidRPr="00870244" w:rsidRDefault="00ED7FA7" w:rsidP="00F0531E">
            <w:pPr>
              <w:rPr>
                <w:rFonts w:ascii="Lexia" w:hAnsi="Lexia"/>
                <w:sz w:val="18"/>
                <w:szCs w:val="18"/>
              </w:rPr>
            </w:pPr>
            <w:r w:rsidRPr="00ED7FA7">
              <w:rPr>
                <w:rFonts w:ascii="Lexia" w:hAnsi="Lexia"/>
                <w:sz w:val="18"/>
                <w:szCs w:val="18"/>
              </w:rPr>
              <w:t>~45</w:t>
            </w:r>
          </w:p>
        </w:tc>
        <w:tc>
          <w:tcPr>
            <w:tcW w:w="317" w:type="pct"/>
            <w:shd w:val="clear" w:color="auto" w:fill="D9D9D9" w:themeFill="background1" w:themeFillShade="D9"/>
            <w:vAlign w:val="center"/>
          </w:tcPr>
          <w:p w14:paraId="0BF0238B" w14:textId="77777777" w:rsidR="00F0531E" w:rsidRPr="00870244" w:rsidRDefault="00F0531E" w:rsidP="00F0531E">
            <w:pPr>
              <w:rPr>
                <w:rFonts w:ascii="Lexia" w:hAnsi="Lexia"/>
                <w:sz w:val="18"/>
                <w:szCs w:val="18"/>
              </w:rPr>
            </w:pPr>
          </w:p>
        </w:tc>
        <w:tc>
          <w:tcPr>
            <w:tcW w:w="704" w:type="pct"/>
            <w:shd w:val="clear" w:color="auto" w:fill="FFFFFF" w:themeFill="background1"/>
            <w:vAlign w:val="center"/>
          </w:tcPr>
          <w:p w14:paraId="169045A5" w14:textId="575E1A6A" w:rsidR="00F0531E" w:rsidRPr="00F0531E" w:rsidRDefault="00B86ECD" w:rsidP="00F0531E">
            <w:pPr>
              <w:rPr>
                <w:rFonts w:ascii="Lexia" w:eastAsiaTheme="minorHAnsi" w:hAnsi="Lexia" w:cs="AktivGrotesk-Bold"/>
                <w:sz w:val="18"/>
                <w:szCs w:val="18"/>
              </w:rPr>
            </w:pPr>
            <w:r>
              <w:rPr>
                <w:rFonts w:ascii="Lexia" w:eastAsiaTheme="minorHAnsi" w:hAnsi="Lexia" w:cs="AktivGrotesk-Bold"/>
                <w:sz w:val="18"/>
                <w:szCs w:val="18"/>
              </w:rPr>
              <w:t>4T.1</w:t>
            </w:r>
          </w:p>
        </w:tc>
        <w:tc>
          <w:tcPr>
            <w:tcW w:w="1692" w:type="pct"/>
            <w:shd w:val="clear" w:color="auto" w:fill="FFFFFF" w:themeFill="background1"/>
            <w:vAlign w:val="center"/>
          </w:tcPr>
          <w:p w14:paraId="29AD7713" w14:textId="77777777" w:rsidR="00F0531E" w:rsidRPr="00870244" w:rsidRDefault="00F0531E" w:rsidP="00F0531E">
            <w:pPr>
              <w:rPr>
                <w:rFonts w:ascii="Lexia" w:hAnsi="Lexia"/>
                <w:b/>
                <w:sz w:val="18"/>
                <w:szCs w:val="18"/>
              </w:rPr>
            </w:pPr>
            <w:r w:rsidRPr="00870244">
              <w:rPr>
                <w:rFonts w:ascii="Lexia" w:hAnsi="Lexia"/>
                <w:b/>
                <w:sz w:val="18"/>
                <w:szCs w:val="18"/>
              </w:rPr>
              <w:t>Performance Task</w:t>
            </w:r>
          </w:p>
          <w:p w14:paraId="7EBDEBCA" w14:textId="0FE36066" w:rsidR="00F0531E" w:rsidRDefault="00F0531E" w:rsidP="00F0531E">
            <w:pPr>
              <w:shd w:val="clear" w:color="auto" w:fill="FFFFFF" w:themeFill="background1"/>
              <w:rPr>
                <w:rFonts w:ascii="Lexia" w:hAnsi="Lexia"/>
                <w:sz w:val="18"/>
                <w:szCs w:val="18"/>
              </w:rPr>
            </w:pPr>
            <w:r w:rsidRPr="00F0531E">
              <w:rPr>
                <w:rFonts w:ascii="Lexia" w:hAnsi="Lexia"/>
                <w:sz w:val="18"/>
                <w:szCs w:val="18"/>
              </w:rPr>
              <w:t>Modeling Hours of Sunlight with a Trigonometric Function</w:t>
            </w:r>
          </w:p>
          <w:p w14:paraId="570BA70F" w14:textId="77777777" w:rsidR="00F0531E" w:rsidRDefault="00F0531E" w:rsidP="00F0531E">
            <w:pPr>
              <w:shd w:val="clear" w:color="auto" w:fill="FFFFFF" w:themeFill="background1"/>
              <w:rPr>
                <w:rFonts w:ascii="Lexia" w:hAnsi="Lexia"/>
                <w:b/>
                <w:bCs/>
                <w:sz w:val="18"/>
                <w:szCs w:val="18"/>
              </w:rPr>
            </w:pPr>
          </w:p>
          <w:p w14:paraId="37CC7C9F" w14:textId="178F8ADE" w:rsidR="00F0531E" w:rsidRPr="00F0531E" w:rsidRDefault="04CC13B0" w:rsidP="64721789">
            <w:pPr>
              <w:pStyle w:val="NormalWeb"/>
              <w:spacing w:before="0" w:beforeAutospacing="0" w:after="0" w:afterAutospacing="0"/>
              <w:rPr>
                <w:rFonts w:ascii="Lexia" w:hAnsi="Lexia"/>
                <w:b/>
                <w:bCs/>
                <w:sz w:val="18"/>
                <w:szCs w:val="18"/>
              </w:rPr>
            </w:pPr>
            <w:r w:rsidRPr="64721789">
              <w:rPr>
                <w:rFonts w:ascii="Lexia" w:eastAsiaTheme="minorEastAsia" w:hAnsi="Lexia" w:cs="AppleSystemUIFontItalic"/>
                <w:i/>
                <w:iCs/>
                <w:sz w:val="16"/>
                <w:szCs w:val="16"/>
              </w:rPr>
              <w:t>This performance task assesses learning objectives addressed in the unit.</w:t>
            </w:r>
          </w:p>
        </w:tc>
        <w:tc>
          <w:tcPr>
            <w:tcW w:w="468" w:type="pct"/>
            <w:shd w:val="clear" w:color="auto" w:fill="FFFFFF" w:themeFill="background1"/>
            <w:vAlign w:val="center"/>
          </w:tcPr>
          <w:p w14:paraId="3AD5A3A6" w14:textId="31944AFD" w:rsidR="00F0531E" w:rsidRPr="00870244" w:rsidRDefault="00B86ECD" w:rsidP="00F0531E">
            <w:pPr>
              <w:rPr>
                <w:rFonts w:ascii="Lexia" w:hAnsi="Lexia"/>
                <w:sz w:val="18"/>
                <w:szCs w:val="18"/>
              </w:rPr>
            </w:pPr>
            <w:r>
              <w:rPr>
                <w:rFonts w:ascii="Lexia" w:hAnsi="Lexia"/>
                <w:sz w:val="18"/>
                <w:szCs w:val="18"/>
              </w:rPr>
              <w:t>4T.1</w:t>
            </w:r>
            <w:r w:rsidR="003B5A4C" w:rsidRPr="003B5A4C">
              <w:rPr>
                <w:rFonts w:ascii="Lexia" w:hAnsi="Lexia"/>
                <w:sz w:val="18"/>
                <w:szCs w:val="18"/>
              </w:rPr>
              <w:t>.3</w:t>
            </w:r>
            <w:r w:rsidR="003B5A4C">
              <w:rPr>
                <w:rFonts w:ascii="Lexia" w:hAnsi="Lexia"/>
                <w:sz w:val="18"/>
                <w:szCs w:val="18"/>
              </w:rPr>
              <w:t xml:space="preserve">, </w:t>
            </w:r>
            <w:r>
              <w:rPr>
                <w:rFonts w:ascii="Lexia" w:hAnsi="Lexia"/>
                <w:sz w:val="18"/>
                <w:szCs w:val="18"/>
              </w:rPr>
              <w:t>4T.1</w:t>
            </w:r>
            <w:r w:rsidR="003B5A4C" w:rsidRPr="003B5A4C">
              <w:rPr>
                <w:rFonts w:ascii="Lexia" w:hAnsi="Lexia"/>
                <w:sz w:val="18"/>
                <w:szCs w:val="18"/>
              </w:rPr>
              <w:t>.</w:t>
            </w:r>
            <w:r w:rsidR="003B5A4C">
              <w:rPr>
                <w:rFonts w:ascii="Lexia" w:hAnsi="Lexia"/>
                <w:sz w:val="18"/>
                <w:szCs w:val="18"/>
              </w:rPr>
              <w:t>5</w:t>
            </w:r>
          </w:p>
        </w:tc>
        <w:tc>
          <w:tcPr>
            <w:tcW w:w="468" w:type="pct"/>
            <w:shd w:val="clear" w:color="auto" w:fill="FFFFFF" w:themeFill="background1"/>
            <w:vAlign w:val="center"/>
          </w:tcPr>
          <w:p w14:paraId="198A71BA" w14:textId="1FAD91EA" w:rsidR="00F0531E" w:rsidRDefault="0062667F" w:rsidP="00F0531E">
            <w:pPr>
              <w:rPr>
                <w:rFonts w:ascii="Lexia" w:hAnsi="Lexia"/>
                <w:sz w:val="18"/>
                <w:szCs w:val="18"/>
              </w:rPr>
            </w:pPr>
            <w:r>
              <w:rPr>
                <w:rFonts w:ascii="Lexia" w:hAnsi="Lexia"/>
                <w:sz w:val="18"/>
                <w:szCs w:val="18"/>
              </w:rPr>
              <w:t>F.TF.2</w:t>
            </w:r>
          </w:p>
          <w:p w14:paraId="60C3747B" w14:textId="6BC7E388" w:rsidR="00F641F2" w:rsidRDefault="00F641F2" w:rsidP="00F0531E">
            <w:pPr>
              <w:rPr>
                <w:rFonts w:ascii="Lexia" w:hAnsi="Lexia"/>
                <w:sz w:val="18"/>
                <w:szCs w:val="18"/>
              </w:rPr>
            </w:pPr>
            <w:r>
              <w:rPr>
                <w:rFonts w:ascii="Lexia" w:hAnsi="Lexia"/>
                <w:sz w:val="18"/>
                <w:szCs w:val="18"/>
              </w:rPr>
              <w:t>F.TF.5</w:t>
            </w:r>
          </w:p>
          <w:p w14:paraId="57E10B8F" w14:textId="6E70C580" w:rsidR="0062667F" w:rsidRDefault="0062667F" w:rsidP="00F0531E">
            <w:pPr>
              <w:rPr>
                <w:rFonts w:ascii="Lexia" w:hAnsi="Lexia"/>
                <w:sz w:val="18"/>
                <w:szCs w:val="18"/>
              </w:rPr>
            </w:pPr>
            <w:r>
              <w:rPr>
                <w:rFonts w:ascii="Lexia" w:hAnsi="Lexia"/>
                <w:sz w:val="18"/>
                <w:szCs w:val="18"/>
              </w:rPr>
              <w:t>A.CED.2</w:t>
            </w:r>
          </w:p>
          <w:p w14:paraId="7755AB52" w14:textId="698C3AEB" w:rsidR="00F641F2" w:rsidRDefault="00F641F2" w:rsidP="00F0531E">
            <w:pPr>
              <w:rPr>
                <w:rFonts w:ascii="Lexia" w:hAnsi="Lexia"/>
                <w:sz w:val="18"/>
                <w:szCs w:val="18"/>
              </w:rPr>
            </w:pPr>
            <w:r>
              <w:rPr>
                <w:rFonts w:ascii="Lexia" w:hAnsi="Lexia"/>
                <w:sz w:val="18"/>
                <w:szCs w:val="18"/>
              </w:rPr>
              <w:t>F.IF.4</w:t>
            </w:r>
          </w:p>
          <w:p w14:paraId="43BD35B8" w14:textId="737472C9" w:rsidR="00F641F2" w:rsidRDefault="00F641F2" w:rsidP="00F0531E">
            <w:pPr>
              <w:rPr>
                <w:rFonts w:ascii="Lexia" w:hAnsi="Lexia"/>
                <w:sz w:val="18"/>
                <w:szCs w:val="18"/>
              </w:rPr>
            </w:pPr>
            <w:r>
              <w:rPr>
                <w:rFonts w:ascii="Lexia" w:hAnsi="Lexia"/>
                <w:sz w:val="18"/>
                <w:szCs w:val="18"/>
              </w:rPr>
              <w:t>F.IF.5</w:t>
            </w:r>
          </w:p>
          <w:p w14:paraId="55647B36" w14:textId="009761EF" w:rsidR="00F641F2" w:rsidRDefault="00F641F2" w:rsidP="00F0531E">
            <w:pPr>
              <w:rPr>
                <w:rFonts w:ascii="Lexia" w:hAnsi="Lexia"/>
                <w:sz w:val="18"/>
                <w:szCs w:val="18"/>
              </w:rPr>
            </w:pPr>
            <w:r>
              <w:rPr>
                <w:rFonts w:ascii="Lexia" w:hAnsi="Lexia"/>
                <w:sz w:val="18"/>
                <w:szCs w:val="18"/>
              </w:rPr>
              <w:t>F.IF.7</w:t>
            </w:r>
          </w:p>
          <w:p w14:paraId="4CBC0E8F" w14:textId="77777777" w:rsidR="0062667F" w:rsidRDefault="00F641F2" w:rsidP="00F0531E">
            <w:pPr>
              <w:rPr>
                <w:rFonts w:ascii="Lexia" w:hAnsi="Lexia"/>
                <w:sz w:val="18"/>
                <w:szCs w:val="18"/>
              </w:rPr>
            </w:pPr>
            <w:r>
              <w:rPr>
                <w:rFonts w:ascii="Lexia" w:hAnsi="Lexia"/>
                <w:sz w:val="18"/>
                <w:szCs w:val="18"/>
              </w:rPr>
              <w:t>F.BF.1</w:t>
            </w:r>
          </w:p>
          <w:p w14:paraId="30F3E083" w14:textId="51E1C0AA" w:rsidR="00F641F2" w:rsidRPr="00870244" w:rsidRDefault="00F641F2" w:rsidP="00F0531E">
            <w:pPr>
              <w:rPr>
                <w:rFonts w:ascii="Lexia" w:hAnsi="Lexia"/>
                <w:sz w:val="18"/>
                <w:szCs w:val="18"/>
              </w:rPr>
            </w:pPr>
            <w:r>
              <w:rPr>
                <w:rFonts w:ascii="Lexia" w:hAnsi="Lexia"/>
                <w:sz w:val="18"/>
                <w:szCs w:val="18"/>
              </w:rPr>
              <w:t>F.BF.3</w:t>
            </w:r>
          </w:p>
        </w:tc>
        <w:tc>
          <w:tcPr>
            <w:tcW w:w="1033" w:type="pct"/>
            <w:shd w:val="clear" w:color="auto" w:fill="FFFFFF" w:themeFill="background1"/>
            <w:vAlign w:val="center"/>
          </w:tcPr>
          <w:p w14:paraId="16F8C6D4" w14:textId="77777777" w:rsidR="00F0531E" w:rsidRPr="00870244" w:rsidRDefault="00F0531E" w:rsidP="00F0531E">
            <w:pPr>
              <w:rPr>
                <w:rFonts w:ascii="Lexia" w:hAnsi="Lexia"/>
                <w:sz w:val="18"/>
                <w:szCs w:val="18"/>
              </w:rPr>
            </w:pPr>
          </w:p>
        </w:tc>
      </w:tr>
      <w:tr w:rsidR="00F0531E" w:rsidRPr="00870244" w14:paraId="67D0B9FD" w14:textId="77777777" w:rsidTr="7FADDCBE">
        <w:trPr>
          <w:cantSplit/>
          <w:jc w:val="center"/>
        </w:trPr>
        <w:tc>
          <w:tcPr>
            <w:tcW w:w="317" w:type="pct"/>
            <w:shd w:val="clear" w:color="auto" w:fill="D9D9D9" w:themeFill="background1" w:themeFillShade="D9"/>
            <w:vAlign w:val="center"/>
          </w:tcPr>
          <w:p w14:paraId="4635E249" w14:textId="18BA1F6A" w:rsidR="00F0531E" w:rsidRPr="00870244" w:rsidRDefault="009B3712" w:rsidP="00F0531E">
            <w:pPr>
              <w:rPr>
                <w:rFonts w:ascii="Lexia" w:hAnsi="Lexia"/>
                <w:sz w:val="18"/>
                <w:szCs w:val="18"/>
              </w:rPr>
            </w:pPr>
            <w:r w:rsidRPr="009B3712">
              <w:rPr>
                <w:rFonts w:ascii="Lexia" w:hAnsi="Lexia"/>
                <w:sz w:val="18"/>
                <w:szCs w:val="18"/>
              </w:rPr>
              <w:lastRenderedPageBreak/>
              <w:t>~45</w:t>
            </w:r>
          </w:p>
        </w:tc>
        <w:tc>
          <w:tcPr>
            <w:tcW w:w="317" w:type="pct"/>
            <w:shd w:val="clear" w:color="auto" w:fill="D9D9D9" w:themeFill="background1" w:themeFillShade="D9"/>
            <w:vAlign w:val="center"/>
          </w:tcPr>
          <w:p w14:paraId="1C36F632" w14:textId="77777777" w:rsidR="00F0531E" w:rsidRPr="00870244" w:rsidRDefault="00F0531E" w:rsidP="00F0531E">
            <w:pPr>
              <w:rPr>
                <w:rFonts w:ascii="Lexia" w:hAnsi="Lexia"/>
                <w:sz w:val="18"/>
                <w:szCs w:val="18"/>
              </w:rPr>
            </w:pPr>
          </w:p>
        </w:tc>
        <w:tc>
          <w:tcPr>
            <w:tcW w:w="704" w:type="pct"/>
            <w:shd w:val="clear" w:color="auto" w:fill="FFFFFF" w:themeFill="background1"/>
            <w:vAlign w:val="center"/>
          </w:tcPr>
          <w:p w14:paraId="038F9051" w14:textId="23F88449" w:rsidR="00F0531E" w:rsidRPr="00F0531E" w:rsidRDefault="00B86ECD" w:rsidP="00F0531E">
            <w:pPr>
              <w:rPr>
                <w:rFonts w:ascii="Lexia" w:eastAsia="Open Sans" w:hAnsi="Lexia" w:cs="Open Sans"/>
                <w:sz w:val="18"/>
                <w:szCs w:val="18"/>
              </w:rPr>
            </w:pPr>
            <w:r>
              <w:rPr>
                <w:rFonts w:ascii="Lexia" w:eastAsiaTheme="minorHAnsi" w:hAnsi="Lexia" w:cs="AktivGrotesk-Bold"/>
                <w:sz w:val="18"/>
                <w:szCs w:val="18"/>
              </w:rPr>
              <w:t>4T.1</w:t>
            </w:r>
          </w:p>
        </w:tc>
        <w:tc>
          <w:tcPr>
            <w:tcW w:w="1692" w:type="pct"/>
            <w:shd w:val="clear" w:color="auto" w:fill="FFFFFF" w:themeFill="background1"/>
            <w:vAlign w:val="center"/>
          </w:tcPr>
          <w:p w14:paraId="1F273226" w14:textId="77777777" w:rsidR="00F0531E" w:rsidRPr="00F0531E" w:rsidRDefault="00F0531E" w:rsidP="00F0531E">
            <w:pPr>
              <w:pStyle w:val="NormalWeb"/>
              <w:spacing w:before="0" w:beforeAutospacing="0" w:after="0" w:afterAutospacing="0"/>
              <w:rPr>
                <w:rFonts w:ascii="Lexia" w:hAnsi="Lexia"/>
                <w:b/>
                <w:bCs/>
                <w:sz w:val="18"/>
                <w:szCs w:val="18"/>
              </w:rPr>
            </w:pPr>
            <w:r w:rsidRPr="00F0531E">
              <w:rPr>
                <w:rFonts w:ascii="Lexia" w:hAnsi="Lexia"/>
                <w:b/>
                <w:bCs/>
                <w:sz w:val="18"/>
                <w:szCs w:val="18"/>
              </w:rPr>
              <w:t>Learning Checkpoint 1</w:t>
            </w:r>
          </w:p>
          <w:p w14:paraId="3DBB9161" w14:textId="77777777" w:rsidR="00F0531E" w:rsidRPr="00F0531E" w:rsidRDefault="00F0531E" w:rsidP="00F0531E">
            <w:pPr>
              <w:pStyle w:val="NormalWeb"/>
              <w:spacing w:before="0" w:beforeAutospacing="0" w:after="0" w:afterAutospacing="0"/>
              <w:rPr>
                <w:rFonts w:ascii="Lexia" w:hAnsi="Lexia"/>
                <w:b/>
                <w:bCs/>
                <w:sz w:val="18"/>
                <w:szCs w:val="18"/>
              </w:rPr>
            </w:pPr>
          </w:p>
          <w:p w14:paraId="35A03716" w14:textId="0F6F6CA6" w:rsidR="00F0531E" w:rsidRPr="00F0531E" w:rsidRDefault="04CC13B0" w:rsidP="64721789">
            <w:pPr>
              <w:pStyle w:val="NormalWeb"/>
              <w:spacing w:before="0" w:beforeAutospacing="0" w:after="0" w:afterAutospacing="0"/>
              <w:rPr>
                <w:rFonts w:ascii="Lexia" w:hAnsi="Lexia"/>
                <w:sz w:val="20"/>
                <w:szCs w:val="20"/>
              </w:rPr>
            </w:pPr>
            <w:r w:rsidRPr="64721789">
              <w:rPr>
                <w:rFonts w:ascii="Lexia" w:eastAsiaTheme="minorEastAsia" w:hAnsi="Lexia" w:cs="AppleSystemUIFontItalic"/>
                <w:i/>
                <w:iCs/>
                <w:sz w:val="16"/>
                <w:szCs w:val="16"/>
              </w:rPr>
              <w:t xml:space="preserve">This learning checkpoint can assess any of the learning objectives from its associated </w:t>
            </w:r>
            <w:r w:rsidR="7CAD0389" w:rsidRPr="64721789">
              <w:rPr>
                <w:rFonts w:ascii="Lexia" w:eastAsiaTheme="minorEastAsia" w:hAnsi="Lexia" w:cs="AppleSystemUIFontItalic"/>
                <w:i/>
                <w:iCs/>
                <w:sz w:val="16"/>
                <w:szCs w:val="16"/>
              </w:rPr>
              <w:t>k</w:t>
            </w:r>
            <w:r w:rsidRPr="64721789">
              <w:rPr>
                <w:rFonts w:ascii="Lexia" w:eastAsiaTheme="minorEastAsia" w:hAnsi="Lexia" w:cs="AppleSystemUIFontItalic"/>
                <w:i/>
                <w:iCs/>
                <w:sz w:val="16"/>
                <w:szCs w:val="16"/>
              </w:rPr>
              <w:t xml:space="preserve">ey </w:t>
            </w:r>
            <w:r w:rsidR="6C2C389C" w:rsidRPr="64721789">
              <w:rPr>
                <w:rFonts w:ascii="Lexia" w:eastAsiaTheme="minorEastAsia" w:hAnsi="Lexia" w:cs="AppleSystemUIFontItalic"/>
                <w:i/>
                <w:iCs/>
                <w:sz w:val="16"/>
                <w:szCs w:val="16"/>
              </w:rPr>
              <w:t>c</w:t>
            </w:r>
            <w:r w:rsidRPr="64721789">
              <w:rPr>
                <w:rFonts w:ascii="Lexia" w:eastAsiaTheme="minorEastAsia" w:hAnsi="Lexia" w:cs="AppleSystemUIFontItalic"/>
                <w:i/>
                <w:iCs/>
                <w:sz w:val="16"/>
                <w:szCs w:val="16"/>
              </w:rPr>
              <w:t>oncepts.</w:t>
            </w:r>
          </w:p>
        </w:tc>
        <w:tc>
          <w:tcPr>
            <w:tcW w:w="468" w:type="pct"/>
            <w:shd w:val="clear" w:color="auto" w:fill="FFFFFF" w:themeFill="background1"/>
            <w:vAlign w:val="center"/>
          </w:tcPr>
          <w:p w14:paraId="5E6E21A7" w14:textId="77777777" w:rsidR="00F0531E" w:rsidRPr="00870244" w:rsidRDefault="00F0531E" w:rsidP="00F0531E">
            <w:pPr>
              <w:rPr>
                <w:rFonts w:ascii="Lexia" w:hAnsi="Lexia"/>
                <w:sz w:val="18"/>
                <w:szCs w:val="18"/>
              </w:rPr>
            </w:pPr>
          </w:p>
        </w:tc>
        <w:tc>
          <w:tcPr>
            <w:tcW w:w="468" w:type="pct"/>
            <w:shd w:val="clear" w:color="auto" w:fill="FFFFFF" w:themeFill="background1"/>
            <w:vAlign w:val="center"/>
          </w:tcPr>
          <w:p w14:paraId="420DFBA1" w14:textId="77777777" w:rsidR="00F0531E" w:rsidRPr="00870244" w:rsidRDefault="00F0531E" w:rsidP="00F0531E">
            <w:pPr>
              <w:rPr>
                <w:rFonts w:ascii="Lexia" w:hAnsi="Lexia"/>
                <w:sz w:val="18"/>
                <w:szCs w:val="18"/>
              </w:rPr>
            </w:pPr>
          </w:p>
        </w:tc>
        <w:tc>
          <w:tcPr>
            <w:tcW w:w="1033" w:type="pct"/>
            <w:shd w:val="clear" w:color="auto" w:fill="FFFFFF" w:themeFill="background1"/>
            <w:vAlign w:val="center"/>
          </w:tcPr>
          <w:p w14:paraId="2D7B21E9" w14:textId="77777777" w:rsidR="00F0531E" w:rsidRPr="00870244" w:rsidRDefault="00F0531E" w:rsidP="00F0531E">
            <w:pPr>
              <w:rPr>
                <w:rFonts w:ascii="Lexia" w:hAnsi="Lexia"/>
                <w:sz w:val="18"/>
                <w:szCs w:val="18"/>
              </w:rPr>
            </w:pPr>
          </w:p>
        </w:tc>
      </w:tr>
      <w:tr w:rsidR="00F0531E" w:rsidRPr="00870244" w14:paraId="07A9E1F3" w14:textId="77777777" w:rsidTr="7FADDCBE">
        <w:trPr>
          <w:cantSplit/>
          <w:jc w:val="center"/>
        </w:trPr>
        <w:tc>
          <w:tcPr>
            <w:tcW w:w="317" w:type="pct"/>
            <w:shd w:val="clear" w:color="auto" w:fill="D9D9D9" w:themeFill="background1" w:themeFillShade="D9"/>
            <w:vAlign w:val="center"/>
          </w:tcPr>
          <w:p w14:paraId="3B04062F" w14:textId="33BE12EE" w:rsidR="00F0531E" w:rsidRPr="00870244" w:rsidRDefault="00ED7FA7" w:rsidP="00F0531E">
            <w:pPr>
              <w:rPr>
                <w:rFonts w:ascii="Lexia" w:hAnsi="Lexia"/>
                <w:sz w:val="18"/>
                <w:szCs w:val="18"/>
              </w:rPr>
            </w:pPr>
            <w:r w:rsidRPr="00ED7FA7">
              <w:rPr>
                <w:rFonts w:ascii="Lexia" w:hAnsi="Lexia"/>
                <w:sz w:val="18"/>
                <w:szCs w:val="18"/>
              </w:rPr>
              <w:t>~120</w:t>
            </w:r>
          </w:p>
        </w:tc>
        <w:tc>
          <w:tcPr>
            <w:tcW w:w="317" w:type="pct"/>
            <w:shd w:val="clear" w:color="auto" w:fill="D9D9D9" w:themeFill="background1" w:themeFillShade="D9"/>
            <w:vAlign w:val="center"/>
          </w:tcPr>
          <w:p w14:paraId="76EEA553" w14:textId="692E9481" w:rsidR="00F0531E" w:rsidRPr="00870244" w:rsidRDefault="00F0531E" w:rsidP="00F0531E">
            <w:pPr>
              <w:rPr>
                <w:rFonts w:ascii="Lexia" w:hAnsi="Lexia"/>
                <w:sz w:val="18"/>
                <w:szCs w:val="18"/>
              </w:rPr>
            </w:pPr>
          </w:p>
        </w:tc>
        <w:tc>
          <w:tcPr>
            <w:tcW w:w="704" w:type="pct"/>
            <w:shd w:val="clear" w:color="auto" w:fill="FFFFFF" w:themeFill="background1"/>
            <w:vAlign w:val="center"/>
          </w:tcPr>
          <w:p w14:paraId="65459BF2" w14:textId="482AA3C5" w:rsidR="00F0531E" w:rsidRPr="007D3CF7" w:rsidRDefault="00B86ECD" w:rsidP="00F0531E">
            <w:pPr>
              <w:rPr>
                <w:rFonts w:ascii="Lexia" w:eastAsia="Open Sans" w:hAnsi="Lexia" w:cs="Open Sans"/>
                <w:sz w:val="18"/>
                <w:szCs w:val="18"/>
              </w:rPr>
            </w:pPr>
            <w:r>
              <w:rPr>
                <w:rFonts w:ascii="Lexia" w:eastAsia="Open Sans" w:hAnsi="Lexia" w:cs="Open Sans"/>
                <w:sz w:val="18"/>
                <w:szCs w:val="18"/>
              </w:rPr>
              <w:t>4T.2</w:t>
            </w:r>
            <w:r w:rsidR="07387CC8" w:rsidRPr="64721789">
              <w:rPr>
                <w:rFonts w:ascii="Lexia" w:eastAsia="Open Sans" w:hAnsi="Lexia" w:cs="Open Sans"/>
                <w:sz w:val="18"/>
                <w:szCs w:val="18"/>
              </w:rPr>
              <w:t>:</w:t>
            </w:r>
            <w:r w:rsidR="04CC13B0" w:rsidRPr="64721789">
              <w:rPr>
                <w:rFonts w:ascii="Lexia" w:eastAsia="Open Sans" w:hAnsi="Lexia" w:cs="Open Sans"/>
                <w:sz w:val="18"/>
                <w:szCs w:val="18"/>
              </w:rPr>
              <w:t xml:space="preserve"> </w:t>
            </w:r>
            <w:r w:rsidR="04CC13B0" w:rsidRPr="64721789">
              <w:rPr>
                <w:rFonts w:ascii="Lexia" w:hAnsi="Lexia"/>
                <w:sz w:val="18"/>
                <w:szCs w:val="18"/>
              </w:rPr>
              <w:t>The Tangent Function and Other Trigonometric Functions</w:t>
            </w:r>
          </w:p>
        </w:tc>
        <w:tc>
          <w:tcPr>
            <w:tcW w:w="1692" w:type="pct"/>
            <w:shd w:val="clear" w:color="auto" w:fill="FFFFFF" w:themeFill="background1"/>
            <w:vAlign w:val="center"/>
          </w:tcPr>
          <w:p w14:paraId="444A7E69" w14:textId="2BEC0374" w:rsidR="009B3712" w:rsidRDefault="009B3712" w:rsidP="009B3712">
            <w:pPr>
              <w:shd w:val="clear" w:color="auto" w:fill="FFFFFF" w:themeFill="background1"/>
              <w:rPr>
                <w:rFonts w:ascii="Lexia" w:hAnsi="Lexia"/>
                <w:sz w:val="18"/>
                <w:szCs w:val="18"/>
              </w:rPr>
            </w:pPr>
            <w:r w:rsidRPr="0089653C">
              <w:rPr>
                <w:rFonts w:ascii="Lexia" w:hAnsi="Lexia"/>
                <w:sz w:val="18"/>
                <w:szCs w:val="18"/>
              </w:rPr>
              <w:t xml:space="preserve">Pre-AP Model </w:t>
            </w:r>
            <w:r w:rsidRPr="00731621">
              <w:rPr>
                <w:rFonts w:ascii="Lexia" w:hAnsi="Lexia"/>
                <w:sz w:val="18"/>
                <w:szCs w:val="18"/>
              </w:rPr>
              <w:t xml:space="preserve">Lesson </w:t>
            </w:r>
            <w:r>
              <w:rPr>
                <w:rFonts w:ascii="Lexia" w:hAnsi="Lexia"/>
                <w:sz w:val="18"/>
                <w:szCs w:val="18"/>
              </w:rPr>
              <w:t>4</w:t>
            </w:r>
            <w:r w:rsidR="00EC148E">
              <w:rPr>
                <w:rFonts w:ascii="Lexia" w:hAnsi="Lexia"/>
                <w:sz w:val="18"/>
                <w:szCs w:val="18"/>
              </w:rPr>
              <w:t>T</w:t>
            </w:r>
            <w:r>
              <w:rPr>
                <w:rFonts w:ascii="Lexia" w:hAnsi="Lexia"/>
                <w:sz w:val="18"/>
                <w:szCs w:val="18"/>
              </w:rPr>
              <w:t>.8</w:t>
            </w:r>
            <w:r w:rsidRPr="00731621">
              <w:rPr>
                <w:rFonts w:ascii="Lexia" w:hAnsi="Lexia"/>
                <w:sz w:val="18"/>
                <w:szCs w:val="18"/>
              </w:rPr>
              <w:t>:</w:t>
            </w:r>
          </w:p>
          <w:p w14:paraId="3A7C7EF6" w14:textId="490E4132" w:rsidR="00F0531E" w:rsidRPr="00870244" w:rsidRDefault="2C5A510E" w:rsidP="64721789">
            <w:pPr>
              <w:pStyle w:val="NormalWeb"/>
              <w:spacing w:before="0" w:beforeAutospacing="0" w:after="0" w:afterAutospacing="0"/>
              <w:rPr>
                <w:rFonts w:ascii="Lexia" w:hAnsi="Lexia"/>
                <w:sz w:val="18"/>
                <w:szCs w:val="18"/>
              </w:rPr>
            </w:pPr>
            <w:r w:rsidRPr="64721789">
              <w:rPr>
                <w:rFonts w:ascii="Lexia" w:hAnsi="Lexia"/>
                <w:sz w:val="18"/>
                <w:szCs w:val="18"/>
              </w:rPr>
              <w:t>The Tangent Function</w:t>
            </w:r>
          </w:p>
        </w:tc>
        <w:tc>
          <w:tcPr>
            <w:tcW w:w="468" w:type="pct"/>
            <w:shd w:val="clear" w:color="auto" w:fill="FFFFFF" w:themeFill="background1"/>
            <w:vAlign w:val="center"/>
          </w:tcPr>
          <w:p w14:paraId="551F7A5C" w14:textId="548459D3" w:rsidR="00F0531E" w:rsidRPr="00870244" w:rsidRDefault="00B86ECD" w:rsidP="00F0531E">
            <w:pPr>
              <w:rPr>
                <w:rFonts w:ascii="Lexia" w:hAnsi="Lexia"/>
                <w:sz w:val="18"/>
                <w:szCs w:val="18"/>
              </w:rPr>
            </w:pPr>
            <w:r>
              <w:rPr>
                <w:rFonts w:ascii="Lexia" w:hAnsi="Lexia"/>
                <w:sz w:val="18"/>
                <w:szCs w:val="18"/>
              </w:rPr>
              <w:t>4T.2</w:t>
            </w:r>
            <w:r w:rsidR="008F6F4D" w:rsidRPr="008F6F4D">
              <w:rPr>
                <w:rFonts w:ascii="Lexia" w:hAnsi="Lexia"/>
                <w:sz w:val="18"/>
                <w:szCs w:val="18"/>
              </w:rPr>
              <w:t xml:space="preserve">.1, </w:t>
            </w:r>
            <w:r>
              <w:rPr>
                <w:rFonts w:ascii="Lexia" w:hAnsi="Lexia"/>
                <w:sz w:val="18"/>
                <w:szCs w:val="18"/>
              </w:rPr>
              <w:t>4T.2</w:t>
            </w:r>
            <w:r w:rsidR="008F6F4D" w:rsidRPr="008F6F4D">
              <w:rPr>
                <w:rFonts w:ascii="Lexia" w:hAnsi="Lexia"/>
                <w:sz w:val="18"/>
                <w:szCs w:val="18"/>
              </w:rPr>
              <w:t>.2</w:t>
            </w:r>
          </w:p>
        </w:tc>
        <w:tc>
          <w:tcPr>
            <w:tcW w:w="468" w:type="pct"/>
            <w:shd w:val="clear" w:color="auto" w:fill="FFFFFF" w:themeFill="background1"/>
            <w:vAlign w:val="center"/>
          </w:tcPr>
          <w:p w14:paraId="4EA2CE8F" w14:textId="77777777" w:rsidR="00F0531E" w:rsidRDefault="00C23110" w:rsidP="00F0531E">
            <w:pPr>
              <w:rPr>
                <w:rFonts w:ascii="Lexia" w:hAnsi="Lexia"/>
                <w:sz w:val="18"/>
                <w:szCs w:val="18"/>
              </w:rPr>
            </w:pPr>
            <w:r>
              <w:rPr>
                <w:rFonts w:ascii="Lexia" w:hAnsi="Lexia"/>
                <w:sz w:val="18"/>
                <w:szCs w:val="18"/>
              </w:rPr>
              <w:t>F.TF.2</w:t>
            </w:r>
          </w:p>
          <w:p w14:paraId="7E5BC8B4" w14:textId="77777777" w:rsidR="00C23110" w:rsidRDefault="00C23110" w:rsidP="00F0531E">
            <w:pPr>
              <w:rPr>
                <w:rFonts w:ascii="Lexia" w:hAnsi="Lexia"/>
                <w:sz w:val="18"/>
                <w:szCs w:val="18"/>
              </w:rPr>
            </w:pPr>
            <w:r>
              <w:rPr>
                <w:rFonts w:ascii="Lexia" w:hAnsi="Lexia"/>
                <w:sz w:val="18"/>
                <w:szCs w:val="18"/>
              </w:rPr>
              <w:t>F.TF.5</w:t>
            </w:r>
          </w:p>
          <w:p w14:paraId="78846717" w14:textId="77777777" w:rsidR="00C23110" w:rsidRDefault="00C23110" w:rsidP="00F0531E">
            <w:pPr>
              <w:rPr>
                <w:rFonts w:ascii="Lexia" w:hAnsi="Lexia"/>
                <w:sz w:val="18"/>
                <w:szCs w:val="18"/>
              </w:rPr>
            </w:pPr>
            <w:r>
              <w:rPr>
                <w:rFonts w:ascii="Lexia" w:hAnsi="Lexia"/>
                <w:sz w:val="18"/>
                <w:szCs w:val="18"/>
              </w:rPr>
              <w:t>A.CED.2</w:t>
            </w:r>
          </w:p>
          <w:p w14:paraId="2B7F3198" w14:textId="18122B2D" w:rsidR="00C23110" w:rsidRDefault="00C23110" w:rsidP="00F0531E">
            <w:pPr>
              <w:rPr>
                <w:rFonts w:ascii="Lexia" w:hAnsi="Lexia"/>
                <w:sz w:val="18"/>
                <w:szCs w:val="18"/>
              </w:rPr>
            </w:pPr>
            <w:r>
              <w:rPr>
                <w:rFonts w:ascii="Lexia" w:hAnsi="Lexia"/>
                <w:sz w:val="18"/>
                <w:szCs w:val="18"/>
              </w:rPr>
              <w:t>F.IF.7</w:t>
            </w:r>
          </w:p>
          <w:p w14:paraId="001544A5" w14:textId="0A9575DB" w:rsidR="00C23110" w:rsidRPr="00870244" w:rsidRDefault="00C23110" w:rsidP="00C23110">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4AF72DEE" w14:textId="77777777" w:rsidR="00F0531E" w:rsidRPr="00870244" w:rsidRDefault="00F0531E" w:rsidP="00F0531E">
            <w:pPr>
              <w:rPr>
                <w:rFonts w:ascii="Lexia" w:hAnsi="Lexia"/>
                <w:sz w:val="18"/>
                <w:szCs w:val="18"/>
              </w:rPr>
            </w:pPr>
          </w:p>
        </w:tc>
      </w:tr>
      <w:tr w:rsidR="00CF12D1" w:rsidRPr="00870244" w14:paraId="4AEAF393" w14:textId="77777777" w:rsidTr="7FADDCBE">
        <w:trPr>
          <w:cantSplit/>
          <w:jc w:val="center"/>
        </w:trPr>
        <w:tc>
          <w:tcPr>
            <w:tcW w:w="317" w:type="pct"/>
            <w:shd w:val="clear" w:color="auto" w:fill="D9D9D9" w:themeFill="background1" w:themeFillShade="D9"/>
            <w:vAlign w:val="center"/>
          </w:tcPr>
          <w:p w14:paraId="05C7E8FF" w14:textId="6F1D35E9" w:rsidR="00CF12D1" w:rsidRPr="00870244" w:rsidRDefault="00ED7FA7" w:rsidP="00F0531E">
            <w:pPr>
              <w:rPr>
                <w:rFonts w:ascii="Lexia" w:hAnsi="Lexia"/>
                <w:sz w:val="18"/>
                <w:szCs w:val="18"/>
              </w:rPr>
            </w:pPr>
            <w:r w:rsidRPr="009B3712">
              <w:rPr>
                <w:rFonts w:ascii="Lexia" w:hAnsi="Lexia"/>
                <w:sz w:val="18"/>
                <w:szCs w:val="18"/>
              </w:rPr>
              <w:t>~45</w:t>
            </w:r>
          </w:p>
        </w:tc>
        <w:tc>
          <w:tcPr>
            <w:tcW w:w="317" w:type="pct"/>
            <w:shd w:val="clear" w:color="auto" w:fill="D9D9D9" w:themeFill="background1" w:themeFillShade="D9"/>
            <w:vAlign w:val="center"/>
          </w:tcPr>
          <w:p w14:paraId="61423D0D" w14:textId="77777777" w:rsidR="00CF12D1" w:rsidRPr="00870244" w:rsidRDefault="00CF12D1" w:rsidP="00F0531E">
            <w:pPr>
              <w:rPr>
                <w:rFonts w:ascii="Lexia" w:hAnsi="Lexia"/>
                <w:sz w:val="18"/>
                <w:szCs w:val="18"/>
              </w:rPr>
            </w:pPr>
          </w:p>
        </w:tc>
        <w:tc>
          <w:tcPr>
            <w:tcW w:w="704" w:type="pct"/>
            <w:shd w:val="clear" w:color="auto" w:fill="FFFFFF" w:themeFill="background1"/>
            <w:vAlign w:val="center"/>
          </w:tcPr>
          <w:p w14:paraId="452D0153" w14:textId="0DE6DEBD" w:rsidR="00CF12D1" w:rsidRPr="007D3CF7" w:rsidRDefault="00B86ECD" w:rsidP="00F0531E">
            <w:pPr>
              <w:rPr>
                <w:rFonts w:ascii="Lexia" w:eastAsia="Open Sans" w:hAnsi="Lexia" w:cs="Open Sans"/>
                <w:sz w:val="18"/>
                <w:szCs w:val="18"/>
              </w:rPr>
            </w:pPr>
            <w:r>
              <w:rPr>
                <w:rFonts w:ascii="Lexia" w:eastAsia="Open Sans" w:hAnsi="Lexia" w:cs="Open Sans"/>
                <w:sz w:val="18"/>
                <w:szCs w:val="18"/>
              </w:rPr>
              <w:t>4T.2</w:t>
            </w:r>
            <w:r w:rsidR="79C57F62" w:rsidRPr="64721789">
              <w:rPr>
                <w:rFonts w:ascii="Lexia" w:eastAsia="Open Sans" w:hAnsi="Lexia" w:cs="Open Sans"/>
                <w:sz w:val="18"/>
                <w:szCs w:val="18"/>
              </w:rPr>
              <w:t>:</w:t>
            </w:r>
            <w:r w:rsidR="6A73CE9B" w:rsidRPr="64721789">
              <w:rPr>
                <w:rFonts w:ascii="Lexia" w:eastAsia="Open Sans" w:hAnsi="Lexia" w:cs="Open Sans"/>
                <w:sz w:val="18"/>
                <w:szCs w:val="18"/>
              </w:rPr>
              <w:t xml:space="preserve"> </w:t>
            </w:r>
            <w:r w:rsidR="6A73CE9B" w:rsidRPr="64721789">
              <w:rPr>
                <w:rFonts w:ascii="Lexia" w:hAnsi="Lexia"/>
                <w:sz w:val="18"/>
                <w:szCs w:val="18"/>
              </w:rPr>
              <w:t>The Tangent Function and Other Trigonometric Functions</w:t>
            </w:r>
          </w:p>
        </w:tc>
        <w:tc>
          <w:tcPr>
            <w:tcW w:w="1692" w:type="pct"/>
            <w:shd w:val="clear" w:color="auto" w:fill="FFFFFF" w:themeFill="background1"/>
            <w:vAlign w:val="center"/>
          </w:tcPr>
          <w:p w14:paraId="7DEBD4AE" w14:textId="28ED4296" w:rsidR="009B3712" w:rsidRPr="00ED7FA7" w:rsidRDefault="7493DAE6" w:rsidP="64721789">
            <w:pPr>
              <w:shd w:val="clear" w:color="auto" w:fill="FFFFFF" w:themeFill="background1"/>
              <w:rPr>
                <w:rFonts w:ascii="Lexia" w:hAnsi="Lexia"/>
                <w:sz w:val="18"/>
                <w:szCs w:val="18"/>
              </w:rPr>
            </w:pPr>
            <w:r w:rsidRPr="64721789">
              <w:rPr>
                <w:rFonts w:ascii="Lexia" w:hAnsi="Lexia"/>
                <w:sz w:val="18"/>
                <w:szCs w:val="18"/>
              </w:rPr>
              <w:t>Practice Performance Task:</w:t>
            </w:r>
          </w:p>
          <w:p w14:paraId="6A98B2AE" w14:textId="25D2962F" w:rsidR="00CF12D1" w:rsidRPr="00870244" w:rsidRDefault="7C696715" w:rsidP="64721789">
            <w:pPr>
              <w:pStyle w:val="NormalWeb"/>
              <w:spacing w:before="0" w:beforeAutospacing="0" w:after="0" w:afterAutospacing="0"/>
              <w:rPr>
                <w:rFonts w:ascii="Lexia" w:hAnsi="Lexia"/>
                <w:sz w:val="18"/>
                <w:szCs w:val="18"/>
              </w:rPr>
            </w:pPr>
            <w:r w:rsidRPr="64721789">
              <w:rPr>
                <w:rFonts w:ascii="Lexia" w:hAnsi="Lexia"/>
                <w:sz w:val="18"/>
                <w:szCs w:val="18"/>
              </w:rPr>
              <w:t>Connecting Circles, Triangles, and Line Segments</w:t>
            </w:r>
          </w:p>
        </w:tc>
        <w:tc>
          <w:tcPr>
            <w:tcW w:w="468" w:type="pct"/>
            <w:shd w:val="clear" w:color="auto" w:fill="FFFFFF" w:themeFill="background1"/>
            <w:vAlign w:val="center"/>
          </w:tcPr>
          <w:p w14:paraId="7F0B9BC4" w14:textId="12422E7B" w:rsidR="00CF12D1" w:rsidRPr="00870244" w:rsidRDefault="00B86ECD" w:rsidP="00F0531E">
            <w:pPr>
              <w:rPr>
                <w:rFonts w:ascii="Lexia" w:hAnsi="Lexia"/>
                <w:sz w:val="18"/>
                <w:szCs w:val="18"/>
              </w:rPr>
            </w:pPr>
            <w:r>
              <w:rPr>
                <w:rFonts w:ascii="Lexia" w:hAnsi="Lexia"/>
                <w:sz w:val="18"/>
                <w:szCs w:val="18"/>
              </w:rPr>
              <w:t>4T.2</w:t>
            </w:r>
            <w:r w:rsidR="003B5A4C" w:rsidRPr="003B5A4C">
              <w:rPr>
                <w:rFonts w:ascii="Lexia" w:hAnsi="Lexia"/>
                <w:sz w:val="18"/>
                <w:szCs w:val="18"/>
              </w:rPr>
              <w:t>.1</w:t>
            </w:r>
            <w:r w:rsidR="003B5A4C">
              <w:rPr>
                <w:rFonts w:ascii="Lexia" w:hAnsi="Lexia"/>
                <w:sz w:val="18"/>
                <w:szCs w:val="18"/>
              </w:rPr>
              <w:t xml:space="preserve">, </w:t>
            </w:r>
            <w:r>
              <w:rPr>
                <w:rFonts w:ascii="Lexia" w:hAnsi="Lexia"/>
                <w:sz w:val="18"/>
                <w:szCs w:val="18"/>
              </w:rPr>
              <w:t>4T.2</w:t>
            </w:r>
            <w:r w:rsidR="003B5A4C" w:rsidRPr="003B5A4C">
              <w:rPr>
                <w:rFonts w:ascii="Lexia" w:hAnsi="Lexia"/>
                <w:sz w:val="18"/>
                <w:szCs w:val="18"/>
              </w:rPr>
              <w:t>.</w:t>
            </w:r>
            <w:r w:rsidR="003B5A4C">
              <w:rPr>
                <w:rFonts w:ascii="Lexia" w:hAnsi="Lexia"/>
                <w:sz w:val="18"/>
                <w:szCs w:val="18"/>
              </w:rPr>
              <w:t>2</w:t>
            </w:r>
          </w:p>
        </w:tc>
        <w:tc>
          <w:tcPr>
            <w:tcW w:w="468" w:type="pct"/>
            <w:shd w:val="clear" w:color="auto" w:fill="FFFFFF" w:themeFill="background1"/>
            <w:vAlign w:val="center"/>
          </w:tcPr>
          <w:p w14:paraId="427525B4" w14:textId="77777777" w:rsidR="00C23110" w:rsidRDefault="00C23110" w:rsidP="00C23110">
            <w:pPr>
              <w:rPr>
                <w:rFonts w:ascii="Lexia" w:hAnsi="Lexia"/>
                <w:sz w:val="18"/>
                <w:szCs w:val="18"/>
              </w:rPr>
            </w:pPr>
            <w:r>
              <w:rPr>
                <w:rFonts w:ascii="Lexia" w:hAnsi="Lexia"/>
                <w:sz w:val="18"/>
                <w:szCs w:val="18"/>
              </w:rPr>
              <w:t>F.TF.2</w:t>
            </w:r>
          </w:p>
          <w:p w14:paraId="23343ED6" w14:textId="77777777" w:rsidR="00C23110" w:rsidRDefault="00C23110" w:rsidP="00C23110">
            <w:pPr>
              <w:rPr>
                <w:rFonts w:ascii="Lexia" w:hAnsi="Lexia"/>
                <w:sz w:val="18"/>
                <w:szCs w:val="18"/>
              </w:rPr>
            </w:pPr>
            <w:r>
              <w:rPr>
                <w:rFonts w:ascii="Lexia" w:hAnsi="Lexia"/>
                <w:sz w:val="18"/>
                <w:szCs w:val="18"/>
              </w:rPr>
              <w:t>F.TF.5</w:t>
            </w:r>
          </w:p>
          <w:p w14:paraId="265B666B" w14:textId="77777777" w:rsidR="00C23110" w:rsidRDefault="00C23110" w:rsidP="00C23110">
            <w:pPr>
              <w:rPr>
                <w:rFonts w:ascii="Lexia" w:hAnsi="Lexia"/>
                <w:sz w:val="18"/>
                <w:szCs w:val="18"/>
              </w:rPr>
            </w:pPr>
            <w:r>
              <w:rPr>
                <w:rFonts w:ascii="Lexia" w:hAnsi="Lexia"/>
                <w:sz w:val="18"/>
                <w:szCs w:val="18"/>
              </w:rPr>
              <w:t>A.CED.2</w:t>
            </w:r>
          </w:p>
          <w:p w14:paraId="1B74E613" w14:textId="77777777" w:rsidR="00C23110" w:rsidRDefault="00C23110" w:rsidP="00C23110">
            <w:pPr>
              <w:rPr>
                <w:rFonts w:ascii="Lexia" w:hAnsi="Lexia"/>
                <w:sz w:val="18"/>
                <w:szCs w:val="18"/>
              </w:rPr>
            </w:pPr>
            <w:r>
              <w:rPr>
                <w:rFonts w:ascii="Lexia" w:hAnsi="Lexia"/>
                <w:sz w:val="18"/>
                <w:szCs w:val="18"/>
              </w:rPr>
              <w:t>F.IF.7</w:t>
            </w:r>
          </w:p>
          <w:p w14:paraId="7B63B73E" w14:textId="6EAB1A27" w:rsidR="00CF12D1" w:rsidRPr="00870244" w:rsidRDefault="00C23110" w:rsidP="00C23110">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3B79CE45" w14:textId="77777777" w:rsidR="00CF12D1" w:rsidRPr="00870244" w:rsidRDefault="00CF12D1" w:rsidP="00F0531E">
            <w:pPr>
              <w:rPr>
                <w:rFonts w:ascii="Lexia" w:hAnsi="Lexia"/>
                <w:sz w:val="18"/>
                <w:szCs w:val="18"/>
              </w:rPr>
            </w:pPr>
          </w:p>
        </w:tc>
      </w:tr>
      <w:tr w:rsidR="00F0531E" w:rsidRPr="00870244" w14:paraId="7B79C8F8" w14:textId="77777777" w:rsidTr="7FADDCBE">
        <w:trPr>
          <w:cantSplit/>
          <w:jc w:val="center"/>
        </w:trPr>
        <w:tc>
          <w:tcPr>
            <w:tcW w:w="317" w:type="pct"/>
            <w:shd w:val="clear" w:color="auto" w:fill="D9D9D9" w:themeFill="background1" w:themeFillShade="D9"/>
            <w:vAlign w:val="center"/>
          </w:tcPr>
          <w:p w14:paraId="4B1E23AE" w14:textId="157A7C03" w:rsidR="00F0531E" w:rsidRPr="00870244" w:rsidRDefault="009C36B7" w:rsidP="00F0531E">
            <w:pPr>
              <w:rPr>
                <w:rFonts w:ascii="Lexia" w:hAnsi="Lexia"/>
                <w:sz w:val="18"/>
                <w:szCs w:val="18"/>
              </w:rPr>
            </w:pPr>
            <w:r w:rsidRPr="009B3712">
              <w:rPr>
                <w:rFonts w:ascii="Lexia" w:hAnsi="Lexia"/>
                <w:sz w:val="18"/>
                <w:szCs w:val="18"/>
              </w:rPr>
              <w:lastRenderedPageBreak/>
              <w:t>~</w:t>
            </w:r>
            <w:r>
              <w:rPr>
                <w:rFonts w:ascii="Lexia" w:hAnsi="Lexia"/>
                <w:sz w:val="18"/>
                <w:szCs w:val="18"/>
              </w:rPr>
              <w:t>60</w:t>
            </w:r>
          </w:p>
        </w:tc>
        <w:tc>
          <w:tcPr>
            <w:tcW w:w="317" w:type="pct"/>
            <w:shd w:val="clear" w:color="auto" w:fill="D9D9D9" w:themeFill="background1" w:themeFillShade="D9"/>
            <w:vAlign w:val="center"/>
          </w:tcPr>
          <w:p w14:paraId="5E4B9A15" w14:textId="77777777" w:rsidR="00F0531E" w:rsidRPr="00870244" w:rsidRDefault="00F0531E" w:rsidP="00F0531E">
            <w:pPr>
              <w:rPr>
                <w:rFonts w:ascii="Lexia" w:hAnsi="Lexia"/>
                <w:sz w:val="18"/>
                <w:szCs w:val="18"/>
              </w:rPr>
            </w:pPr>
          </w:p>
        </w:tc>
        <w:tc>
          <w:tcPr>
            <w:tcW w:w="704" w:type="pct"/>
            <w:shd w:val="clear" w:color="auto" w:fill="FFFFFF" w:themeFill="background1"/>
            <w:vAlign w:val="center"/>
          </w:tcPr>
          <w:p w14:paraId="15630999" w14:textId="69550BD9" w:rsidR="00F0531E" w:rsidRPr="007D3CF7" w:rsidRDefault="00B86ECD" w:rsidP="00F0531E">
            <w:pPr>
              <w:rPr>
                <w:rFonts w:ascii="Lexia" w:eastAsia="Open Sans" w:hAnsi="Lexia" w:cs="Open Sans"/>
                <w:sz w:val="18"/>
                <w:szCs w:val="18"/>
              </w:rPr>
            </w:pPr>
            <w:r>
              <w:rPr>
                <w:rFonts w:ascii="Lexia" w:eastAsia="Open Sans" w:hAnsi="Lexia" w:cs="Open Sans"/>
                <w:sz w:val="18"/>
                <w:szCs w:val="18"/>
              </w:rPr>
              <w:t>4T.3</w:t>
            </w:r>
            <w:r w:rsidR="1D87A66F" w:rsidRPr="64721789">
              <w:rPr>
                <w:rFonts w:ascii="Lexia" w:eastAsia="Open Sans" w:hAnsi="Lexia" w:cs="Open Sans"/>
                <w:sz w:val="18"/>
                <w:szCs w:val="18"/>
              </w:rPr>
              <w:t>:</w:t>
            </w:r>
            <w:r w:rsidR="04CC13B0" w:rsidRPr="64721789">
              <w:rPr>
                <w:rFonts w:ascii="Lexia" w:eastAsia="Open Sans" w:hAnsi="Lexia" w:cs="Open Sans"/>
                <w:sz w:val="18"/>
                <w:szCs w:val="18"/>
              </w:rPr>
              <w:t xml:space="preserve"> Inverting Trigonometric Functions</w:t>
            </w:r>
          </w:p>
        </w:tc>
        <w:tc>
          <w:tcPr>
            <w:tcW w:w="1692" w:type="pct"/>
            <w:shd w:val="clear" w:color="auto" w:fill="FFFFFF" w:themeFill="background1"/>
            <w:vAlign w:val="center"/>
          </w:tcPr>
          <w:p w14:paraId="321AF8F5" w14:textId="266B4556" w:rsidR="00E46453" w:rsidRPr="00E7649A" w:rsidRDefault="00E46453" w:rsidP="00E46453">
            <w:pPr>
              <w:rPr>
                <w:rFonts w:ascii="Lexia" w:hAnsi="Lexia" w:cs="Calibri"/>
                <w:color w:val="4472C4" w:themeColor="accent1"/>
                <w:sz w:val="18"/>
                <w:szCs w:val="18"/>
                <w:u w:val="single"/>
              </w:rPr>
            </w:pPr>
            <w:r w:rsidRPr="00E7649A">
              <w:rPr>
                <w:rFonts w:ascii="Lexia" w:hAnsi="Lexia" w:cs="Calibri"/>
                <w:color w:val="4472C4" w:themeColor="accent1"/>
                <w:sz w:val="18"/>
                <w:szCs w:val="18"/>
                <w:u w:val="single"/>
              </w:rPr>
              <w:t>Inverting Trigonometric Functions</w:t>
            </w:r>
          </w:p>
          <w:p w14:paraId="7C4FCA08" w14:textId="77777777" w:rsidR="002976A0" w:rsidRPr="00E7649A" w:rsidRDefault="002976A0" w:rsidP="00E46453">
            <w:pPr>
              <w:rPr>
                <w:rFonts w:ascii="Lexia" w:hAnsi="Lexia" w:cs="Calibri"/>
                <w:color w:val="4472C4" w:themeColor="accent1"/>
                <w:sz w:val="18"/>
                <w:szCs w:val="18"/>
                <w:u w:val="single"/>
              </w:rPr>
            </w:pPr>
          </w:p>
          <w:p w14:paraId="63774977" w14:textId="464F1D69" w:rsidR="003D7304" w:rsidRPr="00E7649A" w:rsidRDefault="00A2744D" w:rsidP="003D7304">
            <w:pPr>
              <w:rPr>
                <w:rFonts w:ascii="Lexia" w:hAnsi="Lexia" w:cs="Calibri"/>
                <w:color w:val="4472C4" w:themeColor="accent1"/>
                <w:sz w:val="18"/>
                <w:szCs w:val="18"/>
              </w:rPr>
            </w:pPr>
            <w:r>
              <w:rPr>
                <w:rFonts w:ascii="Lexia" w:hAnsi="Lexia" w:cs="Calibri"/>
                <w:color w:val="4472C4" w:themeColor="accent1"/>
                <w:sz w:val="18"/>
                <w:szCs w:val="18"/>
              </w:rPr>
              <w:t>Have</w:t>
            </w:r>
            <w:r w:rsidR="00E46453" w:rsidRPr="00E7649A">
              <w:rPr>
                <w:rFonts w:ascii="Lexia" w:hAnsi="Lexia" w:cs="Calibri"/>
                <w:color w:val="4472C4" w:themeColor="accent1"/>
                <w:sz w:val="18"/>
                <w:szCs w:val="18"/>
              </w:rPr>
              <w:t xml:space="preserve"> </w:t>
            </w:r>
            <w:r>
              <w:rPr>
                <w:rFonts w:ascii="Lexia" w:hAnsi="Lexia" w:cs="Calibri"/>
                <w:color w:val="4472C4" w:themeColor="accent1"/>
                <w:sz w:val="18"/>
                <w:szCs w:val="18"/>
              </w:rPr>
              <w:t>students discuss their prior experience with</w:t>
            </w:r>
            <w:r w:rsidR="00E46453" w:rsidRPr="00E7649A">
              <w:rPr>
                <w:rFonts w:ascii="Lexia" w:hAnsi="Lexia" w:cs="Calibri"/>
                <w:color w:val="4472C4" w:themeColor="accent1"/>
                <w:sz w:val="18"/>
                <w:szCs w:val="18"/>
              </w:rPr>
              <w:t xml:space="preserve"> domain restrictions. </w:t>
            </w:r>
            <w:r w:rsidR="006D24D8" w:rsidRPr="00E7649A">
              <w:rPr>
                <w:rFonts w:ascii="Lexia" w:hAnsi="Lexia" w:cs="Calibri"/>
                <w:color w:val="4472C4" w:themeColor="accent1"/>
                <w:sz w:val="18"/>
                <w:szCs w:val="18"/>
              </w:rPr>
              <w:t>In</w:t>
            </w:r>
            <w:r w:rsidR="003D7304" w:rsidRPr="00E7649A">
              <w:rPr>
                <w:rFonts w:ascii="Lexia" w:hAnsi="Lexia" w:cs="Calibri"/>
                <w:color w:val="4472C4" w:themeColor="accent1"/>
                <w:sz w:val="18"/>
                <w:szCs w:val="18"/>
              </w:rPr>
              <w:t xml:space="preserve"> Units 2 and 3</w:t>
            </w:r>
            <w:r w:rsidR="006D24D8" w:rsidRPr="00E7649A">
              <w:rPr>
                <w:rFonts w:ascii="Lexia" w:hAnsi="Lexia" w:cs="Calibri"/>
                <w:color w:val="4472C4" w:themeColor="accent1"/>
                <w:sz w:val="18"/>
                <w:szCs w:val="18"/>
              </w:rPr>
              <w:t>, students</w:t>
            </w:r>
            <w:r w:rsidR="003D7304" w:rsidRPr="00E7649A">
              <w:rPr>
                <w:rFonts w:ascii="Lexia" w:hAnsi="Lexia" w:cs="Calibri"/>
                <w:color w:val="4472C4" w:themeColor="accent1"/>
                <w:sz w:val="18"/>
                <w:szCs w:val="18"/>
              </w:rPr>
              <w:t xml:space="preserve"> </w:t>
            </w:r>
            <w:r w:rsidR="006D24D8" w:rsidRPr="00E7649A">
              <w:rPr>
                <w:rFonts w:ascii="Lexia" w:hAnsi="Lexia" w:cs="Calibri"/>
                <w:color w:val="4472C4" w:themeColor="accent1"/>
                <w:sz w:val="18"/>
                <w:szCs w:val="18"/>
              </w:rPr>
              <w:t xml:space="preserve">explored </w:t>
            </w:r>
            <w:r w:rsidR="003D7304" w:rsidRPr="00E7649A">
              <w:rPr>
                <w:rFonts w:ascii="Lexia" w:hAnsi="Lexia" w:cs="Calibri"/>
                <w:color w:val="4472C4" w:themeColor="accent1"/>
                <w:sz w:val="18"/>
                <w:szCs w:val="18"/>
              </w:rPr>
              <w:t xml:space="preserve">how to restrict the domain of a function </w:t>
            </w:r>
            <w:r w:rsidR="006D24D8" w:rsidRPr="00E7649A">
              <w:rPr>
                <w:rFonts w:ascii="Lexia" w:hAnsi="Lexia" w:cs="Calibri"/>
                <w:color w:val="4472C4" w:themeColor="accent1"/>
                <w:sz w:val="18"/>
                <w:szCs w:val="18"/>
              </w:rPr>
              <w:t>s</w:t>
            </w:r>
            <w:r w:rsidR="003D7304" w:rsidRPr="00E7649A">
              <w:rPr>
                <w:rFonts w:ascii="Lexia" w:hAnsi="Lexia" w:cs="Calibri"/>
                <w:color w:val="4472C4" w:themeColor="accent1"/>
                <w:sz w:val="18"/>
                <w:szCs w:val="18"/>
              </w:rPr>
              <w:t xml:space="preserve">o </w:t>
            </w:r>
            <w:r w:rsidR="006D24D8" w:rsidRPr="00E7649A">
              <w:rPr>
                <w:rFonts w:ascii="Lexia" w:hAnsi="Lexia" w:cs="Calibri"/>
                <w:color w:val="4472C4" w:themeColor="accent1"/>
                <w:sz w:val="18"/>
                <w:szCs w:val="18"/>
              </w:rPr>
              <w:t xml:space="preserve">that it is </w:t>
            </w:r>
            <w:r w:rsidR="003D7304" w:rsidRPr="00E7649A">
              <w:rPr>
                <w:rFonts w:ascii="Lexia" w:hAnsi="Lexia" w:cs="Calibri"/>
                <w:color w:val="4472C4" w:themeColor="accent1"/>
                <w:sz w:val="18"/>
                <w:szCs w:val="18"/>
              </w:rPr>
              <w:t xml:space="preserve">invertible. This lesson </w:t>
            </w:r>
            <w:r w:rsidR="006D24D8" w:rsidRPr="00E7649A">
              <w:rPr>
                <w:rFonts w:ascii="Lexia" w:hAnsi="Lexia" w:cs="Calibri"/>
                <w:color w:val="4472C4" w:themeColor="accent1"/>
                <w:sz w:val="18"/>
                <w:szCs w:val="18"/>
              </w:rPr>
              <w:t>b</w:t>
            </w:r>
            <w:r w:rsidR="003D7304" w:rsidRPr="00E7649A">
              <w:rPr>
                <w:rFonts w:ascii="Lexia" w:hAnsi="Lexia" w:cs="Calibri"/>
                <w:color w:val="4472C4" w:themeColor="accent1"/>
                <w:sz w:val="18"/>
                <w:szCs w:val="18"/>
              </w:rPr>
              <w:t>uild</w:t>
            </w:r>
            <w:r w:rsidR="006D24D8" w:rsidRPr="00E7649A">
              <w:rPr>
                <w:rFonts w:ascii="Lexia" w:hAnsi="Lexia" w:cs="Calibri"/>
                <w:color w:val="4472C4" w:themeColor="accent1"/>
                <w:sz w:val="18"/>
                <w:szCs w:val="18"/>
              </w:rPr>
              <w:t>s</w:t>
            </w:r>
            <w:r w:rsidR="003D7304" w:rsidRPr="00E7649A">
              <w:rPr>
                <w:rFonts w:ascii="Lexia" w:hAnsi="Lexia" w:cs="Calibri"/>
                <w:color w:val="4472C4" w:themeColor="accent1"/>
                <w:sz w:val="18"/>
                <w:szCs w:val="18"/>
              </w:rPr>
              <w:t xml:space="preserve"> on that understanding</w:t>
            </w:r>
            <w:r w:rsidR="009C36B7" w:rsidRPr="00E7649A">
              <w:rPr>
                <w:rFonts w:ascii="Lexia" w:hAnsi="Lexia" w:cs="Calibri"/>
                <w:color w:val="4472C4" w:themeColor="accent1"/>
                <w:sz w:val="18"/>
                <w:szCs w:val="18"/>
              </w:rPr>
              <w:t>.</w:t>
            </w:r>
          </w:p>
          <w:p w14:paraId="69114B49" w14:textId="77777777" w:rsidR="00E2130E" w:rsidRPr="00E7649A" w:rsidRDefault="00E2130E" w:rsidP="00E46453">
            <w:pPr>
              <w:rPr>
                <w:rFonts w:ascii="Lexia" w:hAnsi="Lexia" w:cs="Calibri"/>
                <w:color w:val="4472C4" w:themeColor="accent1"/>
                <w:sz w:val="18"/>
                <w:szCs w:val="18"/>
              </w:rPr>
            </w:pPr>
          </w:p>
          <w:p w14:paraId="1637F849" w14:textId="65BB292B" w:rsidR="00E2130E" w:rsidRPr="00E7649A" w:rsidRDefault="00E46453" w:rsidP="00E46453">
            <w:pPr>
              <w:rPr>
                <w:rFonts w:ascii="Lexia" w:hAnsi="Lexia" w:cs="Calibri"/>
                <w:color w:val="4472C4" w:themeColor="accent1"/>
                <w:sz w:val="18"/>
                <w:szCs w:val="18"/>
              </w:rPr>
            </w:pPr>
            <w:r w:rsidRPr="00E7649A">
              <w:rPr>
                <w:rFonts w:ascii="Lexia" w:hAnsi="Lexia" w:cs="Calibri"/>
                <w:color w:val="4472C4" w:themeColor="accent1"/>
                <w:sz w:val="18"/>
                <w:szCs w:val="18"/>
              </w:rPr>
              <w:t xml:space="preserve">Students </w:t>
            </w:r>
            <w:r w:rsidR="006D24D8" w:rsidRPr="00E7649A">
              <w:rPr>
                <w:rFonts w:ascii="Lexia" w:hAnsi="Lexia" w:cs="Calibri"/>
                <w:color w:val="4472C4" w:themeColor="accent1"/>
                <w:sz w:val="18"/>
                <w:szCs w:val="18"/>
              </w:rPr>
              <w:t>are</w:t>
            </w:r>
            <w:r w:rsidRPr="00E7649A">
              <w:rPr>
                <w:rFonts w:ascii="Lexia" w:hAnsi="Lexia" w:cs="Calibri"/>
                <w:color w:val="4472C4" w:themeColor="accent1"/>
                <w:sz w:val="18"/>
                <w:szCs w:val="18"/>
              </w:rPr>
              <w:t xml:space="preserve"> familiar with graphing trigonometric functions </w:t>
            </w:r>
            <w:r w:rsidR="00E2130E" w:rsidRPr="00E7649A">
              <w:rPr>
                <w:rFonts w:ascii="Lexia" w:hAnsi="Lexia" w:cs="Calibri"/>
                <w:color w:val="4472C4" w:themeColor="accent1"/>
                <w:sz w:val="18"/>
                <w:szCs w:val="18"/>
              </w:rPr>
              <w:t xml:space="preserve">from earlier lessons in the unit </w:t>
            </w:r>
            <w:r w:rsidRPr="00E7649A">
              <w:rPr>
                <w:rFonts w:ascii="Lexia" w:hAnsi="Lexia" w:cs="Calibri"/>
                <w:color w:val="4472C4" w:themeColor="accent1"/>
                <w:sz w:val="18"/>
                <w:szCs w:val="18"/>
              </w:rPr>
              <w:t xml:space="preserve">and should use </w:t>
            </w:r>
            <w:r w:rsidR="00E21160">
              <w:rPr>
                <w:rFonts w:ascii="Lexia" w:hAnsi="Lexia" w:cs="Calibri"/>
                <w:color w:val="4472C4" w:themeColor="accent1"/>
                <w:sz w:val="18"/>
                <w:szCs w:val="18"/>
              </w:rPr>
              <w:t>their</w:t>
            </w:r>
            <w:r w:rsidR="00E21160" w:rsidRPr="00E7649A">
              <w:rPr>
                <w:rFonts w:ascii="Lexia" w:hAnsi="Lexia" w:cs="Calibri"/>
                <w:color w:val="4472C4" w:themeColor="accent1"/>
                <w:sz w:val="18"/>
                <w:szCs w:val="18"/>
              </w:rPr>
              <w:t xml:space="preserve"> </w:t>
            </w:r>
            <w:r w:rsidRPr="00E7649A">
              <w:rPr>
                <w:rFonts w:ascii="Lexia" w:hAnsi="Lexia" w:cs="Calibri"/>
                <w:color w:val="4472C4" w:themeColor="accent1"/>
                <w:sz w:val="18"/>
                <w:szCs w:val="18"/>
              </w:rPr>
              <w:t xml:space="preserve">graphs to help with the discussion. Trigonometric functions are </w:t>
            </w:r>
            <w:r w:rsidR="00C15F41" w:rsidRPr="00E7649A">
              <w:rPr>
                <w:rFonts w:ascii="Lexia" w:hAnsi="Lexia" w:cs="Calibri"/>
                <w:color w:val="4472C4" w:themeColor="accent1"/>
                <w:sz w:val="18"/>
                <w:szCs w:val="18"/>
              </w:rPr>
              <w:t>periodic</w:t>
            </w:r>
            <w:r w:rsidR="00E21160">
              <w:rPr>
                <w:rFonts w:ascii="Lexia" w:hAnsi="Lexia" w:cs="Calibri"/>
                <w:color w:val="4472C4" w:themeColor="accent1"/>
                <w:sz w:val="18"/>
                <w:szCs w:val="18"/>
              </w:rPr>
              <w:t xml:space="preserve">, so </w:t>
            </w:r>
            <w:r w:rsidRPr="00E7649A">
              <w:rPr>
                <w:rFonts w:ascii="Lexia" w:hAnsi="Lexia" w:cs="Calibri"/>
                <w:color w:val="4472C4" w:themeColor="accent1"/>
                <w:sz w:val="18"/>
                <w:szCs w:val="18"/>
              </w:rPr>
              <w:t xml:space="preserve">each </w:t>
            </w:r>
            <w:r w:rsidR="006D24D8" w:rsidRPr="00E7649A">
              <w:rPr>
                <w:rFonts w:ascii="Lexia" w:hAnsi="Lexia" w:cs="Calibri"/>
                <w:color w:val="4472C4" w:themeColor="accent1"/>
                <w:sz w:val="18"/>
                <w:szCs w:val="18"/>
              </w:rPr>
              <w:t>output value is associated with more than one input value</w:t>
            </w:r>
            <w:r w:rsidR="002976A0" w:rsidRPr="00E7649A">
              <w:rPr>
                <w:rFonts w:ascii="Lexia" w:hAnsi="Lexia" w:cs="Calibri"/>
                <w:color w:val="4472C4" w:themeColor="accent1"/>
                <w:sz w:val="18"/>
                <w:szCs w:val="18"/>
              </w:rPr>
              <w:t xml:space="preserve">. </w:t>
            </w:r>
            <w:r w:rsidR="006D24D8" w:rsidRPr="00E7649A">
              <w:rPr>
                <w:rFonts w:ascii="Lexia" w:hAnsi="Lexia" w:cs="Calibri"/>
                <w:color w:val="4472C4" w:themeColor="accent1"/>
                <w:sz w:val="18"/>
                <w:szCs w:val="18"/>
              </w:rPr>
              <w:t xml:space="preserve">For a </w:t>
            </w:r>
            <w:r w:rsidRPr="00E7649A">
              <w:rPr>
                <w:rFonts w:ascii="Lexia" w:hAnsi="Lexia" w:cs="Calibri"/>
                <w:color w:val="4472C4" w:themeColor="accent1"/>
                <w:sz w:val="18"/>
                <w:szCs w:val="18"/>
              </w:rPr>
              <w:t>trigonometric function to have an inverse function, the domain of each function</w:t>
            </w:r>
            <w:r w:rsidR="00E21160">
              <w:rPr>
                <w:rFonts w:ascii="Lexia" w:hAnsi="Lexia" w:cs="Calibri"/>
                <w:color w:val="4472C4" w:themeColor="accent1"/>
                <w:sz w:val="18"/>
                <w:szCs w:val="18"/>
              </w:rPr>
              <w:t xml:space="preserve"> must be restricted</w:t>
            </w:r>
            <w:r w:rsidRPr="00E7649A">
              <w:rPr>
                <w:rFonts w:ascii="Lexia" w:hAnsi="Lexia" w:cs="Calibri"/>
                <w:color w:val="4472C4" w:themeColor="accent1"/>
                <w:sz w:val="18"/>
                <w:szCs w:val="18"/>
              </w:rPr>
              <w:t xml:space="preserve"> so </w:t>
            </w:r>
            <w:r w:rsidR="006D24D8" w:rsidRPr="00E7649A">
              <w:rPr>
                <w:rFonts w:ascii="Lexia" w:hAnsi="Lexia" w:cs="Calibri"/>
                <w:color w:val="4472C4" w:themeColor="accent1"/>
                <w:sz w:val="18"/>
                <w:szCs w:val="18"/>
              </w:rPr>
              <w:t>each output value is associ</w:t>
            </w:r>
            <w:r w:rsidR="00317B7F" w:rsidRPr="00E7649A">
              <w:rPr>
                <w:rFonts w:ascii="Lexia" w:hAnsi="Lexia" w:cs="Calibri"/>
                <w:color w:val="4472C4" w:themeColor="accent1"/>
                <w:sz w:val="18"/>
                <w:szCs w:val="18"/>
              </w:rPr>
              <w:t>a</w:t>
            </w:r>
            <w:r w:rsidR="006D24D8" w:rsidRPr="00E7649A">
              <w:rPr>
                <w:rFonts w:ascii="Lexia" w:hAnsi="Lexia" w:cs="Calibri"/>
                <w:color w:val="4472C4" w:themeColor="accent1"/>
                <w:sz w:val="18"/>
                <w:szCs w:val="18"/>
              </w:rPr>
              <w:t>t</w:t>
            </w:r>
            <w:r w:rsidR="00317B7F" w:rsidRPr="00E7649A">
              <w:rPr>
                <w:rFonts w:ascii="Lexia" w:hAnsi="Lexia" w:cs="Calibri"/>
                <w:color w:val="4472C4" w:themeColor="accent1"/>
                <w:sz w:val="18"/>
                <w:szCs w:val="18"/>
              </w:rPr>
              <w:t>e</w:t>
            </w:r>
            <w:r w:rsidR="006D24D8" w:rsidRPr="00E7649A">
              <w:rPr>
                <w:rFonts w:ascii="Lexia" w:hAnsi="Lexia" w:cs="Calibri"/>
                <w:color w:val="4472C4" w:themeColor="accent1"/>
                <w:sz w:val="18"/>
                <w:szCs w:val="18"/>
              </w:rPr>
              <w:t>d with exactly one input</w:t>
            </w:r>
            <w:r w:rsidR="00317B7F" w:rsidRPr="00E7649A">
              <w:rPr>
                <w:rFonts w:ascii="Lexia" w:hAnsi="Lexia" w:cs="Calibri"/>
                <w:color w:val="4472C4" w:themeColor="accent1"/>
                <w:sz w:val="18"/>
                <w:szCs w:val="18"/>
              </w:rPr>
              <w:t xml:space="preserve"> </w:t>
            </w:r>
            <w:r w:rsidR="006D24D8" w:rsidRPr="00E7649A">
              <w:rPr>
                <w:rFonts w:ascii="Lexia" w:hAnsi="Lexia" w:cs="Calibri"/>
                <w:color w:val="4472C4" w:themeColor="accent1"/>
                <w:sz w:val="18"/>
                <w:szCs w:val="18"/>
              </w:rPr>
              <w:t>value</w:t>
            </w:r>
            <w:r w:rsidR="00E21160">
              <w:rPr>
                <w:rFonts w:ascii="Lexia" w:hAnsi="Lexia" w:cs="Calibri"/>
                <w:color w:val="4472C4" w:themeColor="accent1"/>
                <w:sz w:val="18"/>
                <w:szCs w:val="18"/>
              </w:rPr>
              <w:t>. Such a relationship is</w:t>
            </w:r>
            <w:r w:rsidR="00317B7F" w:rsidRPr="00E7649A">
              <w:rPr>
                <w:rFonts w:ascii="Lexia" w:hAnsi="Lexia" w:cs="Calibri"/>
                <w:color w:val="4472C4" w:themeColor="accent1"/>
                <w:sz w:val="18"/>
                <w:szCs w:val="18"/>
              </w:rPr>
              <w:t xml:space="preserve"> </w:t>
            </w:r>
            <w:r w:rsidR="00E21160">
              <w:rPr>
                <w:rFonts w:ascii="Lexia" w:hAnsi="Lexia" w:cs="Calibri"/>
                <w:color w:val="4472C4" w:themeColor="accent1"/>
                <w:sz w:val="18"/>
                <w:szCs w:val="18"/>
              </w:rPr>
              <w:t>described</w:t>
            </w:r>
            <w:r w:rsidR="00E21160" w:rsidRPr="00E7649A">
              <w:rPr>
                <w:rFonts w:ascii="Lexia" w:hAnsi="Lexia" w:cs="Calibri"/>
                <w:color w:val="4472C4" w:themeColor="accent1"/>
                <w:sz w:val="18"/>
                <w:szCs w:val="18"/>
              </w:rPr>
              <w:t xml:space="preserve"> </w:t>
            </w:r>
            <w:r w:rsidR="00317B7F" w:rsidRPr="00E7649A">
              <w:rPr>
                <w:rFonts w:ascii="Lexia" w:hAnsi="Lexia" w:cs="Calibri"/>
                <w:color w:val="4472C4" w:themeColor="accent1"/>
                <w:sz w:val="18"/>
                <w:szCs w:val="18"/>
              </w:rPr>
              <w:t xml:space="preserve">as </w:t>
            </w:r>
            <w:r w:rsidRPr="008A0F26">
              <w:rPr>
                <w:rFonts w:ascii="Lexia" w:hAnsi="Lexia" w:cs="Calibri"/>
                <w:i/>
                <w:iCs/>
                <w:color w:val="4472C4" w:themeColor="accent1"/>
                <w:sz w:val="18"/>
                <w:szCs w:val="18"/>
              </w:rPr>
              <w:t>one</w:t>
            </w:r>
            <w:r w:rsidR="00317B7F" w:rsidRPr="008A0F26">
              <w:rPr>
                <w:rFonts w:ascii="Lexia" w:hAnsi="Lexia" w:cs="Calibri"/>
                <w:i/>
                <w:iCs/>
                <w:color w:val="4472C4" w:themeColor="accent1"/>
                <w:sz w:val="18"/>
                <w:szCs w:val="18"/>
              </w:rPr>
              <w:t>-</w:t>
            </w:r>
            <w:r w:rsidRPr="008A0F26">
              <w:rPr>
                <w:rFonts w:ascii="Lexia" w:hAnsi="Lexia" w:cs="Calibri"/>
                <w:i/>
                <w:iCs/>
                <w:color w:val="4472C4" w:themeColor="accent1"/>
                <w:sz w:val="18"/>
                <w:szCs w:val="18"/>
              </w:rPr>
              <w:t>to</w:t>
            </w:r>
            <w:r w:rsidR="00317B7F" w:rsidRPr="008A0F26">
              <w:rPr>
                <w:rFonts w:ascii="Lexia" w:hAnsi="Lexia" w:cs="Calibri"/>
                <w:i/>
                <w:iCs/>
                <w:color w:val="4472C4" w:themeColor="accent1"/>
                <w:sz w:val="18"/>
                <w:szCs w:val="18"/>
              </w:rPr>
              <w:t>-</w:t>
            </w:r>
            <w:r w:rsidRPr="008A0F26">
              <w:rPr>
                <w:rFonts w:ascii="Lexia" w:hAnsi="Lexia" w:cs="Calibri"/>
                <w:i/>
                <w:iCs/>
                <w:color w:val="4472C4" w:themeColor="accent1"/>
                <w:sz w:val="18"/>
                <w:szCs w:val="18"/>
              </w:rPr>
              <w:t>one</w:t>
            </w:r>
            <w:r w:rsidR="006112B8" w:rsidRPr="00E7649A">
              <w:rPr>
                <w:rFonts w:ascii="Lexia" w:hAnsi="Lexia" w:cs="Calibri"/>
                <w:color w:val="4472C4" w:themeColor="accent1"/>
                <w:sz w:val="18"/>
                <w:szCs w:val="18"/>
              </w:rPr>
              <w:t xml:space="preserve">. </w:t>
            </w:r>
            <w:r w:rsidR="00CA7E57" w:rsidRPr="00E7649A">
              <w:rPr>
                <w:rFonts w:ascii="Lexia" w:hAnsi="Lexia" w:cs="Calibri"/>
                <w:color w:val="4472C4" w:themeColor="accent1"/>
                <w:sz w:val="18"/>
                <w:szCs w:val="18"/>
              </w:rPr>
              <w:t xml:space="preserve">Have students determine a reasonable domain </w:t>
            </w:r>
            <w:r w:rsidR="00786161" w:rsidRPr="00E7649A">
              <w:rPr>
                <w:rFonts w:ascii="Lexia" w:hAnsi="Lexia" w:cs="Calibri"/>
                <w:color w:val="4472C4" w:themeColor="accent1"/>
                <w:sz w:val="18"/>
                <w:szCs w:val="18"/>
              </w:rPr>
              <w:t xml:space="preserve">for each </w:t>
            </w:r>
            <w:r w:rsidR="00E21160">
              <w:rPr>
                <w:rFonts w:ascii="Lexia" w:hAnsi="Lexia" w:cs="Calibri"/>
                <w:color w:val="4472C4" w:themeColor="accent1"/>
                <w:sz w:val="18"/>
                <w:szCs w:val="18"/>
              </w:rPr>
              <w:t xml:space="preserve">of the </w:t>
            </w:r>
            <w:r w:rsidR="00786161" w:rsidRPr="00E7649A">
              <w:rPr>
                <w:rFonts w:ascii="Lexia" w:hAnsi="Lexia" w:cs="Calibri"/>
                <w:color w:val="4472C4" w:themeColor="accent1"/>
                <w:sz w:val="18"/>
                <w:szCs w:val="18"/>
              </w:rPr>
              <w:t>trigonometric function</w:t>
            </w:r>
            <w:r w:rsidR="00E21160">
              <w:rPr>
                <w:rFonts w:ascii="Lexia" w:hAnsi="Lexia" w:cs="Calibri"/>
                <w:color w:val="4472C4" w:themeColor="accent1"/>
                <w:sz w:val="18"/>
                <w:szCs w:val="18"/>
              </w:rPr>
              <w:t>s</w:t>
            </w:r>
            <w:r w:rsidR="002846E5">
              <w:rPr>
                <w:rFonts w:ascii="Lexia" w:hAnsi="Lexia" w:cs="Calibri"/>
                <w:color w:val="4472C4" w:themeColor="accent1"/>
                <w:sz w:val="18"/>
                <w:szCs w:val="18"/>
              </w:rPr>
              <w:t>–</w:t>
            </w:r>
            <w:r w:rsidR="006112B8" w:rsidRPr="00E7649A">
              <w:rPr>
                <w:rFonts w:ascii="Lexia" w:hAnsi="Lexia" w:cs="Calibri"/>
                <w:color w:val="4472C4" w:themeColor="accent1"/>
                <w:sz w:val="18"/>
                <w:szCs w:val="18"/>
              </w:rPr>
              <w:t>sin</w:t>
            </w:r>
            <w:r w:rsidR="00786161" w:rsidRPr="00E7649A">
              <w:rPr>
                <w:rFonts w:ascii="Lexia" w:hAnsi="Lexia" w:cs="Calibri"/>
                <w:color w:val="4472C4" w:themeColor="accent1"/>
                <w:sz w:val="18"/>
                <w:szCs w:val="18"/>
              </w:rPr>
              <w:t>e</w:t>
            </w:r>
            <w:r w:rsidR="006112B8" w:rsidRPr="00E7649A">
              <w:rPr>
                <w:rFonts w:ascii="Lexia" w:hAnsi="Lexia" w:cs="Calibri"/>
                <w:color w:val="4472C4" w:themeColor="accent1"/>
                <w:sz w:val="18"/>
                <w:szCs w:val="18"/>
              </w:rPr>
              <w:t>, cos</w:t>
            </w:r>
            <w:r w:rsidR="00786161" w:rsidRPr="00E7649A">
              <w:rPr>
                <w:rFonts w:ascii="Lexia" w:hAnsi="Lexia" w:cs="Calibri"/>
                <w:color w:val="4472C4" w:themeColor="accent1"/>
                <w:sz w:val="18"/>
                <w:szCs w:val="18"/>
              </w:rPr>
              <w:t>ine</w:t>
            </w:r>
            <w:r w:rsidR="006112B8" w:rsidRPr="00E7649A">
              <w:rPr>
                <w:rFonts w:ascii="Lexia" w:hAnsi="Lexia" w:cs="Calibri"/>
                <w:color w:val="4472C4" w:themeColor="accent1"/>
                <w:sz w:val="18"/>
                <w:szCs w:val="18"/>
              </w:rPr>
              <w:t>, and tan</w:t>
            </w:r>
            <w:r w:rsidR="00786161" w:rsidRPr="00E7649A">
              <w:rPr>
                <w:rFonts w:ascii="Lexia" w:hAnsi="Lexia" w:cs="Calibri"/>
                <w:color w:val="4472C4" w:themeColor="accent1"/>
                <w:sz w:val="18"/>
                <w:szCs w:val="18"/>
              </w:rPr>
              <w:t>gent</w:t>
            </w:r>
            <w:r w:rsidR="002846E5">
              <w:rPr>
                <w:rFonts w:ascii="Lexia" w:hAnsi="Lexia" w:cs="Calibri"/>
                <w:color w:val="4472C4" w:themeColor="accent1"/>
                <w:sz w:val="18"/>
                <w:szCs w:val="18"/>
              </w:rPr>
              <w:t xml:space="preserve">–so </w:t>
            </w:r>
            <w:r w:rsidR="004C2B31">
              <w:rPr>
                <w:rFonts w:ascii="Lexia" w:hAnsi="Lexia" w:cs="Calibri"/>
                <w:color w:val="4472C4" w:themeColor="accent1"/>
                <w:sz w:val="18"/>
                <w:szCs w:val="18"/>
              </w:rPr>
              <w:t>each has an</w:t>
            </w:r>
            <w:r w:rsidR="002846E5">
              <w:rPr>
                <w:rFonts w:ascii="Lexia" w:hAnsi="Lexia" w:cs="Calibri"/>
                <w:color w:val="4472C4" w:themeColor="accent1"/>
                <w:sz w:val="18"/>
                <w:szCs w:val="18"/>
              </w:rPr>
              <w:t xml:space="preserve"> inver</w:t>
            </w:r>
            <w:r w:rsidR="004C2B31">
              <w:rPr>
                <w:rFonts w:ascii="Lexia" w:hAnsi="Lexia" w:cs="Calibri"/>
                <w:color w:val="4472C4" w:themeColor="accent1"/>
                <w:sz w:val="18"/>
                <w:szCs w:val="18"/>
              </w:rPr>
              <w:t>s</w:t>
            </w:r>
            <w:r w:rsidR="002846E5">
              <w:rPr>
                <w:rFonts w:ascii="Lexia" w:hAnsi="Lexia" w:cs="Calibri"/>
                <w:color w:val="4472C4" w:themeColor="accent1"/>
                <w:sz w:val="18"/>
                <w:szCs w:val="18"/>
              </w:rPr>
              <w:t xml:space="preserve">e. </w:t>
            </w:r>
            <w:r w:rsidR="00786161" w:rsidRPr="00E7649A">
              <w:rPr>
                <w:rFonts w:ascii="Lexia" w:hAnsi="Lexia" w:cs="Calibri"/>
                <w:color w:val="4472C4" w:themeColor="accent1"/>
                <w:sz w:val="18"/>
                <w:szCs w:val="18"/>
              </w:rPr>
              <w:t xml:space="preserve">Then they can share their </w:t>
            </w:r>
            <w:r w:rsidR="00005E61">
              <w:rPr>
                <w:rFonts w:ascii="Lexia" w:hAnsi="Lexia" w:cs="Calibri"/>
                <w:color w:val="4472C4" w:themeColor="accent1"/>
                <w:sz w:val="18"/>
                <w:szCs w:val="18"/>
              </w:rPr>
              <w:t>initial responses</w:t>
            </w:r>
            <w:r w:rsidR="00786161" w:rsidRPr="00E7649A">
              <w:rPr>
                <w:rFonts w:ascii="Lexia" w:hAnsi="Lexia" w:cs="Calibri"/>
                <w:color w:val="4472C4" w:themeColor="accent1"/>
                <w:sz w:val="18"/>
                <w:szCs w:val="18"/>
              </w:rPr>
              <w:t xml:space="preserve"> with a partner</w:t>
            </w:r>
            <w:r w:rsidR="006112B8" w:rsidRPr="00E7649A">
              <w:rPr>
                <w:rFonts w:ascii="Lexia" w:hAnsi="Lexia" w:cs="Calibri"/>
                <w:color w:val="4472C4" w:themeColor="accent1"/>
                <w:sz w:val="18"/>
                <w:szCs w:val="18"/>
              </w:rPr>
              <w:t xml:space="preserve"> </w:t>
            </w:r>
            <w:r w:rsidR="00786161" w:rsidRPr="00E7649A">
              <w:rPr>
                <w:rFonts w:ascii="Lexia" w:hAnsi="Lexia" w:cs="Calibri"/>
                <w:color w:val="4472C4" w:themeColor="accent1"/>
                <w:sz w:val="18"/>
                <w:szCs w:val="18"/>
              </w:rPr>
              <w:t>to discuss how they might best restrict the domain.</w:t>
            </w:r>
            <w:r w:rsidR="006112B8" w:rsidRPr="00E7649A">
              <w:rPr>
                <w:rFonts w:ascii="Lexia" w:hAnsi="Lexia" w:cs="Calibri"/>
                <w:color w:val="4472C4" w:themeColor="accent1"/>
                <w:sz w:val="18"/>
                <w:szCs w:val="18"/>
              </w:rPr>
              <w:t xml:space="preserve"> </w:t>
            </w:r>
          </w:p>
          <w:p w14:paraId="44F8C9C9" w14:textId="77777777" w:rsidR="00E2130E" w:rsidRPr="00E7649A" w:rsidRDefault="00E2130E" w:rsidP="00E46453">
            <w:pPr>
              <w:rPr>
                <w:rFonts w:ascii="Lexia" w:hAnsi="Lexia" w:cs="Calibri"/>
                <w:color w:val="4472C4" w:themeColor="accent1"/>
                <w:sz w:val="18"/>
                <w:szCs w:val="18"/>
              </w:rPr>
            </w:pPr>
          </w:p>
          <w:p w14:paraId="1373F0A0" w14:textId="118839FB" w:rsidR="00F0531E" w:rsidRPr="005C78D0" w:rsidRDefault="00786161" w:rsidP="005C78D0">
            <w:pPr>
              <w:rPr>
                <w:rFonts w:ascii="Lexia" w:hAnsi="Lexia" w:cs="Calibri"/>
                <w:color w:val="00B0F0"/>
                <w:sz w:val="18"/>
                <w:szCs w:val="18"/>
              </w:rPr>
            </w:pPr>
            <w:r w:rsidRPr="00E7649A">
              <w:rPr>
                <w:rFonts w:ascii="Lexia" w:hAnsi="Lexia" w:cs="Calibri"/>
                <w:color w:val="4472C4" w:themeColor="accent1"/>
                <w:sz w:val="18"/>
                <w:szCs w:val="18"/>
              </w:rPr>
              <w:t>Debrief the lesson by having several pairs of students share their domain restrictions and rationale</w:t>
            </w:r>
            <w:r w:rsidR="009975AA">
              <w:rPr>
                <w:rFonts w:ascii="Lexia" w:hAnsi="Lexia" w:cs="Calibri"/>
                <w:color w:val="4472C4" w:themeColor="accent1"/>
                <w:sz w:val="18"/>
                <w:szCs w:val="18"/>
              </w:rPr>
              <w:t>s</w:t>
            </w:r>
            <w:r w:rsidRPr="00E7649A">
              <w:rPr>
                <w:rFonts w:ascii="Lexia" w:hAnsi="Lexia" w:cs="Calibri"/>
                <w:color w:val="4472C4" w:themeColor="accent1"/>
                <w:sz w:val="18"/>
                <w:szCs w:val="18"/>
              </w:rPr>
              <w:t xml:space="preserve">. Let students know that inverse trigonometric functions often use </w:t>
            </w:r>
            <w:r w:rsidR="002976A0" w:rsidRPr="00E7649A">
              <w:rPr>
                <w:rFonts w:ascii="Lexia" w:hAnsi="Lexia" w:cs="Calibri"/>
                <w:color w:val="4472C4" w:themeColor="accent1"/>
                <w:sz w:val="18"/>
                <w:szCs w:val="18"/>
              </w:rPr>
              <w:t xml:space="preserve">the prefix </w:t>
            </w:r>
            <w:r w:rsidR="002976A0" w:rsidRPr="008A0F26">
              <w:rPr>
                <w:rFonts w:ascii="Lexia" w:hAnsi="Lexia" w:cs="Calibri"/>
                <w:i/>
                <w:iCs/>
                <w:color w:val="4472C4" w:themeColor="accent1"/>
                <w:sz w:val="18"/>
                <w:szCs w:val="18"/>
              </w:rPr>
              <w:t>arc</w:t>
            </w:r>
            <w:r w:rsidRPr="00E7649A">
              <w:rPr>
                <w:rFonts w:ascii="Lexia" w:hAnsi="Lexia" w:cs="Calibri"/>
                <w:color w:val="4472C4" w:themeColor="accent1"/>
                <w:sz w:val="18"/>
                <w:szCs w:val="18"/>
              </w:rPr>
              <w:t xml:space="preserve">- because </w:t>
            </w:r>
            <w:r w:rsidR="00C15F41" w:rsidRPr="00E7649A">
              <w:rPr>
                <w:rFonts w:ascii="Lexia" w:hAnsi="Lexia" w:cs="Calibri"/>
                <w:color w:val="4472C4" w:themeColor="accent1"/>
                <w:sz w:val="18"/>
                <w:szCs w:val="18"/>
              </w:rPr>
              <w:t xml:space="preserve">the output of </w:t>
            </w:r>
            <w:r w:rsidR="004C2B31">
              <w:rPr>
                <w:rFonts w:ascii="Lexia" w:hAnsi="Lexia" w:cs="Calibri"/>
                <w:color w:val="4472C4" w:themeColor="accent1"/>
                <w:sz w:val="18"/>
                <w:szCs w:val="18"/>
              </w:rPr>
              <w:t>an</w:t>
            </w:r>
            <w:r w:rsidR="004C2B31" w:rsidRPr="00E7649A">
              <w:rPr>
                <w:rFonts w:ascii="Lexia" w:hAnsi="Lexia" w:cs="Calibri"/>
                <w:color w:val="4472C4" w:themeColor="accent1"/>
                <w:sz w:val="18"/>
                <w:szCs w:val="18"/>
              </w:rPr>
              <w:t xml:space="preserve"> </w:t>
            </w:r>
            <w:r w:rsidRPr="00E7649A">
              <w:rPr>
                <w:rFonts w:ascii="Lexia" w:hAnsi="Lexia" w:cs="Calibri"/>
                <w:color w:val="4472C4" w:themeColor="accent1"/>
                <w:sz w:val="18"/>
                <w:szCs w:val="18"/>
              </w:rPr>
              <w:t xml:space="preserve">inverse </w:t>
            </w:r>
            <w:r w:rsidR="004C2B31" w:rsidRPr="00E7649A">
              <w:rPr>
                <w:rFonts w:ascii="Lexia" w:hAnsi="Lexia" w:cs="Calibri"/>
                <w:color w:val="4472C4" w:themeColor="accent1"/>
                <w:sz w:val="18"/>
                <w:szCs w:val="18"/>
              </w:rPr>
              <w:t xml:space="preserve">trigonometric </w:t>
            </w:r>
            <w:r w:rsidR="00C15F41" w:rsidRPr="00E7649A">
              <w:rPr>
                <w:rFonts w:ascii="Lexia" w:hAnsi="Lexia" w:cs="Calibri"/>
                <w:color w:val="4472C4" w:themeColor="accent1"/>
                <w:sz w:val="18"/>
                <w:szCs w:val="18"/>
              </w:rPr>
              <w:t xml:space="preserve">function </w:t>
            </w:r>
            <w:r w:rsidRPr="00E7649A">
              <w:rPr>
                <w:rFonts w:ascii="Lexia" w:hAnsi="Lexia" w:cs="Calibri"/>
                <w:color w:val="4472C4" w:themeColor="accent1"/>
                <w:sz w:val="18"/>
                <w:szCs w:val="18"/>
              </w:rPr>
              <w:t>i</w:t>
            </w:r>
            <w:r w:rsidR="00C15F41" w:rsidRPr="00E7649A">
              <w:rPr>
                <w:rFonts w:ascii="Lexia" w:hAnsi="Lexia" w:cs="Calibri"/>
                <w:color w:val="4472C4" w:themeColor="accent1"/>
                <w:sz w:val="18"/>
                <w:szCs w:val="18"/>
              </w:rPr>
              <w:t xml:space="preserve">s an arc length measured in radians. </w:t>
            </w:r>
            <w:r w:rsidRPr="00E7649A">
              <w:rPr>
                <w:rFonts w:ascii="Lexia" w:hAnsi="Lexia" w:cs="Calibri"/>
                <w:color w:val="4472C4" w:themeColor="accent1"/>
                <w:sz w:val="18"/>
                <w:szCs w:val="18"/>
              </w:rPr>
              <w:t xml:space="preserve">Through this discussion let students know that </w:t>
            </w:r>
            <w:r w:rsidR="004C2B31" w:rsidRPr="00E7649A">
              <w:rPr>
                <w:rFonts w:ascii="Lexia" w:hAnsi="Lexia" w:cs="Calibri"/>
                <w:color w:val="4472C4" w:themeColor="accent1"/>
                <w:sz w:val="18"/>
                <w:szCs w:val="18"/>
              </w:rPr>
              <w:t>sine, cosine, and tangent</w:t>
            </w:r>
            <w:r w:rsidR="004C2B31">
              <w:rPr>
                <w:rFonts w:ascii="Lexia" w:hAnsi="Lexia" w:cs="Calibri"/>
                <w:color w:val="4472C4" w:themeColor="accent1"/>
                <w:sz w:val="18"/>
                <w:szCs w:val="18"/>
              </w:rPr>
              <w:t xml:space="preserve"> functions</w:t>
            </w:r>
            <w:r w:rsidRPr="00E7649A">
              <w:rPr>
                <w:rFonts w:ascii="Lexia" w:hAnsi="Lexia" w:cs="Calibri"/>
                <w:color w:val="4472C4" w:themeColor="accent1"/>
                <w:sz w:val="18"/>
                <w:szCs w:val="18"/>
              </w:rPr>
              <w:t xml:space="preserve"> usual</w:t>
            </w:r>
            <w:r w:rsidR="004C2B31">
              <w:rPr>
                <w:rFonts w:ascii="Lexia" w:hAnsi="Lexia" w:cs="Calibri"/>
                <w:color w:val="4472C4" w:themeColor="accent1"/>
                <w:sz w:val="18"/>
                <w:szCs w:val="18"/>
              </w:rPr>
              <w:t>ly</w:t>
            </w:r>
            <w:r w:rsidRPr="00E7649A">
              <w:rPr>
                <w:rFonts w:ascii="Lexia" w:hAnsi="Lexia" w:cs="Calibri"/>
                <w:color w:val="4472C4" w:themeColor="accent1"/>
                <w:sz w:val="18"/>
                <w:szCs w:val="18"/>
              </w:rPr>
              <w:t xml:space="preserve"> </w:t>
            </w:r>
            <w:r w:rsidR="004C2B31">
              <w:rPr>
                <w:rFonts w:ascii="Lexia" w:hAnsi="Lexia" w:cs="Calibri"/>
                <w:color w:val="4472C4" w:themeColor="accent1"/>
                <w:sz w:val="18"/>
                <w:szCs w:val="18"/>
              </w:rPr>
              <w:t xml:space="preserve">require </w:t>
            </w:r>
            <w:r w:rsidRPr="00E7649A">
              <w:rPr>
                <w:rFonts w:ascii="Lexia" w:hAnsi="Lexia" w:cs="Calibri"/>
                <w:color w:val="4472C4" w:themeColor="accent1"/>
                <w:sz w:val="18"/>
                <w:szCs w:val="18"/>
              </w:rPr>
              <w:t xml:space="preserve">domain restrictions </w:t>
            </w:r>
            <w:r w:rsidR="004C2B31">
              <w:rPr>
                <w:rFonts w:ascii="Lexia" w:hAnsi="Lexia" w:cs="Calibri"/>
                <w:color w:val="4472C4" w:themeColor="accent1"/>
                <w:sz w:val="18"/>
                <w:szCs w:val="18"/>
              </w:rPr>
              <w:t xml:space="preserve">to </w:t>
            </w:r>
            <w:r w:rsidR="00DE024B">
              <w:rPr>
                <w:rFonts w:ascii="Lexia" w:hAnsi="Lexia" w:cs="Calibri"/>
                <w:color w:val="4472C4" w:themeColor="accent1"/>
                <w:sz w:val="18"/>
                <w:szCs w:val="18"/>
              </w:rPr>
              <w:t>be invertible</w:t>
            </w:r>
            <w:r w:rsidRPr="00E7649A">
              <w:rPr>
                <w:rFonts w:ascii="Lexia" w:hAnsi="Lexia" w:cs="Calibri"/>
                <w:color w:val="4472C4" w:themeColor="accent1"/>
                <w:sz w:val="18"/>
                <w:szCs w:val="18"/>
              </w:rPr>
              <w:t xml:space="preserve">, but that many </w:t>
            </w:r>
            <w:r w:rsidR="004C2B31">
              <w:rPr>
                <w:rFonts w:ascii="Lexia" w:hAnsi="Lexia" w:cs="Calibri"/>
                <w:color w:val="4472C4" w:themeColor="accent1"/>
                <w:sz w:val="18"/>
                <w:szCs w:val="18"/>
              </w:rPr>
              <w:t xml:space="preserve">such </w:t>
            </w:r>
            <w:r w:rsidRPr="00E7649A">
              <w:rPr>
                <w:rFonts w:ascii="Lexia" w:hAnsi="Lexia" w:cs="Calibri"/>
                <w:color w:val="4472C4" w:themeColor="accent1"/>
                <w:sz w:val="18"/>
                <w:szCs w:val="18"/>
              </w:rPr>
              <w:t>domain restrictions are possible.</w:t>
            </w:r>
          </w:p>
        </w:tc>
        <w:tc>
          <w:tcPr>
            <w:tcW w:w="468" w:type="pct"/>
            <w:shd w:val="clear" w:color="auto" w:fill="FFFFFF" w:themeFill="background1"/>
            <w:vAlign w:val="center"/>
          </w:tcPr>
          <w:p w14:paraId="61E2ECE2" w14:textId="6D9EE5EC" w:rsidR="00F0531E" w:rsidRPr="00CF12D1" w:rsidRDefault="00B86ECD" w:rsidP="64721789">
            <w:pPr>
              <w:rPr>
                <w:rFonts w:ascii="Lexia" w:eastAsia="Lexia" w:hAnsi="Lexia" w:cs="Lexia"/>
                <w:sz w:val="18"/>
                <w:szCs w:val="18"/>
              </w:rPr>
            </w:pPr>
            <w:r>
              <w:rPr>
                <w:rFonts w:ascii="Lexia" w:eastAsia="Lexia" w:hAnsi="Lexia" w:cs="Lexia"/>
                <w:sz w:val="18"/>
                <w:szCs w:val="18"/>
              </w:rPr>
              <w:t>4T.3</w:t>
            </w:r>
            <w:r w:rsidR="6A73CE9B" w:rsidRPr="64721789">
              <w:rPr>
                <w:rFonts w:ascii="Lexia" w:eastAsia="Lexia" w:hAnsi="Lexia" w:cs="Lexia"/>
                <w:sz w:val="18"/>
                <w:szCs w:val="18"/>
              </w:rPr>
              <w:t>.1</w:t>
            </w:r>
          </w:p>
        </w:tc>
        <w:tc>
          <w:tcPr>
            <w:tcW w:w="468" w:type="pct"/>
            <w:shd w:val="clear" w:color="auto" w:fill="FFFFFF" w:themeFill="background1"/>
            <w:vAlign w:val="center"/>
          </w:tcPr>
          <w:p w14:paraId="59A6943C" w14:textId="62231A7D" w:rsidR="00F0531E" w:rsidRPr="00870244" w:rsidRDefault="00C23110" w:rsidP="00F0531E">
            <w:pPr>
              <w:rPr>
                <w:rFonts w:ascii="Lexia" w:hAnsi="Lexia"/>
                <w:sz w:val="18"/>
                <w:szCs w:val="18"/>
              </w:rPr>
            </w:pPr>
            <w:r>
              <w:rPr>
                <w:rFonts w:ascii="Lexia" w:hAnsi="Lexia"/>
                <w:sz w:val="18"/>
                <w:szCs w:val="18"/>
              </w:rPr>
              <w:t>F.BF.4</w:t>
            </w:r>
          </w:p>
        </w:tc>
        <w:tc>
          <w:tcPr>
            <w:tcW w:w="1033" w:type="pct"/>
            <w:shd w:val="clear" w:color="auto" w:fill="FFFFFF" w:themeFill="background1"/>
            <w:vAlign w:val="center"/>
          </w:tcPr>
          <w:p w14:paraId="66919E7B" w14:textId="77777777" w:rsidR="00F0531E" w:rsidRPr="00870244" w:rsidRDefault="00F0531E" w:rsidP="00F0531E">
            <w:pPr>
              <w:rPr>
                <w:rFonts w:ascii="Lexia" w:hAnsi="Lexia"/>
                <w:sz w:val="18"/>
                <w:szCs w:val="18"/>
              </w:rPr>
            </w:pPr>
          </w:p>
        </w:tc>
      </w:tr>
      <w:tr w:rsidR="00CF12D1" w:rsidRPr="00870244" w14:paraId="6E058C13" w14:textId="77777777" w:rsidTr="7FADDCBE">
        <w:trPr>
          <w:cantSplit/>
          <w:jc w:val="center"/>
        </w:trPr>
        <w:tc>
          <w:tcPr>
            <w:tcW w:w="317" w:type="pct"/>
            <w:shd w:val="clear" w:color="auto" w:fill="D9D9D9" w:themeFill="background1" w:themeFillShade="D9"/>
            <w:vAlign w:val="center"/>
          </w:tcPr>
          <w:p w14:paraId="35DA8AEB" w14:textId="337DB70B" w:rsidR="00CF12D1" w:rsidRPr="00870244" w:rsidRDefault="009C36B7" w:rsidP="00F0531E">
            <w:pPr>
              <w:rPr>
                <w:rFonts w:ascii="Lexia" w:hAnsi="Lexia"/>
                <w:sz w:val="18"/>
                <w:szCs w:val="18"/>
              </w:rPr>
            </w:pPr>
            <w:r w:rsidRPr="009B3712">
              <w:rPr>
                <w:rFonts w:ascii="Lexia" w:hAnsi="Lexia"/>
                <w:sz w:val="18"/>
                <w:szCs w:val="18"/>
              </w:rPr>
              <w:lastRenderedPageBreak/>
              <w:t>~</w:t>
            </w:r>
            <w:r>
              <w:rPr>
                <w:rFonts w:ascii="Lexia" w:hAnsi="Lexia"/>
                <w:sz w:val="18"/>
                <w:szCs w:val="18"/>
              </w:rPr>
              <w:t>90</w:t>
            </w:r>
          </w:p>
        </w:tc>
        <w:tc>
          <w:tcPr>
            <w:tcW w:w="317" w:type="pct"/>
            <w:shd w:val="clear" w:color="auto" w:fill="D9D9D9" w:themeFill="background1" w:themeFillShade="D9"/>
            <w:vAlign w:val="center"/>
          </w:tcPr>
          <w:p w14:paraId="1C103024" w14:textId="77777777" w:rsidR="00CF12D1" w:rsidRPr="00870244" w:rsidRDefault="00CF12D1" w:rsidP="00F0531E">
            <w:pPr>
              <w:rPr>
                <w:rFonts w:ascii="Lexia" w:hAnsi="Lexia"/>
                <w:sz w:val="18"/>
                <w:szCs w:val="18"/>
              </w:rPr>
            </w:pPr>
          </w:p>
        </w:tc>
        <w:tc>
          <w:tcPr>
            <w:tcW w:w="704" w:type="pct"/>
            <w:shd w:val="clear" w:color="auto" w:fill="FFFFFF" w:themeFill="background1"/>
            <w:vAlign w:val="center"/>
          </w:tcPr>
          <w:p w14:paraId="34139598" w14:textId="642CECE6" w:rsidR="00CF12D1" w:rsidRPr="007D3CF7" w:rsidRDefault="00B86ECD" w:rsidP="00F0531E">
            <w:pPr>
              <w:rPr>
                <w:rFonts w:ascii="Lexia" w:eastAsia="Open Sans" w:hAnsi="Lexia" w:cs="Open Sans"/>
                <w:sz w:val="18"/>
                <w:szCs w:val="18"/>
              </w:rPr>
            </w:pPr>
            <w:r>
              <w:rPr>
                <w:rFonts w:ascii="Lexia" w:eastAsia="Open Sans" w:hAnsi="Lexia" w:cs="Open Sans"/>
                <w:sz w:val="18"/>
                <w:szCs w:val="18"/>
              </w:rPr>
              <w:t>4T.3</w:t>
            </w:r>
            <w:r w:rsidR="2D836AD2" w:rsidRPr="64721789">
              <w:rPr>
                <w:rFonts w:ascii="Lexia" w:eastAsia="Open Sans" w:hAnsi="Lexia" w:cs="Open Sans"/>
                <w:sz w:val="18"/>
                <w:szCs w:val="18"/>
              </w:rPr>
              <w:t>:</w:t>
            </w:r>
            <w:r w:rsidR="6A73CE9B" w:rsidRPr="64721789">
              <w:rPr>
                <w:rFonts w:ascii="Lexia" w:eastAsia="Open Sans" w:hAnsi="Lexia" w:cs="Open Sans"/>
                <w:sz w:val="18"/>
                <w:szCs w:val="18"/>
              </w:rPr>
              <w:t xml:space="preserve"> Inverting Trigonometric Functions</w:t>
            </w:r>
          </w:p>
        </w:tc>
        <w:tc>
          <w:tcPr>
            <w:tcW w:w="1692" w:type="pct"/>
            <w:shd w:val="clear" w:color="auto" w:fill="FFFFFF" w:themeFill="background1"/>
            <w:vAlign w:val="center"/>
          </w:tcPr>
          <w:p w14:paraId="1D51ACDC" w14:textId="32250EE0" w:rsidR="00CF12D1" w:rsidRPr="00E7649A" w:rsidRDefault="00C15F41" w:rsidP="00F0531E">
            <w:pPr>
              <w:pStyle w:val="NormalWeb"/>
              <w:spacing w:before="0" w:beforeAutospacing="0" w:after="0" w:afterAutospacing="0"/>
              <w:rPr>
                <w:rFonts w:ascii="Lexia" w:hAnsi="Lexia" w:cs="Calibri"/>
                <w:color w:val="4472C4" w:themeColor="accent1"/>
                <w:sz w:val="18"/>
                <w:szCs w:val="18"/>
                <w:u w:val="single"/>
              </w:rPr>
            </w:pPr>
            <w:r w:rsidRPr="00E7649A">
              <w:rPr>
                <w:rFonts w:ascii="Lexia" w:hAnsi="Lexia" w:cs="Calibri"/>
                <w:color w:val="4472C4" w:themeColor="accent1"/>
                <w:sz w:val="18"/>
                <w:szCs w:val="18"/>
                <w:u w:val="single"/>
              </w:rPr>
              <w:t xml:space="preserve">Solving Equations </w:t>
            </w:r>
            <w:r w:rsidR="00BF50C1">
              <w:rPr>
                <w:rFonts w:ascii="Lexia" w:hAnsi="Lexia" w:cs="Calibri"/>
                <w:color w:val="4472C4" w:themeColor="accent1"/>
                <w:sz w:val="18"/>
                <w:szCs w:val="18"/>
                <w:u w:val="single"/>
              </w:rPr>
              <w:t>I</w:t>
            </w:r>
            <w:r w:rsidR="00BF50C1" w:rsidRPr="00E7649A">
              <w:rPr>
                <w:rFonts w:ascii="Lexia" w:hAnsi="Lexia" w:cs="Calibri"/>
                <w:color w:val="4472C4" w:themeColor="accent1"/>
                <w:sz w:val="18"/>
                <w:szCs w:val="18"/>
                <w:u w:val="single"/>
              </w:rPr>
              <w:t xml:space="preserve">nvolving </w:t>
            </w:r>
            <w:r w:rsidRPr="00E7649A">
              <w:rPr>
                <w:rFonts w:ascii="Lexia" w:hAnsi="Lexia" w:cs="Calibri"/>
                <w:color w:val="4472C4" w:themeColor="accent1"/>
                <w:sz w:val="18"/>
                <w:szCs w:val="18"/>
                <w:u w:val="single"/>
              </w:rPr>
              <w:t>Trigonometric Functions</w:t>
            </w:r>
          </w:p>
          <w:p w14:paraId="6ACBFC36" w14:textId="77777777" w:rsidR="00C15F41" w:rsidRPr="00E7649A" w:rsidRDefault="00C15F41" w:rsidP="00F0531E">
            <w:pPr>
              <w:pStyle w:val="NormalWeb"/>
              <w:spacing w:before="0" w:beforeAutospacing="0" w:after="0" w:afterAutospacing="0"/>
              <w:rPr>
                <w:rFonts w:ascii="Lexia" w:hAnsi="Lexia" w:cs="Calibri"/>
                <w:color w:val="4472C4" w:themeColor="accent1"/>
                <w:sz w:val="18"/>
                <w:szCs w:val="18"/>
              </w:rPr>
            </w:pPr>
          </w:p>
          <w:p w14:paraId="3CEB4A99" w14:textId="79726A69" w:rsidR="00F47199" w:rsidRPr="00E7649A" w:rsidRDefault="7B58F83F" w:rsidP="7FADDCBE">
            <w:pPr>
              <w:rPr>
                <w:rFonts w:ascii="Lexia" w:hAnsi="Lexia" w:cs="Calibri"/>
                <w:color w:val="4472C4" w:themeColor="accent1"/>
                <w:sz w:val="18"/>
                <w:szCs w:val="18"/>
              </w:rPr>
            </w:pPr>
            <w:r w:rsidRPr="7FADDCBE">
              <w:rPr>
                <w:rFonts w:ascii="Lexia" w:hAnsi="Lexia" w:cs="Calibri"/>
                <w:color w:val="4472C4" w:themeColor="accent1"/>
                <w:sz w:val="18"/>
                <w:szCs w:val="18"/>
              </w:rPr>
              <w:t>This lesson build</w:t>
            </w:r>
            <w:r w:rsidR="252A03AD" w:rsidRPr="7FADDCBE">
              <w:rPr>
                <w:rFonts w:ascii="Lexia" w:hAnsi="Lexia" w:cs="Calibri"/>
                <w:color w:val="4472C4" w:themeColor="accent1"/>
                <w:sz w:val="18"/>
                <w:szCs w:val="18"/>
              </w:rPr>
              <w:t>s on</w:t>
            </w:r>
            <w:r w:rsidRPr="7FADDCBE">
              <w:rPr>
                <w:rFonts w:ascii="Lexia" w:hAnsi="Lexia" w:cs="Calibri"/>
                <w:color w:val="4472C4" w:themeColor="accent1"/>
                <w:sz w:val="18"/>
                <w:szCs w:val="18"/>
              </w:rPr>
              <w:t xml:space="preserve"> the previous lesson </w:t>
            </w:r>
            <w:r w:rsidR="434FE284" w:rsidRPr="7FADDCBE">
              <w:rPr>
                <w:rFonts w:ascii="Lexia" w:hAnsi="Lexia" w:cs="Calibri"/>
                <w:color w:val="4472C4" w:themeColor="accent1"/>
                <w:sz w:val="18"/>
                <w:szCs w:val="18"/>
              </w:rPr>
              <w:t xml:space="preserve">in which </w:t>
            </w:r>
            <w:r w:rsidRPr="7FADDCBE">
              <w:rPr>
                <w:rFonts w:ascii="Lexia" w:hAnsi="Lexia" w:cs="Calibri"/>
                <w:color w:val="4472C4" w:themeColor="accent1"/>
                <w:sz w:val="18"/>
                <w:szCs w:val="18"/>
              </w:rPr>
              <w:t xml:space="preserve">students </w:t>
            </w:r>
            <w:r w:rsidR="252A03AD" w:rsidRPr="7FADDCBE">
              <w:rPr>
                <w:rFonts w:ascii="Lexia" w:hAnsi="Lexia" w:cs="Calibri"/>
                <w:color w:val="4472C4" w:themeColor="accent1"/>
                <w:sz w:val="18"/>
                <w:szCs w:val="18"/>
              </w:rPr>
              <w:t>restrict the domain of trigonometric functions so that they are invertible.</w:t>
            </w:r>
            <w:r w:rsidR="72293C6B" w:rsidRPr="7FADDCBE">
              <w:rPr>
                <w:rFonts w:ascii="Lexia" w:hAnsi="Lexia" w:cs="Calibri"/>
                <w:color w:val="4472C4" w:themeColor="accent1"/>
                <w:sz w:val="18"/>
                <w:szCs w:val="18"/>
              </w:rPr>
              <w:t xml:space="preserve"> </w:t>
            </w:r>
            <w:r w:rsidR="020CDEFC" w:rsidRPr="7FADDCBE">
              <w:rPr>
                <w:rFonts w:ascii="Lexia" w:hAnsi="Lexia" w:cs="Calibri"/>
                <w:color w:val="4472C4" w:themeColor="accent1"/>
                <w:sz w:val="18"/>
                <w:szCs w:val="18"/>
              </w:rPr>
              <w:t xml:space="preserve">You can open the lesson by asking </w:t>
            </w:r>
            <w:r w:rsidR="434FE284" w:rsidRPr="7FADDCBE">
              <w:rPr>
                <w:rFonts w:ascii="Lexia" w:hAnsi="Lexia" w:cs="Calibri"/>
                <w:color w:val="4472C4" w:themeColor="accent1"/>
                <w:sz w:val="18"/>
                <w:szCs w:val="18"/>
              </w:rPr>
              <w:t>students to describe</w:t>
            </w:r>
            <w:r w:rsidR="020CDEFC" w:rsidRPr="7FADDCBE">
              <w:rPr>
                <w:rFonts w:ascii="Lexia" w:hAnsi="Lexia" w:cs="Calibri"/>
                <w:color w:val="4472C4" w:themeColor="accent1"/>
                <w:sz w:val="18"/>
                <w:szCs w:val="18"/>
              </w:rPr>
              <w:t xml:space="preserve"> the difference between solving the equation</w:t>
            </w:r>
            <w:r w:rsidR="252A03AD" w:rsidRPr="7FADDCBE">
              <w:rPr>
                <w:rFonts w:ascii="Lexia" w:hAnsi="Lexia" w:cs="Calibri"/>
                <w:color w:val="4472C4" w:themeColor="accent1"/>
                <w:sz w:val="18"/>
                <w:szCs w:val="18"/>
              </w:rPr>
              <w:t xml:space="preserve"> </w:t>
            </w:r>
            <w:r w:rsidR="252A03AD">
              <w:rPr>
                <w:noProof/>
              </w:rPr>
              <w:drawing>
                <wp:inline distT="0" distB="0" distL="0" distR="0" wp14:anchorId="079F5AA8" wp14:editId="261A7D84">
                  <wp:extent cx="758190" cy="313055"/>
                  <wp:effectExtent l="0" t="0" r="0" b="0"/>
                  <wp:docPr id="164032822" name="Picture 164032822" descr="cos left parenthesis x right parenthesis space equals fraction numerator space 1 over denominator 2 end fraction" title="{&quot;mathml&quot;:&quot;&lt;math style=\&quot;font-family:stix;font-size:16px;\&quot; xmlns=\&quot;http://www.w3.org/1998/Math/MathML\&quot;&gt;&lt;mstyle mathsize=\&quot;16px\&quot;&gt;&lt;mi&gt;cos&lt;/mi&gt;&lt;mo&gt;(&lt;/mo&gt;&lt;mi&gt;x&lt;/mi&gt;&lt;mo&gt;)&lt;/mo&gt;&lt;mo&gt; &lt;/mo&gt;&lt;mo&gt;=&lt;/mo&gt;&lt;mfrac&gt;&lt;mrow&gt;&lt;mo&gt; &lt;/mo&gt;&lt;mn&gt;1&lt;/mn&gt;&lt;/mrow&gt;&lt;mn&gt;2&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58190" cy="313055"/>
                          </a:xfrm>
                          <a:prstGeom prst="rect">
                            <a:avLst/>
                          </a:prstGeom>
                        </pic:spPr>
                      </pic:pic>
                    </a:graphicData>
                  </a:graphic>
                </wp:inline>
              </w:drawing>
            </w:r>
            <w:r w:rsidR="252A03AD" w:rsidRPr="7FADDCBE">
              <w:rPr>
                <w:rFonts w:ascii="Lexia" w:hAnsi="Lexia" w:cs="Calibri"/>
                <w:color w:val="4472C4" w:themeColor="accent1"/>
                <w:sz w:val="18"/>
                <w:szCs w:val="18"/>
              </w:rPr>
              <w:t xml:space="preserve"> and </w:t>
            </w:r>
            <w:r w:rsidR="020CDEFC" w:rsidRPr="7FADDCBE">
              <w:rPr>
                <w:rFonts w:ascii="Lexia" w:hAnsi="Lexia" w:cs="Calibri"/>
                <w:color w:val="4472C4" w:themeColor="accent1"/>
                <w:sz w:val="18"/>
                <w:szCs w:val="18"/>
              </w:rPr>
              <w:t>evaluating the expression</w:t>
            </w:r>
            <w:r w:rsidR="252A03AD" w:rsidRPr="7FADDCBE">
              <w:rPr>
                <w:rFonts w:ascii="Lexia" w:hAnsi="Lexia" w:cs="Calibri"/>
                <w:color w:val="4472C4" w:themeColor="accent1"/>
                <w:sz w:val="18"/>
                <w:szCs w:val="18"/>
              </w:rPr>
              <w:t xml:space="preserve"> </w:t>
            </w:r>
            <w:r w:rsidR="434FE284">
              <w:rPr>
                <w:noProof/>
              </w:rPr>
              <w:drawing>
                <wp:inline distT="0" distB="0" distL="0" distR="0" wp14:anchorId="3964A0B1" wp14:editId="53DC1C74">
                  <wp:extent cx="609600" cy="377432"/>
                  <wp:effectExtent l="0" t="0" r="0" b="0"/>
                  <wp:docPr id="920288395" name="Picture 920288395" descr="text arc end text cos open parentheses 1 half close parentheses" title="{&quot;mathml&quot;:&quot;&lt;math style=\&quot;font-family:stix;font-size:16px;\&quot; xmlns=\&quot;http://www.w3.org/1998/Math/MathML\&quot;&gt;&lt;mstyle mathsize=\&quot;16px\&quot;&gt;&lt;mtext&gt;arc&lt;/mtext&gt;&lt;mi&gt;cos&lt;/mi&gt;&lt;mfenced&gt;&lt;mfrac&gt;&lt;mn&gt;1&lt;/mn&gt;&lt;mn&gt;2&lt;/mn&gt;&lt;/mfrac&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09600" cy="377432"/>
                          </a:xfrm>
                          <a:prstGeom prst="rect">
                            <a:avLst/>
                          </a:prstGeom>
                        </pic:spPr>
                      </pic:pic>
                    </a:graphicData>
                  </a:graphic>
                </wp:inline>
              </w:drawing>
            </w:r>
            <w:r w:rsidR="434FE284" w:rsidRPr="7FADDCBE">
              <w:rPr>
                <w:rFonts w:ascii="Lexia" w:hAnsi="Lexia" w:cs="Calibri"/>
                <w:color w:val="4472C4" w:themeColor="accent1"/>
                <w:sz w:val="18"/>
                <w:szCs w:val="18"/>
              </w:rPr>
              <w:t>. Elicit that</w:t>
            </w:r>
            <w:r w:rsidR="252A03AD" w:rsidRPr="7FADDCBE">
              <w:rPr>
                <w:rFonts w:ascii="Lexia" w:hAnsi="Lexia" w:cs="Calibri"/>
                <w:color w:val="4472C4" w:themeColor="accent1"/>
                <w:sz w:val="18"/>
                <w:szCs w:val="18"/>
              </w:rPr>
              <w:t xml:space="preserve"> there are infinitely many solutions for </w:t>
            </w:r>
            <w:r w:rsidR="252A03AD">
              <w:rPr>
                <w:noProof/>
              </w:rPr>
              <w:drawing>
                <wp:inline distT="0" distB="0" distL="0" distR="0" wp14:anchorId="339323C2" wp14:editId="659BFA1E">
                  <wp:extent cx="758190" cy="313055"/>
                  <wp:effectExtent l="0" t="0" r="0" b="0"/>
                  <wp:docPr id="1826387714" name="Picture 1826387714" descr="cos left parenthesis x right parenthesis space equals fraction numerator space 1 over denominator 2 end fraction" title="{&quot;mathml&quot;:&quot;&lt;math style=\&quot;font-family:stix;font-size:16px;\&quot; xmlns=\&quot;http://www.w3.org/1998/Math/MathML\&quot;&gt;&lt;mstyle mathsize=\&quot;16px\&quot;&gt;&lt;mi&gt;cos&lt;/mi&gt;&lt;mo&gt;(&lt;/mo&gt;&lt;mi&gt;x&lt;/mi&gt;&lt;mo&gt;)&lt;/mo&gt;&lt;mo&gt; &lt;/mo&gt;&lt;mo&gt;=&lt;/mo&gt;&lt;mfrac&gt;&lt;mrow&gt;&lt;mo&gt; &lt;/mo&gt;&lt;mn&gt;1&lt;/mn&gt;&lt;/mrow&gt;&lt;mn&gt;2&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58190" cy="313055"/>
                          </a:xfrm>
                          <a:prstGeom prst="rect">
                            <a:avLst/>
                          </a:prstGeom>
                        </pic:spPr>
                      </pic:pic>
                    </a:graphicData>
                  </a:graphic>
                </wp:inline>
              </w:drawing>
            </w:r>
            <w:r w:rsidR="252A03AD" w:rsidRPr="7FADDCBE">
              <w:rPr>
                <w:rFonts w:ascii="Lexia" w:hAnsi="Lexia" w:cs="Calibri"/>
                <w:color w:val="4472C4" w:themeColor="accent1"/>
                <w:sz w:val="18"/>
                <w:szCs w:val="18"/>
              </w:rPr>
              <w:t xml:space="preserve"> but that there is only one solution for </w:t>
            </w:r>
            <w:r w:rsidR="434FE284">
              <w:rPr>
                <w:noProof/>
              </w:rPr>
              <w:drawing>
                <wp:inline distT="0" distB="0" distL="0" distR="0" wp14:anchorId="0954570C" wp14:editId="2D3C1A5A">
                  <wp:extent cx="609600" cy="377432"/>
                  <wp:effectExtent l="0" t="0" r="0" b="0"/>
                  <wp:docPr id="1706355053" name="Picture 1706355053" descr="text arc end text cos open parentheses 1 half close parentheses" title="{&quot;mathml&quot;:&quot;&lt;math style=\&quot;font-family:stix;font-size:16px;\&quot; xmlns=\&quot;http://www.w3.org/1998/Math/MathML\&quot;&gt;&lt;mstyle mathsize=\&quot;16px\&quot;&gt;&lt;mtext&gt;arc&lt;/mtext&gt;&lt;mi&gt;cos&lt;/mi&gt;&lt;mfenced&gt;&lt;mfrac&gt;&lt;mn&gt;1&lt;/mn&gt;&lt;mn&gt;2&lt;/mn&gt;&lt;/mfrac&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09600" cy="377432"/>
                          </a:xfrm>
                          <a:prstGeom prst="rect">
                            <a:avLst/>
                          </a:prstGeom>
                        </pic:spPr>
                      </pic:pic>
                    </a:graphicData>
                  </a:graphic>
                </wp:inline>
              </w:drawing>
            </w:r>
            <w:r w:rsidR="252A03AD" w:rsidRPr="7FADDCBE">
              <w:rPr>
                <w:rFonts w:ascii="Lexia" w:hAnsi="Lexia" w:cs="Calibri"/>
                <w:color w:val="4472C4" w:themeColor="accent1"/>
                <w:sz w:val="18"/>
                <w:szCs w:val="18"/>
              </w:rPr>
              <w:t xml:space="preserve">. </w:t>
            </w:r>
            <w:r w:rsidR="7B5E268A" w:rsidRPr="7FADDCBE">
              <w:rPr>
                <w:rFonts w:ascii="Lexia" w:hAnsi="Lexia" w:cs="Calibri"/>
                <w:color w:val="4472C4" w:themeColor="accent1"/>
                <w:sz w:val="18"/>
                <w:szCs w:val="18"/>
              </w:rPr>
              <w:t>Students may benefit from contemplating the</w:t>
            </w:r>
            <w:r w:rsidR="252A03AD" w:rsidRPr="7FADDCBE">
              <w:rPr>
                <w:rFonts w:ascii="Lexia" w:hAnsi="Lexia" w:cs="Calibri"/>
                <w:color w:val="4472C4" w:themeColor="accent1"/>
                <w:sz w:val="18"/>
                <w:szCs w:val="18"/>
              </w:rPr>
              <w:t xml:space="preserve"> difference between </w:t>
            </w:r>
            <w:r w:rsidR="252A03AD">
              <w:rPr>
                <w:noProof/>
              </w:rPr>
              <w:drawing>
                <wp:inline distT="0" distB="0" distL="0" distR="0" wp14:anchorId="110423D4" wp14:editId="45539DC8">
                  <wp:extent cx="396875" cy="119380"/>
                  <wp:effectExtent l="0" t="0" r="0" b="0"/>
                  <wp:docPr id="1273875936" name="Picture 1273875936" descr="x squared space equals space 9" title="{&quot;mathml&quot;:&quot;&lt;math style=\&quot;font-family:stix;font-size:16px;\&quot; xmlns=\&quot;http://www.w3.org/1998/Math/MathML\&quot;&gt;&lt;mstyle mathsize=\&quot;16px\&quot;&gt;&lt;msup&gt;&lt;mi&gt;x&lt;/mi&gt;&lt;mn&gt;2&lt;/mn&gt;&lt;/msup&gt;&lt;mo&gt; &lt;/mo&gt;&lt;mo&gt;=&lt;/mo&gt;&lt;mo&gt; &lt;/mo&gt;&lt;mn&gt;9&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96875" cy="119380"/>
                          </a:xfrm>
                          <a:prstGeom prst="rect">
                            <a:avLst/>
                          </a:prstGeom>
                        </pic:spPr>
                      </pic:pic>
                    </a:graphicData>
                  </a:graphic>
                </wp:inline>
              </w:drawing>
            </w:r>
            <w:r w:rsidR="252A03AD" w:rsidRPr="7FADDCBE">
              <w:rPr>
                <w:rFonts w:ascii="Lexia" w:hAnsi="Lexia" w:cs="Calibri"/>
                <w:color w:val="4472C4" w:themeColor="accent1"/>
                <w:sz w:val="18"/>
                <w:szCs w:val="18"/>
              </w:rPr>
              <w:t xml:space="preserve"> and </w:t>
            </w:r>
            <w:r w:rsidR="252A03AD">
              <w:rPr>
                <w:noProof/>
              </w:rPr>
              <w:drawing>
                <wp:inline distT="0" distB="0" distL="0" distR="0" wp14:anchorId="0871AF70" wp14:editId="603E17B6">
                  <wp:extent cx="226695" cy="196215"/>
                  <wp:effectExtent l="0" t="0" r="0" b="0"/>
                  <wp:docPr id="1548663575" name="Picture 1548663575" descr="square root of 9" title="{&quot;mathml&quot;:&quot;&lt;math style=\&quot;font-family:stix;font-size:16px;\&quot; xmlns=\&quot;http://www.w3.org/1998/Math/MathML\&quot;&gt;&lt;mstyle mathsize=\&quot;16px\&quot;&gt;&lt;msqrt&gt;&lt;mn&gt;9&lt;/mn&gt;&lt;/msqrt&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26695" cy="196215"/>
                          </a:xfrm>
                          <a:prstGeom prst="rect">
                            <a:avLst/>
                          </a:prstGeom>
                        </pic:spPr>
                      </pic:pic>
                    </a:graphicData>
                  </a:graphic>
                </wp:inline>
              </w:drawing>
            </w:r>
            <w:r w:rsidR="252A03AD" w:rsidRPr="7FADDCBE">
              <w:rPr>
                <w:rFonts w:ascii="Lexia" w:hAnsi="Lexia" w:cs="Calibri"/>
                <w:color w:val="4472C4" w:themeColor="accent1"/>
                <w:sz w:val="18"/>
                <w:szCs w:val="18"/>
              </w:rPr>
              <w:t xml:space="preserve">. </w:t>
            </w:r>
            <w:r w:rsidR="7B5E268A" w:rsidRPr="7FADDCBE">
              <w:rPr>
                <w:rFonts w:ascii="Lexia" w:hAnsi="Lexia" w:cs="Calibri"/>
                <w:color w:val="4472C4" w:themeColor="accent1"/>
                <w:sz w:val="18"/>
                <w:szCs w:val="18"/>
              </w:rPr>
              <w:t xml:space="preserve">Note </w:t>
            </w:r>
            <w:r w:rsidR="252A03AD" w:rsidRPr="7FADDCBE">
              <w:rPr>
                <w:rFonts w:ascii="Lexia" w:hAnsi="Lexia" w:cs="Calibri"/>
                <w:color w:val="4472C4" w:themeColor="accent1"/>
                <w:sz w:val="18"/>
                <w:szCs w:val="18"/>
              </w:rPr>
              <w:t>that s</w:t>
            </w:r>
            <w:r w:rsidR="1E54AD96" w:rsidRPr="7FADDCBE">
              <w:rPr>
                <w:rFonts w:ascii="Lexia" w:hAnsi="Lexia" w:cs="Calibri"/>
                <w:color w:val="4472C4" w:themeColor="accent1"/>
                <w:sz w:val="18"/>
                <w:szCs w:val="18"/>
              </w:rPr>
              <w:t>olving</w:t>
            </w:r>
            <w:r w:rsidR="252A03AD" w:rsidRPr="7FADDCBE">
              <w:rPr>
                <w:rFonts w:ascii="Lexia" w:hAnsi="Lexia" w:cs="Calibri"/>
                <w:color w:val="4472C4" w:themeColor="accent1"/>
                <w:sz w:val="18"/>
                <w:szCs w:val="18"/>
              </w:rPr>
              <w:t xml:space="preserve"> a trigonometric equation </w:t>
            </w:r>
            <w:r w:rsidR="1E54AD96" w:rsidRPr="7FADDCBE">
              <w:rPr>
                <w:rFonts w:ascii="Lexia" w:hAnsi="Lexia" w:cs="Calibri"/>
                <w:color w:val="4472C4" w:themeColor="accent1"/>
                <w:sz w:val="18"/>
                <w:szCs w:val="18"/>
              </w:rPr>
              <w:t>for all possible solutions is beyond the scope of</w:t>
            </w:r>
            <w:r w:rsidR="252A03AD" w:rsidRPr="7FADDCBE">
              <w:rPr>
                <w:rFonts w:ascii="Lexia" w:hAnsi="Lexia" w:cs="Calibri"/>
                <w:color w:val="4472C4" w:themeColor="accent1"/>
                <w:sz w:val="18"/>
                <w:szCs w:val="18"/>
              </w:rPr>
              <w:t xml:space="preserve"> course</w:t>
            </w:r>
            <w:r w:rsidR="1E54AD96" w:rsidRPr="7FADDCBE">
              <w:rPr>
                <w:rFonts w:ascii="Lexia" w:hAnsi="Lexia" w:cs="Calibri"/>
                <w:color w:val="4472C4" w:themeColor="accent1"/>
                <w:sz w:val="18"/>
                <w:szCs w:val="18"/>
              </w:rPr>
              <w:t>.</w:t>
            </w:r>
            <w:r w:rsidR="252A03AD" w:rsidRPr="7FADDCBE">
              <w:rPr>
                <w:rFonts w:ascii="Lexia" w:hAnsi="Lexia" w:cs="Calibri"/>
                <w:color w:val="4472C4" w:themeColor="accent1"/>
                <w:sz w:val="18"/>
                <w:szCs w:val="18"/>
              </w:rPr>
              <w:t xml:space="preserve"> Students only need to find solutions over a finite interval, often one that is suggested by a contextual scenario. </w:t>
            </w:r>
          </w:p>
          <w:p w14:paraId="07F3FB2D" w14:textId="77777777" w:rsidR="00F47199" w:rsidRPr="00E7649A" w:rsidRDefault="00F47199" w:rsidP="00AA37C5">
            <w:pPr>
              <w:rPr>
                <w:rFonts w:ascii="Lexia" w:hAnsi="Lexia" w:cs="Calibri"/>
                <w:color w:val="4472C4" w:themeColor="accent1"/>
                <w:sz w:val="18"/>
                <w:szCs w:val="18"/>
              </w:rPr>
            </w:pPr>
          </w:p>
          <w:p w14:paraId="15792664" w14:textId="28CA110D" w:rsidR="00C15F41" w:rsidRPr="00E7649A" w:rsidRDefault="00F47199" w:rsidP="003D7304">
            <w:pPr>
              <w:rPr>
                <w:rFonts w:ascii="Lexia" w:hAnsi="Lexia" w:cs="Calibri"/>
                <w:color w:val="4472C4" w:themeColor="accent1"/>
                <w:sz w:val="18"/>
                <w:szCs w:val="18"/>
              </w:rPr>
            </w:pPr>
            <w:r w:rsidRPr="00E7649A">
              <w:rPr>
                <w:rFonts w:ascii="Lexia" w:hAnsi="Lexia" w:cs="Calibri"/>
                <w:color w:val="4472C4" w:themeColor="accent1"/>
                <w:sz w:val="18"/>
                <w:szCs w:val="18"/>
              </w:rPr>
              <w:t xml:space="preserve">Ask students to </w:t>
            </w:r>
            <w:r w:rsidR="0029385E">
              <w:rPr>
                <w:rFonts w:ascii="Lexia" w:hAnsi="Lexia" w:cs="Calibri"/>
                <w:color w:val="4472C4" w:themeColor="accent1"/>
                <w:sz w:val="18"/>
                <w:szCs w:val="18"/>
              </w:rPr>
              <w:t>provide</w:t>
            </w:r>
            <w:r w:rsidR="0029385E" w:rsidRPr="00E7649A">
              <w:rPr>
                <w:rFonts w:ascii="Lexia" w:hAnsi="Lexia" w:cs="Calibri"/>
                <w:color w:val="4472C4" w:themeColor="accent1"/>
                <w:sz w:val="18"/>
                <w:szCs w:val="18"/>
              </w:rPr>
              <w:t xml:space="preserve"> </w:t>
            </w:r>
            <w:r w:rsidR="00234DCF" w:rsidRPr="00E7649A">
              <w:rPr>
                <w:rFonts w:ascii="Lexia" w:hAnsi="Lexia" w:cs="Calibri"/>
                <w:color w:val="4472C4" w:themeColor="accent1"/>
                <w:sz w:val="18"/>
                <w:szCs w:val="18"/>
              </w:rPr>
              <w:t xml:space="preserve">some </w:t>
            </w:r>
            <w:r w:rsidR="0029385E">
              <w:rPr>
                <w:rFonts w:ascii="Lexia" w:hAnsi="Lexia" w:cs="Calibri"/>
                <w:color w:val="4472C4" w:themeColor="accent1"/>
                <w:sz w:val="18"/>
                <w:szCs w:val="18"/>
              </w:rPr>
              <w:t xml:space="preserve">real-world </w:t>
            </w:r>
            <w:r w:rsidR="00234DCF" w:rsidRPr="00E7649A">
              <w:rPr>
                <w:rFonts w:ascii="Lexia" w:hAnsi="Lexia" w:cs="Calibri"/>
                <w:color w:val="4472C4" w:themeColor="accent1"/>
                <w:sz w:val="18"/>
                <w:szCs w:val="18"/>
              </w:rPr>
              <w:t>examples of periodic phenomena</w:t>
            </w:r>
            <w:r w:rsidR="00451E37" w:rsidRPr="00E7649A">
              <w:rPr>
                <w:rFonts w:ascii="Lexia" w:hAnsi="Lexia" w:cs="Calibri"/>
                <w:color w:val="4472C4" w:themeColor="accent1"/>
                <w:sz w:val="18"/>
                <w:szCs w:val="18"/>
              </w:rPr>
              <w:t xml:space="preserve">. Their responses might </w:t>
            </w:r>
            <w:r w:rsidR="0029385E">
              <w:rPr>
                <w:rFonts w:ascii="Lexia" w:hAnsi="Lexia" w:cs="Calibri"/>
                <w:color w:val="4472C4" w:themeColor="accent1"/>
                <w:sz w:val="18"/>
                <w:szCs w:val="18"/>
              </w:rPr>
              <w:t xml:space="preserve">include </w:t>
            </w:r>
            <w:r w:rsidR="00234DCF" w:rsidRPr="00E7649A">
              <w:rPr>
                <w:rFonts w:ascii="Lexia" w:hAnsi="Lexia" w:cs="Calibri"/>
                <w:color w:val="4472C4" w:themeColor="accent1"/>
                <w:sz w:val="18"/>
                <w:szCs w:val="18"/>
              </w:rPr>
              <w:t xml:space="preserve">the height of a rotating Ferris wheel </w:t>
            </w:r>
            <w:r w:rsidR="00451E37" w:rsidRPr="00E7649A">
              <w:rPr>
                <w:rFonts w:ascii="Lexia" w:hAnsi="Lexia" w:cs="Calibri"/>
                <w:color w:val="4472C4" w:themeColor="accent1"/>
                <w:sz w:val="18"/>
                <w:szCs w:val="18"/>
              </w:rPr>
              <w:t xml:space="preserve">over time </w:t>
            </w:r>
            <w:r w:rsidR="00234DCF" w:rsidRPr="00E7649A">
              <w:rPr>
                <w:rFonts w:ascii="Lexia" w:hAnsi="Lexia" w:cs="Calibri"/>
                <w:color w:val="4472C4" w:themeColor="accent1"/>
                <w:sz w:val="18"/>
                <w:szCs w:val="18"/>
              </w:rPr>
              <w:t xml:space="preserve">or </w:t>
            </w:r>
            <w:r w:rsidR="0029385E">
              <w:rPr>
                <w:rFonts w:ascii="Lexia" w:hAnsi="Lexia" w:cs="Calibri"/>
                <w:color w:val="4472C4" w:themeColor="accent1"/>
                <w:sz w:val="18"/>
                <w:szCs w:val="18"/>
              </w:rPr>
              <w:t xml:space="preserve">the </w:t>
            </w:r>
            <w:r w:rsidR="00451E37" w:rsidRPr="00E7649A">
              <w:rPr>
                <w:rFonts w:ascii="Lexia" w:hAnsi="Lexia" w:cs="Calibri"/>
                <w:color w:val="4472C4" w:themeColor="accent1"/>
                <w:sz w:val="18"/>
                <w:szCs w:val="18"/>
              </w:rPr>
              <w:t xml:space="preserve">rise and fall of </w:t>
            </w:r>
            <w:r w:rsidR="00234DCF" w:rsidRPr="00E7649A">
              <w:rPr>
                <w:rFonts w:ascii="Lexia" w:hAnsi="Lexia" w:cs="Calibri"/>
                <w:color w:val="4472C4" w:themeColor="accent1"/>
                <w:sz w:val="18"/>
                <w:szCs w:val="18"/>
              </w:rPr>
              <w:t>an animal population</w:t>
            </w:r>
            <w:r w:rsidR="00451E37" w:rsidRPr="00E7649A">
              <w:rPr>
                <w:rFonts w:ascii="Lexia" w:hAnsi="Lexia" w:cs="Calibri"/>
                <w:color w:val="4472C4" w:themeColor="accent1"/>
                <w:sz w:val="18"/>
                <w:szCs w:val="18"/>
              </w:rPr>
              <w:t xml:space="preserve"> over seasons of the year. H</w:t>
            </w:r>
            <w:r w:rsidR="00234DCF" w:rsidRPr="00E7649A">
              <w:rPr>
                <w:rFonts w:ascii="Lexia" w:hAnsi="Lexia" w:cs="Calibri"/>
                <w:color w:val="4472C4" w:themeColor="accent1"/>
                <w:sz w:val="18"/>
                <w:szCs w:val="18"/>
              </w:rPr>
              <w:t xml:space="preserve">ave students answer questions </w:t>
            </w:r>
            <w:r w:rsidR="0029385E">
              <w:rPr>
                <w:rFonts w:ascii="Lexia" w:hAnsi="Lexia" w:cs="Calibri"/>
                <w:color w:val="4472C4" w:themeColor="accent1"/>
                <w:sz w:val="18"/>
                <w:szCs w:val="18"/>
              </w:rPr>
              <w:t xml:space="preserve">about such scenarios </w:t>
            </w:r>
            <w:r w:rsidR="00234DCF" w:rsidRPr="00E7649A">
              <w:rPr>
                <w:rFonts w:ascii="Lexia" w:hAnsi="Lexia" w:cs="Calibri"/>
                <w:color w:val="4472C4" w:themeColor="accent1"/>
                <w:sz w:val="18"/>
                <w:szCs w:val="18"/>
              </w:rPr>
              <w:t xml:space="preserve">involving both inputs and outputs over a given interval. </w:t>
            </w:r>
          </w:p>
          <w:p w14:paraId="3B29CDED" w14:textId="77777777" w:rsidR="00F91EC4" w:rsidRPr="00E7649A" w:rsidRDefault="00F91EC4" w:rsidP="003D7304">
            <w:pPr>
              <w:rPr>
                <w:rFonts w:ascii="Lexia" w:hAnsi="Lexia" w:cs="Calibri"/>
                <w:i/>
                <w:color w:val="4472C4" w:themeColor="accent1"/>
              </w:rPr>
            </w:pPr>
          </w:p>
          <w:p w14:paraId="6E5EAAC1" w14:textId="019D5B68" w:rsidR="00F91EC4" w:rsidRPr="00F91EC4" w:rsidRDefault="00F91EC4" w:rsidP="003D7304">
            <w:pPr>
              <w:rPr>
                <w:rFonts w:ascii="Cambria Math" w:hAnsi="Cambria Math"/>
                <w:iCs/>
              </w:rPr>
            </w:pPr>
            <w:r w:rsidRPr="00E7649A">
              <w:rPr>
                <w:rFonts w:ascii="Lexia" w:hAnsi="Lexia" w:cs="Calibri"/>
                <w:color w:val="4472C4" w:themeColor="accent1"/>
                <w:sz w:val="18"/>
                <w:szCs w:val="18"/>
              </w:rPr>
              <w:t xml:space="preserve">Debrief </w:t>
            </w:r>
            <w:r w:rsidR="0029385E" w:rsidRPr="00E7649A">
              <w:rPr>
                <w:rFonts w:ascii="Lexia" w:hAnsi="Lexia" w:cs="Calibri"/>
                <w:color w:val="4472C4" w:themeColor="accent1"/>
                <w:sz w:val="18"/>
                <w:szCs w:val="18"/>
              </w:rPr>
              <w:t>th</w:t>
            </w:r>
            <w:r w:rsidR="0029385E">
              <w:rPr>
                <w:rFonts w:ascii="Lexia" w:hAnsi="Lexia" w:cs="Calibri"/>
                <w:color w:val="4472C4" w:themeColor="accent1"/>
                <w:sz w:val="18"/>
                <w:szCs w:val="18"/>
              </w:rPr>
              <w:t>e</w:t>
            </w:r>
            <w:r w:rsidR="0029385E" w:rsidRPr="00E7649A">
              <w:rPr>
                <w:rFonts w:ascii="Lexia" w:hAnsi="Lexia" w:cs="Calibri"/>
                <w:color w:val="4472C4" w:themeColor="accent1"/>
                <w:sz w:val="18"/>
                <w:szCs w:val="18"/>
              </w:rPr>
              <w:t xml:space="preserve"> </w:t>
            </w:r>
            <w:r w:rsidRPr="00E7649A">
              <w:rPr>
                <w:rFonts w:ascii="Lexia" w:hAnsi="Lexia" w:cs="Calibri"/>
                <w:color w:val="4472C4" w:themeColor="accent1"/>
                <w:sz w:val="18"/>
                <w:szCs w:val="18"/>
              </w:rPr>
              <w:t xml:space="preserve">lesson by </w:t>
            </w:r>
            <w:r w:rsidR="0007657E" w:rsidRPr="00E7649A">
              <w:rPr>
                <w:rFonts w:ascii="Lexia" w:hAnsi="Lexia" w:cs="Calibri"/>
                <w:color w:val="4472C4" w:themeColor="accent1"/>
                <w:sz w:val="18"/>
                <w:szCs w:val="18"/>
              </w:rPr>
              <w:t xml:space="preserve">leading a discussion </w:t>
            </w:r>
            <w:r w:rsidR="00451E37" w:rsidRPr="00E7649A">
              <w:rPr>
                <w:rFonts w:ascii="Lexia" w:hAnsi="Lexia" w:cs="Calibri"/>
                <w:color w:val="4472C4" w:themeColor="accent1"/>
                <w:sz w:val="18"/>
                <w:szCs w:val="18"/>
              </w:rPr>
              <w:t>about</w:t>
            </w:r>
            <w:r w:rsidR="0007657E" w:rsidRPr="00E7649A">
              <w:rPr>
                <w:rFonts w:ascii="Lexia" w:hAnsi="Lexia" w:cs="Calibri"/>
                <w:color w:val="4472C4" w:themeColor="accent1"/>
                <w:sz w:val="18"/>
                <w:szCs w:val="18"/>
              </w:rPr>
              <w:t xml:space="preserve"> </w:t>
            </w:r>
            <w:r w:rsidR="0029385E">
              <w:rPr>
                <w:rFonts w:ascii="Lexia" w:hAnsi="Lexia" w:cs="Calibri"/>
                <w:color w:val="4472C4" w:themeColor="accent1"/>
                <w:sz w:val="18"/>
                <w:szCs w:val="18"/>
              </w:rPr>
              <w:t>the number of solutions</w:t>
            </w:r>
            <w:r w:rsidR="0029385E" w:rsidRPr="00E7649A">
              <w:rPr>
                <w:rFonts w:ascii="Lexia" w:hAnsi="Lexia" w:cs="Calibri"/>
                <w:color w:val="4472C4" w:themeColor="accent1"/>
                <w:sz w:val="18"/>
                <w:szCs w:val="18"/>
              </w:rPr>
              <w:t xml:space="preserve"> </w:t>
            </w:r>
            <w:r w:rsidR="00FA3E3A">
              <w:rPr>
                <w:rFonts w:ascii="Lexia" w:hAnsi="Lexia" w:cs="Calibri"/>
                <w:color w:val="4472C4" w:themeColor="accent1"/>
                <w:sz w:val="18"/>
                <w:szCs w:val="18"/>
              </w:rPr>
              <w:t xml:space="preserve">that </w:t>
            </w:r>
            <w:r w:rsidR="0007657E" w:rsidRPr="00E7649A">
              <w:rPr>
                <w:rFonts w:ascii="Lexia" w:hAnsi="Lexia" w:cs="Calibri"/>
                <w:color w:val="4472C4" w:themeColor="accent1"/>
                <w:sz w:val="18"/>
                <w:szCs w:val="18"/>
              </w:rPr>
              <w:t xml:space="preserve">students should </w:t>
            </w:r>
            <w:r w:rsidR="00451E37" w:rsidRPr="00E7649A">
              <w:rPr>
                <w:rFonts w:ascii="Lexia" w:hAnsi="Lexia" w:cs="Calibri"/>
                <w:color w:val="4472C4" w:themeColor="accent1"/>
                <w:sz w:val="18"/>
                <w:szCs w:val="18"/>
              </w:rPr>
              <w:t xml:space="preserve">determine for </w:t>
            </w:r>
            <w:r w:rsidR="0098722A">
              <w:rPr>
                <w:rFonts w:ascii="Lexia" w:hAnsi="Lexia" w:cs="Calibri"/>
                <w:color w:val="4472C4" w:themeColor="accent1"/>
                <w:sz w:val="18"/>
                <w:szCs w:val="18"/>
              </w:rPr>
              <w:t xml:space="preserve">a trigonometric function over </w:t>
            </w:r>
            <w:r w:rsidR="00451E37" w:rsidRPr="00E7649A">
              <w:rPr>
                <w:rFonts w:ascii="Lexia" w:hAnsi="Lexia" w:cs="Calibri"/>
                <w:color w:val="4472C4" w:themeColor="accent1"/>
                <w:sz w:val="18"/>
                <w:szCs w:val="18"/>
              </w:rPr>
              <w:t>a finite interval</w:t>
            </w:r>
            <w:r w:rsidR="006B3C99">
              <w:rPr>
                <w:rFonts w:ascii="Lexia" w:hAnsi="Lexia" w:cs="Calibri"/>
                <w:color w:val="4472C4" w:themeColor="accent1"/>
                <w:sz w:val="18"/>
                <w:szCs w:val="18"/>
              </w:rPr>
              <w:t>.</w:t>
            </w:r>
            <w:r w:rsidR="00451E37" w:rsidRPr="00E7649A">
              <w:rPr>
                <w:rFonts w:ascii="Lexia" w:hAnsi="Lexia" w:cs="Calibri"/>
                <w:color w:val="4472C4" w:themeColor="accent1"/>
                <w:sz w:val="18"/>
                <w:szCs w:val="18"/>
              </w:rPr>
              <w:t xml:space="preserve"> </w:t>
            </w:r>
            <w:r w:rsidR="00C3310F" w:rsidRPr="00E7649A">
              <w:rPr>
                <w:rFonts w:ascii="Lexia" w:hAnsi="Lexia" w:cs="Calibri"/>
                <w:color w:val="4472C4" w:themeColor="accent1"/>
                <w:sz w:val="18"/>
                <w:szCs w:val="18"/>
              </w:rPr>
              <w:t xml:space="preserve">Students </w:t>
            </w:r>
            <w:r w:rsidR="00451E37" w:rsidRPr="00E7649A">
              <w:rPr>
                <w:rFonts w:ascii="Lexia" w:hAnsi="Lexia" w:cs="Calibri"/>
                <w:color w:val="4472C4" w:themeColor="accent1"/>
                <w:sz w:val="18"/>
                <w:szCs w:val="18"/>
              </w:rPr>
              <w:t xml:space="preserve">can use the </w:t>
            </w:r>
            <w:r w:rsidR="00C3310F" w:rsidRPr="00E7649A">
              <w:rPr>
                <w:rFonts w:ascii="Lexia" w:hAnsi="Lexia" w:cs="Calibri"/>
                <w:color w:val="4472C4" w:themeColor="accent1"/>
                <w:sz w:val="18"/>
                <w:szCs w:val="18"/>
              </w:rPr>
              <w:t>graph</w:t>
            </w:r>
            <w:r w:rsidR="00451E37" w:rsidRPr="00E7649A">
              <w:rPr>
                <w:rFonts w:ascii="Lexia" w:hAnsi="Lexia" w:cs="Calibri"/>
                <w:color w:val="4472C4" w:themeColor="accent1"/>
                <w:sz w:val="18"/>
                <w:szCs w:val="18"/>
              </w:rPr>
              <w:t xml:space="preserve"> of a trigonometric function to </w:t>
            </w:r>
            <w:r w:rsidR="00FA3E3A">
              <w:rPr>
                <w:rFonts w:ascii="Lexia" w:hAnsi="Lexia" w:cs="Calibri"/>
                <w:color w:val="4472C4" w:themeColor="accent1"/>
                <w:sz w:val="18"/>
                <w:szCs w:val="18"/>
              </w:rPr>
              <w:t>identify that</w:t>
            </w:r>
            <w:r w:rsidR="00FA3E3A" w:rsidRPr="00E7649A">
              <w:rPr>
                <w:rFonts w:ascii="Lexia" w:hAnsi="Lexia" w:cs="Calibri"/>
                <w:color w:val="4472C4" w:themeColor="accent1"/>
                <w:sz w:val="18"/>
                <w:szCs w:val="18"/>
              </w:rPr>
              <w:t xml:space="preserve"> </w:t>
            </w:r>
            <w:r w:rsidR="00451E37" w:rsidRPr="00E7649A">
              <w:rPr>
                <w:rFonts w:ascii="Lexia" w:hAnsi="Lexia" w:cs="Calibri"/>
                <w:color w:val="4472C4" w:themeColor="accent1"/>
                <w:sz w:val="18"/>
                <w:szCs w:val="18"/>
              </w:rPr>
              <w:t>the n</w:t>
            </w:r>
            <w:r w:rsidR="00C3310F" w:rsidRPr="00E7649A">
              <w:rPr>
                <w:rFonts w:ascii="Lexia" w:hAnsi="Lexia" w:cs="Calibri"/>
                <w:color w:val="4472C4" w:themeColor="accent1"/>
                <w:sz w:val="18"/>
                <w:szCs w:val="18"/>
              </w:rPr>
              <w:t>umber of solutions depends</w:t>
            </w:r>
            <w:r w:rsidR="00451E37" w:rsidRPr="00E7649A">
              <w:rPr>
                <w:rFonts w:ascii="Lexia" w:hAnsi="Lexia" w:cs="Calibri"/>
                <w:color w:val="4472C4" w:themeColor="accent1"/>
                <w:sz w:val="18"/>
                <w:szCs w:val="18"/>
              </w:rPr>
              <w:t xml:space="preserve"> </w:t>
            </w:r>
            <w:r w:rsidR="00FA3E3A">
              <w:rPr>
                <w:rFonts w:ascii="Lexia" w:hAnsi="Lexia" w:cs="Calibri"/>
                <w:color w:val="4472C4" w:themeColor="accent1"/>
                <w:sz w:val="18"/>
                <w:szCs w:val="18"/>
              </w:rPr>
              <w:t>on</w:t>
            </w:r>
            <w:r w:rsidR="00451E37" w:rsidRPr="00E7649A">
              <w:rPr>
                <w:rFonts w:ascii="Lexia" w:hAnsi="Lexia" w:cs="Calibri"/>
                <w:color w:val="4472C4" w:themeColor="accent1"/>
                <w:sz w:val="18"/>
                <w:szCs w:val="18"/>
              </w:rPr>
              <w:t xml:space="preserve"> the interval </w:t>
            </w:r>
            <w:r w:rsidR="00FA3E3A">
              <w:rPr>
                <w:rFonts w:ascii="Lexia" w:hAnsi="Lexia" w:cs="Calibri"/>
                <w:color w:val="4472C4" w:themeColor="accent1"/>
                <w:sz w:val="18"/>
                <w:szCs w:val="18"/>
              </w:rPr>
              <w:t>of interest</w:t>
            </w:r>
            <w:r w:rsidR="00451E37" w:rsidRPr="00E7649A">
              <w:rPr>
                <w:rFonts w:ascii="Lexia" w:hAnsi="Lexia" w:cs="Calibri"/>
                <w:color w:val="4472C4" w:themeColor="accent1"/>
                <w:sz w:val="18"/>
                <w:szCs w:val="18"/>
              </w:rPr>
              <w:t xml:space="preserve">. </w:t>
            </w:r>
          </w:p>
        </w:tc>
        <w:tc>
          <w:tcPr>
            <w:tcW w:w="468" w:type="pct"/>
            <w:shd w:val="clear" w:color="auto" w:fill="FFFFFF" w:themeFill="background1"/>
            <w:vAlign w:val="center"/>
          </w:tcPr>
          <w:p w14:paraId="40C99357" w14:textId="6B431A47" w:rsidR="00CF12D1" w:rsidRPr="00CF12D1" w:rsidRDefault="00B86ECD" w:rsidP="64721789">
            <w:pPr>
              <w:rPr>
                <w:rFonts w:ascii="Lexia" w:eastAsia="Lexia" w:hAnsi="Lexia" w:cs="Lexia"/>
                <w:sz w:val="18"/>
                <w:szCs w:val="18"/>
              </w:rPr>
            </w:pPr>
            <w:r>
              <w:rPr>
                <w:rFonts w:ascii="Lexia" w:eastAsia="Lexia" w:hAnsi="Lexia" w:cs="Lexia"/>
                <w:sz w:val="18"/>
                <w:szCs w:val="18"/>
              </w:rPr>
              <w:t>4T.3</w:t>
            </w:r>
            <w:r w:rsidR="6A73CE9B" w:rsidRPr="64721789">
              <w:rPr>
                <w:rFonts w:ascii="Lexia" w:eastAsia="Lexia" w:hAnsi="Lexia" w:cs="Lexia"/>
                <w:sz w:val="18"/>
                <w:szCs w:val="18"/>
              </w:rPr>
              <w:t>.2</w:t>
            </w:r>
          </w:p>
        </w:tc>
        <w:tc>
          <w:tcPr>
            <w:tcW w:w="468" w:type="pct"/>
            <w:shd w:val="clear" w:color="auto" w:fill="FFFFFF" w:themeFill="background1"/>
            <w:vAlign w:val="center"/>
          </w:tcPr>
          <w:p w14:paraId="6AD5E1D2" w14:textId="77777777" w:rsidR="00CF12D1" w:rsidRDefault="00C23110" w:rsidP="00F0531E">
            <w:pPr>
              <w:rPr>
                <w:rFonts w:ascii="Lexia" w:hAnsi="Lexia"/>
                <w:sz w:val="18"/>
                <w:szCs w:val="18"/>
              </w:rPr>
            </w:pPr>
            <w:r>
              <w:rPr>
                <w:rFonts w:ascii="Lexia" w:hAnsi="Lexia"/>
                <w:sz w:val="18"/>
                <w:szCs w:val="18"/>
              </w:rPr>
              <w:t>A.REI.11</w:t>
            </w:r>
          </w:p>
          <w:p w14:paraId="102659BC" w14:textId="1694E3D7" w:rsidR="00C23110" w:rsidRPr="00870244" w:rsidRDefault="00C23110" w:rsidP="00F0531E">
            <w:pPr>
              <w:rPr>
                <w:rFonts w:ascii="Lexia" w:hAnsi="Lexia"/>
                <w:sz w:val="18"/>
                <w:szCs w:val="18"/>
              </w:rPr>
            </w:pPr>
            <w:r>
              <w:rPr>
                <w:rFonts w:ascii="Lexia" w:hAnsi="Lexia"/>
                <w:sz w:val="18"/>
                <w:szCs w:val="18"/>
              </w:rPr>
              <w:t>A.CED.1</w:t>
            </w:r>
          </w:p>
        </w:tc>
        <w:tc>
          <w:tcPr>
            <w:tcW w:w="1033" w:type="pct"/>
            <w:shd w:val="clear" w:color="auto" w:fill="FFFFFF" w:themeFill="background1"/>
            <w:vAlign w:val="center"/>
          </w:tcPr>
          <w:p w14:paraId="2A4D2EB4" w14:textId="77777777" w:rsidR="00CF12D1" w:rsidRPr="00870244" w:rsidRDefault="00CF12D1" w:rsidP="00F0531E">
            <w:pPr>
              <w:rPr>
                <w:rFonts w:ascii="Lexia" w:hAnsi="Lexia"/>
                <w:sz w:val="18"/>
                <w:szCs w:val="18"/>
              </w:rPr>
            </w:pPr>
          </w:p>
        </w:tc>
      </w:tr>
      <w:tr w:rsidR="00F0531E" w:rsidRPr="00870244" w14:paraId="69CAFFF4" w14:textId="77777777" w:rsidTr="7FADDCBE">
        <w:trPr>
          <w:cantSplit/>
          <w:jc w:val="center"/>
        </w:trPr>
        <w:tc>
          <w:tcPr>
            <w:tcW w:w="317" w:type="pct"/>
            <w:shd w:val="clear" w:color="auto" w:fill="D9D9D9" w:themeFill="background1" w:themeFillShade="D9"/>
            <w:vAlign w:val="center"/>
          </w:tcPr>
          <w:p w14:paraId="0467946C" w14:textId="7364998E" w:rsidR="00F0531E" w:rsidRPr="00870244" w:rsidRDefault="009B3712" w:rsidP="00F0531E">
            <w:pPr>
              <w:rPr>
                <w:rFonts w:ascii="Lexia" w:hAnsi="Lexia"/>
                <w:sz w:val="18"/>
                <w:szCs w:val="18"/>
              </w:rPr>
            </w:pPr>
            <w:r w:rsidRPr="009B3712">
              <w:rPr>
                <w:rFonts w:ascii="Lexia" w:hAnsi="Lexia"/>
                <w:sz w:val="18"/>
                <w:szCs w:val="18"/>
              </w:rPr>
              <w:t>~45</w:t>
            </w:r>
          </w:p>
        </w:tc>
        <w:tc>
          <w:tcPr>
            <w:tcW w:w="317" w:type="pct"/>
            <w:shd w:val="clear" w:color="auto" w:fill="D9D9D9" w:themeFill="background1" w:themeFillShade="D9"/>
            <w:vAlign w:val="center"/>
          </w:tcPr>
          <w:p w14:paraId="1B4DEA44" w14:textId="6AD18EFE" w:rsidR="00F0531E" w:rsidRPr="00870244" w:rsidRDefault="00F0531E" w:rsidP="00F0531E">
            <w:pPr>
              <w:rPr>
                <w:rFonts w:ascii="Lexia" w:hAnsi="Lexia"/>
                <w:sz w:val="18"/>
                <w:szCs w:val="18"/>
              </w:rPr>
            </w:pPr>
          </w:p>
        </w:tc>
        <w:tc>
          <w:tcPr>
            <w:tcW w:w="704" w:type="pct"/>
            <w:shd w:val="clear" w:color="auto" w:fill="auto"/>
            <w:vAlign w:val="center"/>
          </w:tcPr>
          <w:p w14:paraId="66646AC6" w14:textId="1A5026AB" w:rsidR="00F0531E" w:rsidRPr="00F0531E" w:rsidRDefault="00B86ECD" w:rsidP="00F0531E">
            <w:pPr>
              <w:rPr>
                <w:rFonts w:ascii="Lexia" w:eastAsia="Open Sans" w:hAnsi="Lexia" w:cs="Open Sans"/>
                <w:b/>
                <w:bCs/>
                <w:sz w:val="18"/>
                <w:szCs w:val="18"/>
              </w:rPr>
            </w:pPr>
            <w:r>
              <w:rPr>
                <w:rFonts w:ascii="Lexia" w:eastAsia="Open Sans" w:hAnsi="Lexia" w:cs="Open Sans"/>
                <w:sz w:val="18"/>
                <w:szCs w:val="18"/>
              </w:rPr>
              <w:t>4T.2</w:t>
            </w:r>
            <w:r w:rsidR="00F0531E" w:rsidRPr="00F0531E">
              <w:rPr>
                <w:rFonts w:ascii="Lexia" w:eastAsia="Open Sans" w:hAnsi="Lexia" w:cs="Open Sans"/>
                <w:sz w:val="18"/>
                <w:szCs w:val="18"/>
              </w:rPr>
              <w:t xml:space="preserve"> and </w:t>
            </w:r>
            <w:r>
              <w:rPr>
                <w:rFonts w:ascii="Lexia" w:eastAsia="Open Sans" w:hAnsi="Lexia" w:cs="Open Sans"/>
                <w:sz w:val="18"/>
                <w:szCs w:val="18"/>
              </w:rPr>
              <w:t>4T.3</w:t>
            </w:r>
          </w:p>
        </w:tc>
        <w:tc>
          <w:tcPr>
            <w:tcW w:w="1692" w:type="pct"/>
            <w:shd w:val="clear" w:color="auto" w:fill="auto"/>
            <w:vAlign w:val="center"/>
          </w:tcPr>
          <w:p w14:paraId="433CD9D6" w14:textId="77777777" w:rsidR="00F0531E" w:rsidRPr="00F0531E" w:rsidRDefault="00F0531E" w:rsidP="00F0531E">
            <w:pPr>
              <w:shd w:val="clear" w:color="auto" w:fill="FFFFFF" w:themeFill="background1"/>
              <w:rPr>
                <w:rFonts w:ascii="Lexia" w:hAnsi="Lexia"/>
                <w:b/>
                <w:bCs/>
                <w:sz w:val="18"/>
                <w:szCs w:val="18"/>
              </w:rPr>
            </w:pPr>
            <w:r w:rsidRPr="00F0531E">
              <w:rPr>
                <w:rFonts w:ascii="Lexia" w:hAnsi="Lexia"/>
                <w:b/>
                <w:bCs/>
                <w:sz w:val="18"/>
                <w:szCs w:val="18"/>
              </w:rPr>
              <w:t>Learning Checkpoint 2</w:t>
            </w:r>
          </w:p>
          <w:p w14:paraId="42DC0B1A" w14:textId="77777777" w:rsidR="00F0531E" w:rsidRPr="00F0531E" w:rsidRDefault="00F0531E" w:rsidP="00F0531E">
            <w:pPr>
              <w:shd w:val="clear" w:color="auto" w:fill="FFFFFF" w:themeFill="background1"/>
              <w:rPr>
                <w:rFonts w:ascii="Lexia" w:hAnsi="Lexia"/>
                <w:b/>
                <w:bCs/>
                <w:sz w:val="18"/>
                <w:szCs w:val="18"/>
              </w:rPr>
            </w:pPr>
          </w:p>
          <w:p w14:paraId="35612358" w14:textId="249E3AD7" w:rsidR="00F0531E" w:rsidRPr="00F0531E" w:rsidRDefault="04CC13B0" w:rsidP="00F0531E">
            <w:pPr>
              <w:shd w:val="clear" w:color="auto" w:fill="FFFFFF" w:themeFill="background1"/>
              <w:rPr>
                <w:rFonts w:ascii="Lexia" w:hAnsi="Lexia"/>
                <w:b/>
                <w:bCs/>
                <w:sz w:val="18"/>
                <w:szCs w:val="18"/>
              </w:rPr>
            </w:pPr>
            <w:r w:rsidRPr="64721789">
              <w:rPr>
                <w:rFonts w:ascii="Lexia" w:hAnsi="Lexia" w:cs="AppleSystemUIFontItalic"/>
                <w:i/>
                <w:iCs/>
                <w:sz w:val="16"/>
                <w:szCs w:val="16"/>
              </w:rPr>
              <w:t xml:space="preserve">This learning checkpoint can assess any of the learning objectives from its associated </w:t>
            </w:r>
            <w:r w:rsidR="30B1D950" w:rsidRPr="64721789">
              <w:rPr>
                <w:rFonts w:ascii="Lexia" w:hAnsi="Lexia" w:cs="AppleSystemUIFontItalic"/>
                <w:i/>
                <w:iCs/>
                <w:sz w:val="16"/>
                <w:szCs w:val="16"/>
              </w:rPr>
              <w:t>k</w:t>
            </w:r>
            <w:r w:rsidRPr="64721789">
              <w:rPr>
                <w:rFonts w:ascii="Lexia" w:hAnsi="Lexia" w:cs="AppleSystemUIFontItalic"/>
                <w:i/>
                <w:iCs/>
                <w:sz w:val="16"/>
                <w:szCs w:val="16"/>
              </w:rPr>
              <w:t xml:space="preserve">ey </w:t>
            </w:r>
            <w:r w:rsidR="470BE8AB" w:rsidRPr="64721789">
              <w:rPr>
                <w:rFonts w:ascii="Lexia" w:hAnsi="Lexia" w:cs="AppleSystemUIFontItalic"/>
                <w:i/>
                <w:iCs/>
                <w:sz w:val="16"/>
                <w:szCs w:val="16"/>
              </w:rPr>
              <w:t>c</w:t>
            </w:r>
            <w:r w:rsidRPr="64721789">
              <w:rPr>
                <w:rFonts w:ascii="Lexia" w:hAnsi="Lexia" w:cs="AppleSystemUIFontItalic"/>
                <w:i/>
                <w:iCs/>
                <w:sz w:val="16"/>
                <w:szCs w:val="16"/>
              </w:rPr>
              <w:t>oncepts.</w:t>
            </w:r>
          </w:p>
        </w:tc>
        <w:tc>
          <w:tcPr>
            <w:tcW w:w="468" w:type="pct"/>
            <w:shd w:val="clear" w:color="auto" w:fill="auto"/>
            <w:vAlign w:val="center"/>
          </w:tcPr>
          <w:p w14:paraId="6A95B2A5" w14:textId="641535A7" w:rsidR="00F0531E" w:rsidRPr="00870244" w:rsidRDefault="00F0531E" w:rsidP="00F0531E">
            <w:pPr>
              <w:rPr>
                <w:rFonts w:ascii="Lexia" w:hAnsi="Lexia"/>
                <w:sz w:val="18"/>
                <w:szCs w:val="18"/>
              </w:rPr>
            </w:pPr>
          </w:p>
        </w:tc>
        <w:tc>
          <w:tcPr>
            <w:tcW w:w="468" w:type="pct"/>
            <w:shd w:val="clear" w:color="auto" w:fill="auto"/>
            <w:vAlign w:val="center"/>
          </w:tcPr>
          <w:p w14:paraId="10369512" w14:textId="77777777" w:rsidR="00F0531E" w:rsidRPr="00870244" w:rsidRDefault="00F0531E" w:rsidP="00F0531E">
            <w:pPr>
              <w:rPr>
                <w:rFonts w:ascii="Lexia" w:hAnsi="Lexia"/>
                <w:sz w:val="18"/>
                <w:szCs w:val="18"/>
              </w:rPr>
            </w:pPr>
          </w:p>
        </w:tc>
        <w:tc>
          <w:tcPr>
            <w:tcW w:w="1033" w:type="pct"/>
            <w:shd w:val="clear" w:color="auto" w:fill="FFFFFF" w:themeFill="background1"/>
            <w:vAlign w:val="center"/>
          </w:tcPr>
          <w:p w14:paraId="19018153" w14:textId="77777777" w:rsidR="00F0531E" w:rsidRPr="00870244" w:rsidRDefault="00F0531E" w:rsidP="00F0531E">
            <w:pPr>
              <w:rPr>
                <w:rFonts w:ascii="Lexia" w:hAnsi="Lexia"/>
                <w:sz w:val="18"/>
                <w:szCs w:val="18"/>
              </w:rPr>
            </w:pPr>
          </w:p>
        </w:tc>
      </w:tr>
    </w:tbl>
    <w:p w14:paraId="7FE826DE" w14:textId="05B787F3" w:rsidR="005B2C36" w:rsidRPr="00870244" w:rsidRDefault="0091694D" w:rsidP="00FE591E">
      <w:pPr>
        <w:rPr>
          <w:rFonts w:ascii="Lexia" w:hAnsi="Lexia"/>
          <w:sz w:val="16"/>
          <w:szCs w:val="16"/>
        </w:rPr>
      </w:pPr>
      <w:r w:rsidRPr="00870244">
        <w:rPr>
          <w:rFonts w:ascii="Lexia" w:hAnsi="Lexia"/>
          <w:sz w:val="16"/>
          <w:szCs w:val="16"/>
        </w:rPr>
        <w:t>[add or remove rows as needed]</w:t>
      </w:r>
    </w:p>
    <w:p w14:paraId="19F02F88" w14:textId="77777777" w:rsidR="00FB1122" w:rsidRPr="00870244" w:rsidRDefault="00FB1122" w:rsidP="00FB1122">
      <w:pPr>
        <w:rPr>
          <w:rFonts w:ascii="Lexia" w:hAnsi="Lexia"/>
          <w:sz w:val="16"/>
          <w:szCs w:val="16"/>
        </w:rPr>
      </w:pPr>
    </w:p>
    <w:p w14:paraId="09C4F96C" w14:textId="77777777" w:rsidR="00B91E9B" w:rsidRPr="00FB1122" w:rsidRDefault="00B91E9B" w:rsidP="002320BB">
      <w:pPr>
        <w:pStyle w:val="Heading3"/>
      </w:pPr>
      <w:r w:rsidRPr="00FB1122">
        <w:lastRenderedPageBreak/>
        <w:t>Reflections</w:t>
      </w:r>
    </w:p>
    <w:p w14:paraId="1B1C44E6" w14:textId="09732487" w:rsidR="00B91E9B" w:rsidRPr="00FB1122" w:rsidRDefault="00B91E9B" w:rsidP="00B91E9B">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5F2045C4" w14:textId="6DD1364F" w:rsidR="00B91E9B" w:rsidRPr="00FB1122" w:rsidRDefault="00B91E9B" w:rsidP="00B91E9B">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3EEB3998" w14:textId="1D19F3C9" w:rsidR="00B91E9B" w:rsidRPr="0093544A" w:rsidRDefault="00B91E9B" w:rsidP="00B91E9B">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 xml:space="preserve">What opportunities for growth stand out </w:t>
      </w:r>
      <w:proofErr w:type="gramStart"/>
      <w:r>
        <w:rPr>
          <w:rFonts w:ascii="Lexia" w:hAnsi="Lexia" w:cs="AppleSystemUIFontBold"/>
          <w:sz w:val="20"/>
          <w:szCs w:val="20"/>
        </w:rPr>
        <w:t>at this time</w:t>
      </w:r>
      <w:proofErr w:type="gramEnd"/>
      <w:r w:rsidRPr="74432B0F">
        <w:rPr>
          <w:rFonts w:ascii="Lexia" w:hAnsi="Lexia" w:cs="AppleSystemUIFontBold"/>
          <w:sz w:val="20"/>
          <w:szCs w:val="20"/>
        </w:rPr>
        <w:t>?</w:t>
      </w:r>
    </w:p>
    <w:p w14:paraId="72879AF6" w14:textId="5CDE9D61" w:rsidR="00B86ECD" w:rsidRDefault="00B91E9B" w:rsidP="00B91E9B">
      <w:pPr>
        <w:rPr>
          <w:rFonts w:ascii="Lexia" w:eastAsiaTheme="minorHAnsi" w:hAnsi="Lexia" w:cs="AppleSystemUIFontBold"/>
          <w:sz w:val="20"/>
          <w:szCs w:val="20"/>
        </w:rPr>
      </w:pPr>
      <w:r w:rsidRPr="00FB1122">
        <w:rPr>
          <w:rFonts w:ascii="Lexia" w:eastAsiaTheme="minorHAnsi" w:hAnsi="Lexia" w:cs="AppleSystemUIFontBold"/>
          <w:sz w:val="20"/>
          <w:szCs w:val="20"/>
        </w:rPr>
        <w:t>What needs modification or differentiation next time?</w:t>
      </w:r>
    </w:p>
    <w:p w14:paraId="6348694E" w14:textId="77777777" w:rsidR="00B86ECD" w:rsidRDefault="00B86ECD">
      <w:pPr>
        <w:rPr>
          <w:rFonts w:ascii="Lexia" w:eastAsiaTheme="minorHAnsi" w:hAnsi="Lexia" w:cs="AppleSystemUIFontBold"/>
          <w:sz w:val="20"/>
          <w:szCs w:val="20"/>
        </w:rPr>
      </w:pPr>
      <w:r>
        <w:rPr>
          <w:rFonts w:ascii="Lexia" w:eastAsiaTheme="minorHAnsi" w:hAnsi="Lexia" w:cs="AppleSystemUIFontBold"/>
          <w:sz w:val="20"/>
          <w:szCs w:val="20"/>
        </w:rPr>
        <w:br w:type="page"/>
      </w:r>
    </w:p>
    <w:p w14:paraId="0D201DA5" w14:textId="77777777" w:rsidR="00B86ECD" w:rsidRPr="00870244" w:rsidRDefault="00B86ECD" w:rsidP="00B86ECD">
      <w:pPr>
        <w:pStyle w:val="Heading2"/>
      </w:pPr>
      <w:r>
        <w:lastRenderedPageBreak/>
        <w:t>Unit 4M: Matrices and Their Applications</w:t>
      </w:r>
    </w:p>
    <w:p w14:paraId="241E0627" w14:textId="77777777" w:rsidR="00B86ECD" w:rsidRPr="00FF4ACF" w:rsidRDefault="00B86ECD" w:rsidP="00B86ECD">
      <w:pPr>
        <w:tabs>
          <w:tab w:val="left" w:pos="1173"/>
        </w:tabs>
        <w:rPr>
          <w:rFonts w:ascii="Lexia" w:hAnsi="Lexia"/>
          <w:sz w:val="10"/>
          <w:szCs w:val="10"/>
        </w:rPr>
      </w:pPr>
    </w:p>
    <w:tbl>
      <w:tblPr>
        <w:tblStyle w:val="TableGrid"/>
        <w:tblW w:w="14300" w:type="dxa"/>
        <w:jc w:val="center"/>
        <w:tblLayout w:type="fixed"/>
        <w:tblCellMar>
          <w:top w:w="43" w:type="dxa"/>
          <w:left w:w="115" w:type="dxa"/>
          <w:bottom w:w="43" w:type="dxa"/>
          <w:right w:w="115" w:type="dxa"/>
        </w:tblCellMar>
        <w:tblLook w:val="04A0" w:firstRow="1" w:lastRow="0" w:firstColumn="1" w:lastColumn="0" w:noHBand="0" w:noVBand="1"/>
        <w:tblDescription w:val="Unit 4 Exponent Properties and Exponential Functions"/>
      </w:tblPr>
      <w:tblGrid>
        <w:gridCol w:w="908"/>
        <w:gridCol w:w="908"/>
        <w:gridCol w:w="2014"/>
        <w:gridCol w:w="4840"/>
        <w:gridCol w:w="1338"/>
        <w:gridCol w:w="1338"/>
        <w:gridCol w:w="2954"/>
      </w:tblGrid>
      <w:tr w:rsidR="00B86ECD" w:rsidRPr="00870244" w14:paraId="3F35EAD5" w14:textId="77777777" w:rsidTr="00C3259A">
        <w:trPr>
          <w:cantSplit/>
          <w:tblHeader/>
          <w:jc w:val="center"/>
        </w:trPr>
        <w:tc>
          <w:tcPr>
            <w:tcW w:w="317" w:type="pct"/>
            <w:shd w:val="clear" w:color="auto" w:fill="D9E2F3" w:themeFill="accent1" w:themeFillTint="33"/>
            <w:vAlign w:val="center"/>
          </w:tcPr>
          <w:p w14:paraId="2EDEDD63" w14:textId="77777777" w:rsidR="00B86ECD" w:rsidRPr="00870244" w:rsidRDefault="00B86ECD" w:rsidP="00C3259A">
            <w:pPr>
              <w:jc w:val="center"/>
              <w:rPr>
                <w:rFonts w:ascii="Lexia" w:hAnsi="Lexia"/>
                <w:b/>
                <w:sz w:val="16"/>
              </w:rPr>
            </w:pPr>
            <w:r w:rsidRPr="00870244">
              <w:rPr>
                <w:rFonts w:ascii="Lexia" w:hAnsi="Lexia"/>
                <w:b/>
                <w:sz w:val="16"/>
              </w:rPr>
              <w:t>Planned Date(s)</w:t>
            </w:r>
          </w:p>
        </w:tc>
        <w:tc>
          <w:tcPr>
            <w:tcW w:w="317" w:type="pct"/>
            <w:shd w:val="clear" w:color="auto" w:fill="D9E2F3" w:themeFill="accent1" w:themeFillTint="33"/>
            <w:vAlign w:val="center"/>
          </w:tcPr>
          <w:p w14:paraId="36DFE2ED" w14:textId="77777777" w:rsidR="00B86ECD" w:rsidRPr="00870244" w:rsidRDefault="00B86ECD" w:rsidP="00C3259A">
            <w:pPr>
              <w:jc w:val="center"/>
              <w:rPr>
                <w:rFonts w:ascii="Lexia" w:hAnsi="Lexia"/>
                <w:b/>
                <w:sz w:val="16"/>
              </w:rPr>
            </w:pPr>
            <w:r w:rsidRPr="00870244">
              <w:rPr>
                <w:rFonts w:ascii="Lexia" w:hAnsi="Lexia"/>
                <w:b/>
                <w:sz w:val="16"/>
              </w:rPr>
              <w:t>Actual Date(s)</w:t>
            </w:r>
          </w:p>
        </w:tc>
        <w:tc>
          <w:tcPr>
            <w:tcW w:w="704" w:type="pct"/>
            <w:shd w:val="clear" w:color="auto" w:fill="D9E2F3" w:themeFill="accent1" w:themeFillTint="33"/>
            <w:vAlign w:val="center"/>
          </w:tcPr>
          <w:p w14:paraId="46116E45" w14:textId="77777777" w:rsidR="00B86ECD" w:rsidRPr="00870244" w:rsidRDefault="00B86ECD" w:rsidP="00C3259A">
            <w:pPr>
              <w:jc w:val="center"/>
              <w:rPr>
                <w:rFonts w:ascii="Lexia" w:hAnsi="Lexia"/>
                <w:b/>
                <w:sz w:val="16"/>
              </w:rPr>
            </w:pPr>
            <w:r w:rsidRPr="00870244">
              <w:rPr>
                <w:rFonts w:ascii="Lexia" w:hAnsi="Lexia"/>
                <w:b/>
                <w:sz w:val="16"/>
              </w:rPr>
              <w:t>Key Concepts</w:t>
            </w:r>
          </w:p>
        </w:tc>
        <w:tc>
          <w:tcPr>
            <w:tcW w:w="1692" w:type="pct"/>
            <w:shd w:val="clear" w:color="auto" w:fill="D9E2F3" w:themeFill="accent1" w:themeFillTint="33"/>
            <w:vAlign w:val="center"/>
          </w:tcPr>
          <w:p w14:paraId="25C0348B" w14:textId="77777777" w:rsidR="00B86ECD" w:rsidRPr="00870244" w:rsidRDefault="00B86ECD" w:rsidP="00C3259A">
            <w:pPr>
              <w:jc w:val="center"/>
              <w:rPr>
                <w:rFonts w:ascii="Lexia" w:hAnsi="Lexia"/>
                <w:b/>
                <w:bCs/>
                <w:sz w:val="16"/>
                <w:szCs w:val="16"/>
              </w:rPr>
            </w:pPr>
            <w:r w:rsidRPr="00870244">
              <w:rPr>
                <w:rFonts w:ascii="Lexia" w:hAnsi="Lexia"/>
                <w:b/>
                <w:bCs/>
                <w:sz w:val="16"/>
                <w:szCs w:val="16"/>
              </w:rPr>
              <w:t>Materials/Resources/Tasks</w:t>
            </w:r>
          </w:p>
          <w:p w14:paraId="59AC8C6A" w14:textId="77777777" w:rsidR="00B86ECD" w:rsidRPr="00870244" w:rsidRDefault="00B86ECD" w:rsidP="00C3259A">
            <w:pPr>
              <w:jc w:val="center"/>
              <w:rPr>
                <w:rFonts w:ascii="Lexia" w:hAnsi="Lexia"/>
                <w:i/>
                <w:iCs/>
                <w:sz w:val="15"/>
                <w:szCs w:val="15"/>
              </w:rPr>
            </w:pPr>
            <w:r>
              <w:rPr>
                <w:rFonts w:ascii="Lexia" w:hAnsi="Lexia"/>
                <w:i/>
                <w:iCs/>
                <w:sz w:val="15"/>
                <w:szCs w:val="15"/>
              </w:rPr>
              <w:t xml:space="preserve">Pre-AP </w:t>
            </w:r>
            <w:r w:rsidRPr="00870244">
              <w:rPr>
                <w:rFonts w:ascii="Lexia" w:hAnsi="Lexia"/>
                <w:i/>
                <w:iCs/>
                <w:sz w:val="15"/>
                <w:szCs w:val="15"/>
              </w:rPr>
              <w:t xml:space="preserve">Model Lessons, Additional Lessons, Labs, Textbooks, </w:t>
            </w:r>
            <w:r w:rsidRPr="00870244">
              <w:rPr>
                <w:rFonts w:ascii="Lexia" w:hAnsi="Lexia"/>
                <w:i/>
                <w:iCs/>
                <w:sz w:val="15"/>
                <w:szCs w:val="15"/>
              </w:rPr>
              <w:br/>
              <w:t>Performance Tasks, Assessments</w:t>
            </w:r>
          </w:p>
        </w:tc>
        <w:tc>
          <w:tcPr>
            <w:tcW w:w="468" w:type="pct"/>
            <w:shd w:val="clear" w:color="auto" w:fill="D9E2F3" w:themeFill="accent1" w:themeFillTint="33"/>
            <w:vAlign w:val="center"/>
          </w:tcPr>
          <w:p w14:paraId="4B93A921" w14:textId="77777777" w:rsidR="00B86ECD" w:rsidRPr="00870244" w:rsidRDefault="00B86ECD" w:rsidP="00C3259A">
            <w:pPr>
              <w:jc w:val="center"/>
              <w:rPr>
                <w:rFonts w:ascii="Lexia" w:hAnsi="Lexia"/>
                <w:sz w:val="20"/>
                <w:szCs w:val="20"/>
              </w:rPr>
            </w:pPr>
            <w:r w:rsidRPr="00870244">
              <w:rPr>
                <w:rFonts w:ascii="Lexia" w:hAnsi="Lexia"/>
                <w:b/>
                <w:sz w:val="16"/>
              </w:rPr>
              <w:t>Learning Objectives</w:t>
            </w:r>
          </w:p>
        </w:tc>
        <w:tc>
          <w:tcPr>
            <w:tcW w:w="468" w:type="pct"/>
            <w:shd w:val="clear" w:color="auto" w:fill="D9E2F3" w:themeFill="accent1" w:themeFillTint="33"/>
            <w:vAlign w:val="center"/>
          </w:tcPr>
          <w:p w14:paraId="7ACC4308" w14:textId="77777777" w:rsidR="00B86ECD" w:rsidRPr="00870244" w:rsidRDefault="00B86ECD" w:rsidP="00C3259A">
            <w:pPr>
              <w:jc w:val="center"/>
              <w:rPr>
                <w:rFonts w:ascii="Lexia" w:hAnsi="Lexia"/>
                <w:sz w:val="20"/>
                <w:szCs w:val="20"/>
              </w:rPr>
            </w:pPr>
            <w:r w:rsidRPr="00870244">
              <w:rPr>
                <w:rFonts w:ascii="Lexia" w:hAnsi="Lexia"/>
                <w:b/>
                <w:sz w:val="16"/>
              </w:rPr>
              <w:t>State Standards</w:t>
            </w:r>
          </w:p>
        </w:tc>
        <w:tc>
          <w:tcPr>
            <w:tcW w:w="1033" w:type="pct"/>
            <w:shd w:val="clear" w:color="auto" w:fill="D9E2F3" w:themeFill="accent1" w:themeFillTint="33"/>
            <w:vAlign w:val="center"/>
          </w:tcPr>
          <w:p w14:paraId="09348744" w14:textId="77777777" w:rsidR="00B86ECD" w:rsidRPr="00870244" w:rsidRDefault="00B86ECD" w:rsidP="00C3259A">
            <w:pPr>
              <w:jc w:val="center"/>
              <w:rPr>
                <w:rFonts w:ascii="Lexia" w:hAnsi="Lexia"/>
                <w:b/>
                <w:sz w:val="16"/>
              </w:rPr>
            </w:pPr>
            <w:r w:rsidRPr="00870244">
              <w:rPr>
                <w:rFonts w:ascii="Lexia" w:hAnsi="Lexia"/>
                <w:b/>
                <w:sz w:val="16"/>
              </w:rPr>
              <w:t xml:space="preserve">Reflections on </w:t>
            </w:r>
            <w:r w:rsidRPr="00870244">
              <w:rPr>
                <w:rFonts w:ascii="Lexia" w:hAnsi="Lexia"/>
                <w:b/>
                <w:sz w:val="16"/>
              </w:rPr>
              <w:br/>
              <w:t>Areas of Focus &amp; Shared Principles</w:t>
            </w:r>
          </w:p>
        </w:tc>
      </w:tr>
      <w:tr w:rsidR="00B86ECD" w:rsidRPr="00870244" w14:paraId="64B6F014" w14:textId="77777777" w:rsidTr="00C3259A">
        <w:trPr>
          <w:cantSplit/>
          <w:jc w:val="center"/>
        </w:trPr>
        <w:tc>
          <w:tcPr>
            <w:tcW w:w="317" w:type="pct"/>
            <w:shd w:val="clear" w:color="auto" w:fill="D9D9D9" w:themeFill="background1" w:themeFillShade="D9"/>
            <w:vAlign w:val="center"/>
          </w:tcPr>
          <w:p w14:paraId="127ED0E3"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26205056"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40B6ABBD" w14:textId="77777777" w:rsidR="00B86ECD" w:rsidRPr="007D3CF7"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.1:</w:t>
            </w:r>
            <w:r>
              <w:rPr>
                <w:rFonts w:ascii="Lexia" w:eastAsia="Open Sans" w:hAnsi="Lexia" w:cs="Open Sans"/>
                <w:sz w:val="18"/>
                <w:szCs w:val="18"/>
              </w:rPr>
              <w:t xml:space="preserve"> </w:t>
            </w:r>
            <w:r>
              <w:rPr>
                <w:rFonts w:ascii="Lexia" w:hAnsi="Lexia"/>
                <w:sz w:val="18"/>
                <w:szCs w:val="18"/>
              </w:rPr>
              <w:t>Geometric Transformations</w:t>
            </w:r>
          </w:p>
        </w:tc>
        <w:tc>
          <w:tcPr>
            <w:tcW w:w="1692" w:type="pct"/>
            <w:shd w:val="clear" w:color="auto" w:fill="FFFFFF" w:themeFill="background1"/>
            <w:vAlign w:val="center"/>
          </w:tcPr>
          <w:p w14:paraId="53004251" w14:textId="77777777" w:rsidR="00B86ECD" w:rsidRDefault="00B86ECD" w:rsidP="00C3259A">
            <w:pPr>
              <w:shd w:val="clear" w:color="auto" w:fill="FFFFFF" w:themeFill="background1"/>
              <w:rPr>
                <w:rFonts w:ascii="Lexia" w:hAnsi="Lexia" w:cs="Segoe UI"/>
                <w:sz w:val="18"/>
                <w:szCs w:val="18"/>
              </w:rPr>
            </w:pPr>
            <w:r>
              <w:rPr>
                <w:rFonts w:ascii="Lexia" w:hAnsi="Lexia" w:cs="Segoe UI"/>
                <w:sz w:val="18"/>
                <w:szCs w:val="18"/>
              </w:rPr>
              <w:t>Pre-AP Model Lesson 4M.1:</w:t>
            </w:r>
          </w:p>
          <w:p w14:paraId="3AE749DA" w14:textId="427137EA" w:rsidR="00B86ECD" w:rsidRPr="00870244" w:rsidRDefault="00B86ECD" w:rsidP="00C3259A">
            <w:pPr>
              <w:shd w:val="clear" w:color="auto" w:fill="FFFFFF" w:themeFill="background1"/>
              <w:rPr>
                <w:rFonts w:ascii="Lexia" w:hAnsi="Lexia" w:cs="Segoe UI"/>
                <w:sz w:val="18"/>
                <w:szCs w:val="18"/>
              </w:rPr>
            </w:pPr>
            <w:r>
              <w:rPr>
                <w:rFonts w:ascii="Lexia" w:hAnsi="Lexia" w:cs="Segoe UI"/>
                <w:sz w:val="18"/>
                <w:szCs w:val="18"/>
              </w:rPr>
              <w:t>Introduction to Linear Transformations</w:t>
            </w:r>
          </w:p>
        </w:tc>
        <w:tc>
          <w:tcPr>
            <w:tcW w:w="468" w:type="pct"/>
            <w:shd w:val="clear" w:color="auto" w:fill="FFFFFF" w:themeFill="background1"/>
            <w:vAlign w:val="center"/>
          </w:tcPr>
          <w:p w14:paraId="56090204" w14:textId="12450EDC" w:rsidR="00B86ECD" w:rsidRPr="00870244" w:rsidRDefault="00B86ECD" w:rsidP="00C3259A">
            <w:pPr>
              <w:rPr>
                <w:rFonts w:ascii="Lexia" w:hAnsi="Lexia"/>
                <w:sz w:val="18"/>
                <w:szCs w:val="18"/>
              </w:rPr>
            </w:pPr>
            <w:r>
              <w:rPr>
                <w:rFonts w:ascii="Lexia" w:hAnsi="Lexia"/>
                <w:sz w:val="18"/>
                <w:szCs w:val="18"/>
              </w:rPr>
              <w:t>4M.1.1</w:t>
            </w:r>
          </w:p>
        </w:tc>
        <w:tc>
          <w:tcPr>
            <w:tcW w:w="468" w:type="pct"/>
            <w:shd w:val="clear" w:color="auto" w:fill="FFFFFF" w:themeFill="background1"/>
            <w:vAlign w:val="center"/>
          </w:tcPr>
          <w:p w14:paraId="329F3AC8" w14:textId="0CD41088" w:rsidR="0012783B" w:rsidRPr="00870244" w:rsidRDefault="0012783B" w:rsidP="00C3259A">
            <w:pPr>
              <w:rPr>
                <w:rFonts w:ascii="Lexia" w:hAnsi="Lexia"/>
                <w:sz w:val="18"/>
                <w:szCs w:val="18"/>
              </w:rPr>
            </w:pPr>
            <w:r>
              <w:rPr>
                <w:rFonts w:ascii="Lexia" w:hAnsi="Lexia"/>
                <w:sz w:val="18"/>
                <w:szCs w:val="18"/>
              </w:rPr>
              <w:t>F.IF.8</w:t>
            </w:r>
          </w:p>
        </w:tc>
        <w:tc>
          <w:tcPr>
            <w:tcW w:w="1033" w:type="pct"/>
            <w:shd w:val="clear" w:color="auto" w:fill="FFFFFF" w:themeFill="background1"/>
            <w:vAlign w:val="center"/>
          </w:tcPr>
          <w:p w14:paraId="219ED0A4" w14:textId="77777777" w:rsidR="00B86ECD" w:rsidRPr="00870244" w:rsidRDefault="00B86ECD" w:rsidP="00C3259A">
            <w:pPr>
              <w:rPr>
                <w:rFonts w:ascii="Lexia" w:hAnsi="Lexia"/>
                <w:sz w:val="18"/>
                <w:szCs w:val="18"/>
              </w:rPr>
            </w:pPr>
          </w:p>
        </w:tc>
      </w:tr>
      <w:tr w:rsidR="00B86ECD" w:rsidRPr="00870244" w14:paraId="1AFB9379" w14:textId="77777777" w:rsidTr="00C3259A">
        <w:trPr>
          <w:cantSplit/>
          <w:jc w:val="center"/>
        </w:trPr>
        <w:tc>
          <w:tcPr>
            <w:tcW w:w="317" w:type="pct"/>
            <w:shd w:val="clear" w:color="auto" w:fill="D9D9D9" w:themeFill="background1" w:themeFillShade="D9"/>
            <w:vAlign w:val="center"/>
          </w:tcPr>
          <w:p w14:paraId="0BDCFC1E"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37C0B89B"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7776E480" w14:textId="37600B72" w:rsidR="00B86ECD" w:rsidRPr="254BD49D"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.1:</w:t>
            </w:r>
            <w:r>
              <w:rPr>
                <w:rFonts w:ascii="Lexia" w:eastAsia="Open Sans" w:hAnsi="Lexia" w:cs="Open Sans"/>
                <w:sz w:val="18"/>
                <w:szCs w:val="18"/>
              </w:rPr>
              <w:t xml:space="preserve"> </w:t>
            </w:r>
            <w:r>
              <w:rPr>
                <w:rFonts w:ascii="Lexia" w:hAnsi="Lexia"/>
                <w:sz w:val="18"/>
                <w:szCs w:val="18"/>
              </w:rPr>
              <w:t>Geometric Transformations</w:t>
            </w:r>
          </w:p>
        </w:tc>
        <w:tc>
          <w:tcPr>
            <w:tcW w:w="1692" w:type="pct"/>
            <w:shd w:val="clear" w:color="auto" w:fill="FFFFFF" w:themeFill="background1"/>
            <w:vAlign w:val="center"/>
          </w:tcPr>
          <w:p w14:paraId="50BE88E3" w14:textId="65EDBB08" w:rsidR="00B86ECD" w:rsidRDefault="00B86ECD" w:rsidP="00B86ECD">
            <w:pPr>
              <w:shd w:val="clear" w:color="auto" w:fill="FFFFFF" w:themeFill="background1"/>
              <w:rPr>
                <w:rFonts w:ascii="Lexia" w:hAnsi="Lexia" w:cs="Segoe UI"/>
                <w:sz w:val="18"/>
                <w:szCs w:val="18"/>
              </w:rPr>
            </w:pPr>
            <w:r>
              <w:rPr>
                <w:rFonts w:ascii="Lexia" w:hAnsi="Lexia" w:cs="Segoe UI"/>
                <w:sz w:val="18"/>
                <w:szCs w:val="18"/>
              </w:rPr>
              <w:t>Pre-AP Model Lesson 4M.2:</w:t>
            </w:r>
          </w:p>
          <w:p w14:paraId="27290CAB" w14:textId="2684D3D0" w:rsidR="00B86ECD" w:rsidRDefault="00B86ECD" w:rsidP="00B86ECD">
            <w:pPr>
              <w:shd w:val="clear" w:color="auto" w:fill="FFFFFF" w:themeFill="background1"/>
              <w:rPr>
                <w:rFonts w:ascii="Lexia" w:hAnsi="Lexia" w:cs="Segoe UI"/>
                <w:sz w:val="18"/>
                <w:szCs w:val="18"/>
              </w:rPr>
            </w:pPr>
            <w:r w:rsidRPr="00B86ECD">
              <w:rPr>
                <w:rFonts w:ascii="Lexia" w:hAnsi="Lexia" w:cs="Segoe UI"/>
                <w:sz w:val="18"/>
                <w:szCs w:val="18"/>
              </w:rPr>
              <w:t>Expressing</w:t>
            </w:r>
            <w:r>
              <w:rPr>
                <w:rFonts w:ascii="Lexia" w:hAnsi="Lexia" w:cs="Segoe UI"/>
                <w:sz w:val="18"/>
                <w:szCs w:val="18"/>
              </w:rPr>
              <w:t xml:space="preserve"> </w:t>
            </w:r>
            <w:r w:rsidRPr="00B86ECD">
              <w:rPr>
                <w:rFonts w:ascii="Lexia" w:hAnsi="Lexia" w:cs="Segoe UI"/>
                <w:sz w:val="18"/>
                <w:szCs w:val="18"/>
              </w:rPr>
              <w:t>Linear</w:t>
            </w:r>
            <w:r>
              <w:rPr>
                <w:rFonts w:ascii="Lexia" w:hAnsi="Lexia" w:cs="Segoe UI"/>
                <w:sz w:val="18"/>
                <w:szCs w:val="18"/>
              </w:rPr>
              <w:t xml:space="preserve"> </w:t>
            </w:r>
            <w:r w:rsidRPr="00B86ECD">
              <w:rPr>
                <w:rFonts w:ascii="Lexia" w:hAnsi="Lexia" w:cs="Segoe UI"/>
                <w:sz w:val="18"/>
                <w:szCs w:val="18"/>
              </w:rPr>
              <w:t>Transformations</w:t>
            </w:r>
            <w:r>
              <w:rPr>
                <w:rFonts w:ascii="Lexia" w:hAnsi="Lexia" w:cs="Segoe UI"/>
                <w:sz w:val="18"/>
                <w:szCs w:val="18"/>
              </w:rPr>
              <w:t xml:space="preserve"> </w:t>
            </w:r>
            <w:r w:rsidRPr="00B86ECD">
              <w:rPr>
                <w:rFonts w:ascii="Lexia" w:hAnsi="Lexia" w:cs="Segoe UI"/>
                <w:sz w:val="18"/>
                <w:szCs w:val="18"/>
              </w:rPr>
              <w:t>with Matrix</w:t>
            </w:r>
            <w:r>
              <w:rPr>
                <w:rFonts w:ascii="Lexia" w:hAnsi="Lexia" w:cs="Segoe UI"/>
                <w:sz w:val="18"/>
                <w:szCs w:val="18"/>
              </w:rPr>
              <w:t xml:space="preserve"> </w:t>
            </w:r>
            <w:r w:rsidRPr="00B86ECD">
              <w:rPr>
                <w:rFonts w:ascii="Lexia" w:hAnsi="Lexia" w:cs="Segoe UI"/>
                <w:sz w:val="18"/>
                <w:szCs w:val="18"/>
              </w:rPr>
              <w:t>Multiplication</w:t>
            </w:r>
          </w:p>
        </w:tc>
        <w:tc>
          <w:tcPr>
            <w:tcW w:w="468" w:type="pct"/>
            <w:shd w:val="clear" w:color="auto" w:fill="FFFFFF" w:themeFill="background1"/>
            <w:vAlign w:val="center"/>
          </w:tcPr>
          <w:p w14:paraId="6CD7D3DC" w14:textId="76D9F3B2" w:rsidR="00B86ECD" w:rsidRDefault="00B86ECD" w:rsidP="00C3259A">
            <w:pPr>
              <w:rPr>
                <w:rFonts w:ascii="Lexia" w:hAnsi="Lexia"/>
                <w:sz w:val="18"/>
                <w:szCs w:val="18"/>
              </w:rPr>
            </w:pPr>
            <w:r w:rsidRPr="00B86ECD">
              <w:rPr>
                <w:rFonts w:ascii="Lexia" w:hAnsi="Lexia"/>
                <w:sz w:val="18"/>
                <w:szCs w:val="18"/>
              </w:rPr>
              <w:t>4M.1.2, 4M.1.3</w:t>
            </w:r>
          </w:p>
        </w:tc>
        <w:tc>
          <w:tcPr>
            <w:tcW w:w="468" w:type="pct"/>
            <w:shd w:val="clear" w:color="auto" w:fill="FFFFFF" w:themeFill="background1"/>
            <w:vAlign w:val="center"/>
          </w:tcPr>
          <w:p w14:paraId="0E8CC38E" w14:textId="77777777" w:rsidR="00B86ECD" w:rsidRDefault="0012783B" w:rsidP="00C3259A">
            <w:pPr>
              <w:rPr>
                <w:rFonts w:ascii="Lexia" w:hAnsi="Lexia"/>
                <w:sz w:val="18"/>
                <w:szCs w:val="18"/>
              </w:rPr>
            </w:pPr>
            <w:r>
              <w:rPr>
                <w:rFonts w:ascii="Lexia" w:hAnsi="Lexia"/>
                <w:sz w:val="18"/>
                <w:szCs w:val="18"/>
              </w:rPr>
              <w:t>A.CED.3</w:t>
            </w:r>
          </w:p>
          <w:p w14:paraId="2EE793A9" w14:textId="6BB2F30C" w:rsidR="0012783B" w:rsidRPr="00870244" w:rsidRDefault="0012783B" w:rsidP="00C3259A">
            <w:pPr>
              <w:rPr>
                <w:rFonts w:ascii="Lexia" w:hAnsi="Lexia"/>
                <w:sz w:val="18"/>
                <w:szCs w:val="18"/>
              </w:rPr>
            </w:pPr>
            <w:r>
              <w:rPr>
                <w:rFonts w:ascii="Lexia" w:hAnsi="Lexia"/>
                <w:sz w:val="18"/>
                <w:szCs w:val="18"/>
              </w:rPr>
              <w:t>F.BF.1</w:t>
            </w:r>
          </w:p>
        </w:tc>
        <w:tc>
          <w:tcPr>
            <w:tcW w:w="1033" w:type="pct"/>
            <w:shd w:val="clear" w:color="auto" w:fill="FFFFFF" w:themeFill="background1"/>
            <w:vAlign w:val="center"/>
          </w:tcPr>
          <w:p w14:paraId="0518943D" w14:textId="77777777" w:rsidR="00B86ECD" w:rsidRPr="00870244" w:rsidRDefault="00B86ECD" w:rsidP="00C3259A">
            <w:pPr>
              <w:rPr>
                <w:rFonts w:ascii="Lexia" w:hAnsi="Lexia"/>
                <w:sz w:val="18"/>
                <w:szCs w:val="18"/>
              </w:rPr>
            </w:pPr>
          </w:p>
        </w:tc>
      </w:tr>
      <w:tr w:rsidR="00B86ECD" w:rsidRPr="00870244" w14:paraId="3699B484" w14:textId="77777777" w:rsidTr="00C3259A">
        <w:trPr>
          <w:cantSplit/>
          <w:jc w:val="center"/>
        </w:trPr>
        <w:tc>
          <w:tcPr>
            <w:tcW w:w="317" w:type="pct"/>
            <w:shd w:val="clear" w:color="auto" w:fill="D9D9D9" w:themeFill="background1" w:themeFillShade="D9"/>
            <w:vAlign w:val="center"/>
          </w:tcPr>
          <w:p w14:paraId="3154B61F"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19DB8DF8"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16E21A3E" w14:textId="7AA3E2C9" w:rsidR="00B86ECD" w:rsidRPr="254BD49D"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.1:</w:t>
            </w:r>
            <w:r>
              <w:rPr>
                <w:rFonts w:ascii="Lexia" w:eastAsia="Open Sans" w:hAnsi="Lexia" w:cs="Open Sans"/>
                <w:sz w:val="18"/>
                <w:szCs w:val="18"/>
              </w:rPr>
              <w:t xml:space="preserve"> </w:t>
            </w:r>
            <w:r>
              <w:rPr>
                <w:rFonts w:ascii="Lexia" w:hAnsi="Lexia"/>
                <w:sz w:val="18"/>
                <w:szCs w:val="18"/>
              </w:rPr>
              <w:t>Geometric Transformations</w:t>
            </w:r>
          </w:p>
        </w:tc>
        <w:tc>
          <w:tcPr>
            <w:tcW w:w="1692" w:type="pct"/>
            <w:shd w:val="clear" w:color="auto" w:fill="FFFFFF" w:themeFill="background1"/>
            <w:vAlign w:val="center"/>
          </w:tcPr>
          <w:p w14:paraId="5B770960" w14:textId="77777777" w:rsidR="00B86ECD" w:rsidRDefault="00B86ECD" w:rsidP="00C3259A">
            <w:pPr>
              <w:shd w:val="clear" w:color="auto" w:fill="FFFFFF" w:themeFill="background1"/>
              <w:rPr>
                <w:rFonts w:ascii="Lexia" w:hAnsi="Lexia" w:cs="Segoe UI"/>
                <w:sz w:val="18"/>
                <w:szCs w:val="18"/>
              </w:rPr>
            </w:pPr>
            <w:r>
              <w:rPr>
                <w:rFonts w:ascii="Lexia" w:hAnsi="Lexia" w:cs="Segoe UI"/>
                <w:sz w:val="18"/>
                <w:szCs w:val="18"/>
              </w:rPr>
              <w:t>Pre-AP Model Lesson 4M.3:</w:t>
            </w:r>
          </w:p>
          <w:p w14:paraId="7B158A5F" w14:textId="770A429F" w:rsidR="00B86ECD" w:rsidRDefault="00B86ECD" w:rsidP="00B86ECD">
            <w:pPr>
              <w:shd w:val="clear" w:color="auto" w:fill="FFFFFF" w:themeFill="background1"/>
              <w:rPr>
                <w:rFonts w:ascii="Lexia" w:hAnsi="Lexia" w:cs="Segoe UI"/>
                <w:sz w:val="18"/>
                <w:szCs w:val="18"/>
              </w:rPr>
            </w:pPr>
            <w:r w:rsidRPr="00B86ECD">
              <w:rPr>
                <w:rFonts w:ascii="Lexia" w:hAnsi="Lexia" w:cs="Segoe UI"/>
                <w:sz w:val="18"/>
                <w:szCs w:val="18"/>
              </w:rPr>
              <w:t>Determining</w:t>
            </w:r>
            <w:r>
              <w:rPr>
                <w:rFonts w:ascii="Lexia" w:hAnsi="Lexia" w:cs="Segoe UI"/>
                <w:sz w:val="18"/>
                <w:szCs w:val="18"/>
              </w:rPr>
              <w:t xml:space="preserve"> </w:t>
            </w:r>
            <w:r w:rsidRPr="00B86ECD">
              <w:rPr>
                <w:rFonts w:ascii="Lexia" w:hAnsi="Lexia" w:cs="Segoe UI"/>
                <w:sz w:val="18"/>
                <w:szCs w:val="18"/>
              </w:rPr>
              <w:t>Images of</w:t>
            </w:r>
            <w:r>
              <w:rPr>
                <w:rFonts w:ascii="Lexia" w:hAnsi="Lexia" w:cs="Segoe UI"/>
                <w:sz w:val="18"/>
                <w:szCs w:val="18"/>
              </w:rPr>
              <w:t xml:space="preserve"> </w:t>
            </w:r>
            <w:r w:rsidRPr="00B86ECD">
              <w:rPr>
                <w:rFonts w:ascii="Lexia" w:hAnsi="Lexia" w:cs="Segoe UI"/>
                <w:sz w:val="18"/>
                <w:szCs w:val="18"/>
              </w:rPr>
              <w:t>Multiple Points</w:t>
            </w:r>
            <w:r>
              <w:rPr>
                <w:rFonts w:ascii="Lexia" w:hAnsi="Lexia" w:cs="Segoe UI"/>
                <w:sz w:val="18"/>
                <w:szCs w:val="18"/>
              </w:rPr>
              <w:t xml:space="preserve"> </w:t>
            </w:r>
            <w:r w:rsidRPr="00B86ECD">
              <w:rPr>
                <w:rFonts w:ascii="Lexia" w:hAnsi="Lexia" w:cs="Segoe UI"/>
                <w:sz w:val="18"/>
                <w:szCs w:val="18"/>
              </w:rPr>
              <w:t>Simultaneously</w:t>
            </w:r>
          </w:p>
        </w:tc>
        <w:tc>
          <w:tcPr>
            <w:tcW w:w="468" w:type="pct"/>
            <w:shd w:val="clear" w:color="auto" w:fill="FFFFFF" w:themeFill="background1"/>
            <w:vAlign w:val="center"/>
          </w:tcPr>
          <w:p w14:paraId="046A5427" w14:textId="26AB2F47" w:rsidR="00B86ECD" w:rsidRDefault="00B86ECD" w:rsidP="00C3259A">
            <w:pPr>
              <w:rPr>
                <w:rFonts w:ascii="Lexia" w:hAnsi="Lexia"/>
                <w:sz w:val="18"/>
                <w:szCs w:val="18"/>
              </w:rPr>
            </w:pPr>
            <w:r w:rsidRPr="00B86ECD">
              <w:rPr>
                <w:rFonts w:ascii="Lexia" w:hAnsi="Lexia"/>
                <w:sz w:val="18"/>
                <w:szCs w:val="18"/>
              </w:rPr>
              <w:t>4M.1.3, 4M.1.4</w:t>
            </w:r>
          </w:p>
        </w:tc>
        <w:tc>
          <w:tcPr>
            <w:tcW w:w="468" w:type="pct"/>
            <w:shd w:val="clear" w:color="auto" w:fill="FFFFFF" w:themeFill="background1"/>
            <w:vAlign w:val="center"/>
          </w:tcPr>
          <w:p w14:paraId="7E2B1689" w14:textId="190AD898" w:rsidR="00B86ECD" w:rsidRPr="00870244" w:rsidRDefault="0012783B" w:rsidP="00C3259A">
            <w:pPr>
              <w:rPr>
                <w:rFonts w:ascii="Lexia" w:hAnsi="Lexia"/>
                <w:sz w:val="18"/>
                <w:szCs w:val="18"/>
              </w:rPr>
            </w:pPr>
            <w:r>
              <w:rPr>
                <w:rFonts w:ascii="Lexia" w:hAnsi="Lexia"/>
                <w:sz w:val="18"/>
                <w:szCs w:val="18"/>
              </w:rPr>
              <w:t>A.APR.1</w:t>
            </w:r>
          </w:p>
        </w:tc>
        <w:tc>
          <w:tcPr>
            <w:tcW w:w="1033" w:type="pct"/>
            <w:shd w:val="clear" w:color="auto" w:fill="FFFFFF" w:themeFill="background1"/>
            <w:vAlign w:val="center"/>
          </w:tcPr>
          <w:p w14:paraId="560C72B7" w14:textId="77777777" w:rsidR="00B86ECD" w:rsidRPr="00870244" w:rsidRDefault="00B86ECD" w:rsidP="00C3259A">
            <w:pPr>
              <w:rPr>
                <w:rFonts w:ascii="Lexia" w:hAnsi="Lexia"/>
                <w:sz w:val="18"/>
                <w:szCs w:val="18"/>
              </w:rPr>
            </w:pPr>
          </w:p>
        </w:tc>
      </w:tr>
      <w:tr w:rsidR="00B86ECD" w:rsidRPr="00870244" w14:paraId="4290BAD9" w14:textId="77777777" w:rsidTr="00C3259A">
        <w:trPr>
          <w:cantSplit/>
          <w:jc w:val="center"/>
        </w:trPr>
        <w:tc>
          <w:tcPr>
            <w:tcW w:w="317" w:type="pct"/>
            <w:shd w:val="clear" w:color="auto" w:fill="D9D9D9" w:themeFill="background1" w:themeFillShade="D9"/>
            <w:vAlign w:val="center"/>
          </w:tcPr>
          <w:p w14:paraId="004C1CAD"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02F4D76B"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05F8CAB0" w14:textId="7C403912" w:rsidR="00B86ECD" w:rsidRPr="254BD49D"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.1:</w:t>
            </w:r>
            <w:r>
              <w:rPr>
                <w:rFonts w:ascii="Lexia" w:eastAsia="Open Sans" w:hAnsi="Lexia" w:cs="Open Sans"/>
                <w:sz w:val="18"/>
                <w:szCs w:val="18"/>
              </w:rPr>
              <w:t xml:space="preserve"> </w:t>
            </w:r>
            <w:r>
              <w:rPr>
                <w:rFonts w:ascii="Lexia" w:hAnsi="Lexia"/>
                <w:sz w:val="18"/>
                <w:szCs w:val="18"/>
              </w:rPr>
              <w:t>Geometric Transformations</w:t>
            </w:r>
          </w:p>
        </w:tc>
        <w:tc>
          <w:tcPr>
            <w:tcW w:w="1692" w:type="pct"/>
            <w:shd w:val="clear" w:color="auto" w:fill="FFFFFF" w:themeFill="background1"/>
            <w:vAlign w:val="center"/>
          </w:tcPr>
          <w:p w14:paraId="769195E6" w14:textId="77777777" w:rsidR="00B86ECD" w:rsidRDefault="00B86ECD" w:rsidP="00C3259A">
            <w:pPr>
              <w:shd w:val="clear" w:color="auto" w:fill="FFFFFF" w:themeFill="background1"/>
              <w:rPr>
                <w:rFonts w:ascii="Lexia" w:hAnsi="Lexia" w:cs="Segoe UI"/>
                <w:sz w:val="18"/>
                <w:szCs w:val="18"/>
              </w:rPr>
            </w:pPr>
            <w:r>
              <w:rPr>
                <w:rFonts w:ascii="Lexia" w:hAnsi="Lexia" w:cs="Segoe UI"/>
                <w:sz w:val="18"/>
                <w:szCs w:val="18"/>
              </w:rPr>
              <w:t>Pre-AP Model Lesson 4M.4:</w:t>
            </w:r>
          </w:p>
          <w:p w14:paraId="3484873C" w14:textId="50E6F26E" w:rsidR="00B86ECD" w:rsidRDefault="00B86ECD" w:rsidP="00B86ECD">
            <w:pPr>
              <w:shd w:val="clear" w:color="auto" w:fill="FFFFFF" w:themeFill="background1"/>
              <w:rPr>
                <w:rFonts w:ascii="Lexia" w:hAnsi="Lexia" w:cs="Segoe UI"/>
                <w:sz w:val="18"/>
                <w:szCs w:val="18"/>
              </w:rPr>
            </w:pPr>
            <w:r w:rsidRPr="00B86ECD">
              <w:rPr>
                <w:rFonts w:ascii="Lexia" w:hAnsi="Lexia" w:cs="Segoe UI"/>
                <w:sz w:val="18"/>
                <w:szCs w:val="18"/>
              </w:rPr>
              <w:t>Area and the</w:t>
            </w:r>
            <w:r>
              <w:rPr>
                <w:rFonts w:ascii="Lexia" w:hAnsi="Lexia" w:cs="Segoe UI"/>
                <w:sz w:val="18"/>
                <w:szCs w:val="18"/>
              </w:rPr>
              <w:t xml:space="preserve"> </w:t>
            </w:r>
            <w:r w:rsidRPr="00B86ECD">
              <w:rPr>
                <w:rFonts w:ascii="Lexia" w:hAnsi="Lexia" w:cs="Segoe UI"/>
                <w:sz w:val="18"/>
                <w:szCs w:val="18"/>
              </w:rPr>
              <w:t>Determinant of a</w:t>
            </w:r>
            <w:r>
              <w:rPr>
                <w:rFonts w:ascii="Lexia" w:hAnsi="Lexia" w:cs="Segoe UI"/>
                <w:sz w:val="18"/>
                <w:szCs w:val="18"/>
              </w:rPr>
              <w:t xml:space="preserve"> </w:t>
            </w:r>
            <w:r w:rsidRPr="00B86ECD">
              <w:rPr>
                <w:rFonts w:ascii="Lexia" w:hAnsi="Lexia" w:cs="Segoe UI"/>
                <w:sz w:val="18"/>
                <w:szCs w:val="18"/>
              </w:rPr>
              <w:t>Matrix</w:t>
            </w:r>
          </w:p>
        </w:tc>
        <w:tc>
          <w:tcPr>
            <w:tcW w:w="468" w:type="pct"/>
            <w:shd w:val="clear" w:color="auto" w:fill="FFFFFF" w:themeFill="background1"/>
            <w:vAlign w:val="center"/>
          </w:tcPr>
          <w:p w14:paraId="5B44E36C" w14:textId="27D2E4FE" w:rsidR="00B86ECD" w:rsidRDefault="00B86ECD" w:rsidP="00C3259A">
            <w:pPr>
              <w:rPr>
                <w:rFonts w:ascii="Lexia" w:hAnsi="Lexia"/>
                <w:sz w:val="18"/>
                <w:szCs w:val="18"/>
              </w:rPr>
            </w:pPr>
            <w:r w:rsidRPr="00B86ECD">
              <w:rPr>
                <w:rFonts w:ascii="Lexia" w:hAnsi="Lexia"/>
                <w:sz w:val="18"/>
                <w:szCs w:val="18"/>
              </w:rPr>
              <w:t>4M.1.5</w:t>
            </w:r>
          </w:p>
        </w:tc>
        <w:tc>
          <w:tcPr>
            <w:tcW w:w="468" w:type="pct"/>
            <w:shd w:val="clear" w:color="auto" w:fill="FFFFFF" w:themeFill="background1"/>
            <w:vAlign w:val="center"/>
          </w:tcPr>
          <w:p w14:paraId="7CD58786" w14:textId="77777777" w:rsidR="00B86ECD" w:rsidRPr="00870244" w:rsidRDefault="00B86ECD" w:rsidP="00C3259A">
            <w:pPr>
              <w:rPr>
                <w:rFonts w:ascii="Lexia" w:hAnsi="Lexia"/>
                <w:sz w:val="18"/>
                <w:szCs w:val="18"/>
              </w:rPr>
            </w:pPr>
          </w:p>
        </w:tc>
        <w:tc>
          <w:tcPr>
            <w:tcW w:w="1033" w:type="pct"/>
            <w:shd w:val="clear" w:color="auto" w:fill="FFFFFF" w:themeFill="background1"/>
            <w:vAlign w:val="center"/>
          </w:tcPr>
          <w:p w14:paraId="26BD2DBF" w14:textId="77777777" w:rsidR="00B86ECD" w:rsidRPr="00870244" w:rsidRDefault="00B86ECD" w:rsidP="00C3259A">
            <w:pPr>
              <w:rPr>
                <w:rFonts w:ascii="Lexia" w:hAnsi="Lexia"/>
                <w:sz w:val="18"/>
                <w:szCs w:val="18"/>
              </w:rPr>
            </w:pPr>
          </w:p>
        </w:tc>
      </w:tr>
      <w:tr w:rsidR="00B86ECD" w:rsidRPr="00870244" w14:paraId="4D93C1EA" w14:textId="77777777" w:rsidTr="00C3259A">
        <w:trPr>
          <w:cantSplit/>
          <w:jc w:val="center"/>
        </w:trPr>
        <w:tc>
          <w:tcPr>
            <w:tcW w:w="317" w:type="pct"/>
            <w:shd w:val="clear" w:color="auto" w:fill="D9D9D9" w:themeFill="background1" w:themeFillShade="D9"/>
            <w:vAlign w:val="center"/>
          </w:tcPr>
          <w:p w14:paraId="43FEADC2"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1C5CD727"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30B6A752" w14:textId="46DA51B6" w:rsidR="00B86ECD" w:rsidRPr="254BD49D"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.1:</w:t>
            </w:r>
            <w:r>
              <w:rPr>
                <w:rFonts w:ascii="Lexia" w:eastAsia="Open Sans" w:hAnsi="Lexia" w:cs="Open Sans"/>
                <w:sz w:val="18"/>
                <w:szCs w:val="18"/>
              </w:rPr>
              <w:t xml:space="preserve"> </w:t>
            </w:r>
            <w:r>
              <w:rPr>
                <w:rFonts w:ascii="Lexia" w:hAnsi="Lexia"/>
                <w:sz w:val="18"/>
                <w:szCs w:val="18"/>
              </w:rPr>
              <w:t>Geometric Transformations</w:t>
            </w:r>
          </w:p>
        </w:tc>
        <w:tc>
          <w:tcPr>
            <w:tcW w:w="1692" w:type="pct"/>
            <w:shd w:val="clear" w:color="auto" w:fill="FFFFFF" w:themeFill="background1"/>
            <w:vAlign w:val="center"/>
          </w:tcPr>
          <w:p w14:paraId="273024DF" w14:textId="77777777" w:rsidR="00B86ECD" w:rsidRDefault="00B86ECD" w:rsidP="00C3259A">
            <w:pPr>
              <w:shd w:val="clear" w:color="auto" w:fill="FFFFFF" w:themeFill="background1"/>
              <w:rPr>
                <w:rFonts w:ascii="Lexia" w:hAnsi="Lexia" w:cs="Segoe UI"/>
                <w:sz w:val="18"/>
                <w:szCs w:val="18"/>
              </w:rPr>
            </w:pPr>
            <w:r>
              <w:rPr>
                <w:rFonts w:ascii="Lexia" w:hAnsi="Lexia" w:cs="Segoe UI"/>
                <w:sz w:val="18"/>
                <w:szCs w:val="18"/>
              </w:rPr>
              <w:t xml:space="preserve">Pre-AP Model Lesson 4M.5: </w:t>
            </w:r>
          </w:p>
          <w:p w14:paraId="6A3DB872" w14:textId="3324FCFC" w:rsidR="00B86ECD" w:rsidRDefault="00B86ECD" w:rsidP="00B86ECD">
            <w:pPr>
              <w:shd w:val="clear" w:color="auto" w:fill="FFFFFF" w:themeFill="background1"/>
              <w:rPr>
                <w:rFonts w:ascii="Lexia" w:hAnsi="Lexia" w:cs="Segoe UI"/>
                <w:sz w:val="18"/>
                <w:szCs w:val="18"/>
              </w:rPr>
            </w:pPr>
            <w:r w:rsidRPr="00B86ECD">
              <w:rPr>
                <w:rFonts w:ascii="Lexia" w:hAnsi="Lexia" w:cs="Segoe UI"/>
                <w:sz w:val="18"/>
                <w:szCs w:val="18"/>
              </w:rPr>
              <w:t>Sequences</w:t>
            </w:r>
            <w:r>
              <w:rPr>
                <w:rFonts w:ascii="Lexia" w:hAnsi="Lexia" w:cs="Segoe UI"/>
                <w:sz w:val="18"/>
                <w:szCs w:val="18"/>
              </w:rPr>
              <w:t xml:space="preserve"> </w:t>
            </w:r>
            <w:r w:rsidRPr="00B86ECD">
              <w:rPr>
                <w:rFonts w:ascii="Lexia" w:hAnsi="Lexia" w:cs="Segoe UI"/>
                <w:sz w:val="18"/>
                <w:szCs w:val="18"/>
              </w:rPr>
              <w:t>of Linear</w:t>
            </w:r>
            <w:r>
              <w:rPr>
                <w:rFonts w:ascii="Lexia" w:hAnsi="Lexia" w:cs="Segoe UI"/>
                <w:sz w:val="18"/>
                <w:szCs w:val="18"/>
              </w:rPr>
              <w:t xml:space="preserve"> </w:t>
            </w:r>
            <w:r w:rsidRPr="00B86ECD">
              <w:rPr>
                <w:rFonts w:ascii="Lexia" w:hAnsi="Lexia" w:cs="Segoe UI"/>
                <w:sz w:val="18"/>
                <w:szCs w:val="18"/>
              </w:rPr>
              <w:t>Transformations</w:t>
            </w:r>
          </w:p>
        </w:tc>
        <w:tc>
          <w:tcPr>
            <w:tcW w:w="468" w:type="pct"/>
            <w:shd w:val="clear" w:color="auto" w:fill="FFFFFF" w:themeFill="background1"/>
            <w:vAlign w:val="center"/>
          </w:tcPr>
          <w:p w14:paraId="5CD9EE70" w14:textId="28BE5EF1" w:rsidR="00B86ECD" w:rsidRDefault="00B86ECD" w:rsidP="00C3259A">
            <w:pPr>
              <w:rPr>
                <w:rFonts w:ascii="Lexia" w:hAnsi="Lexia"/>
                <w:sz w:val="18"/>
                <w:szCs w:val="18"/>
              </w:rPr>
            </w:pPr>
            <w:r w:rsidRPr="00B86ECD">
              <w:rPr>
                <w:rFonts w:ascii="Lexia" w:hAnsi="Lexia"/>
                <w:sz w:val="18"/>
                <w:szCs w:val="18"/>
              </w:rPr>
              <w:t>4M.1.6</w:t>
            </w:r>
          </w:p>
        </w:tc>
        <w:tc>
          <w:tcPr>
            <w:tcW w:w="468" w:type="pct"/>
            <w:shd w:val="clear" w:color="auto" w:fill="FFFFFF" w:themeFill="background1"/>
            <w:vAlign w:val="center"/>
          </w:tcPr>
          <w:p w14:paraId="2F9D36A6" w14:textId="0FC1BB43" w:rsidR="0012783B" w:rsidRPr="00870244" w:rsidRDefault="0012783B" w:rsidP="00C3259A">
            <w:pPr>
              <w:rPr>
                <w:rFonts w:ascii="Lexia" w:hAnsi="Lexia"/>
                <w:sz w:val="18"/>
                <w:szCs w:val="18"/>
              </w:rPr>
            </w:pPr>
            <w:r>
              <w:rPr>
                <w:rFonts w:ascii="Lexia" w:hAnsi="Lexia"/>
                <w:sz w:val="18"/>
                <w:szCs w:val="18"/>
              </w:rPr>
              <w:t>F.BF.3</w:t>
            </w:r>
          </w:p>
        </w:tc>
        <w:tc>
          <w:tcPr>
            <w:tcW w:w="1033" w:type="pct"/>
            <w:shd w:val="clear" w:color="auto" w:fill="FFFFFF" w:themeFill="background1"/>
            <w:vAlign w:val="center"/>
          </w:tcPr>
          <w:p w14:paraId="3D4650BA" w14:textId="77777777" w:rsidR="00B86ECD" w:rsidRPr="00870244" w:rsidRDefault="00B86ECD" w:rsidP="00C3259A">
            <w:pPr>
              <w:rPr>
                <w:rFonts w:ascii="Lexia" w:hAnsi="Lexia"/>
                <w:sz w:val="18"/>
                <w:szCs w:val="18"/>
              </w:rPr>
            </w:pPr>
          </w:p>
        </w:tc>
      </w:tr>
      <w:tr w:rsidR="00B86ECD" w:rsidRPr="00870244" w14:paraId="1E91E341" w14:textId="77777777" w:rsidTr="00C3259A">
        <w:trPr>
          <w:cantSplit/>
          <w:jc w:val="center"/>
        </w:trPr>
        <w:tc>
          <w:tcPr>
            <w:tcW w:w="317" w:type="pct"/>
            <w:shd w:val="clear" w:color="auto" w:fill="D9D9D9" w:themeFill="background1" w:themeFillShade="D9"/>
            <w:vAlign w:val="center"/>
          </w:tcPr>
          <w:p w14:paraId="2576539F"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4772D0B4"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1ABD7058" w14:textId="407D9BCB" w:rsidR="00B86ECD" w:rsidRPr="254BD49D"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.1:</w:t>
            </w:r>
            <w:r>
              <w:rPr>
                <w:rFonts w:ascii="Lexia" w:eastAsia="Open Sans" w:hAnsi="Lexia" w:cs="Open Sans"/>
                <w:sz w:val="18"/>
                <w:szCs w:val="18"/>
              </w:rPr>
              <w:t xml:space="preserve"> </w:t>
            </w:r>
            <w:r>
              <w:rPr>
                <w:rFonts w:ascii="Lexia" w:hAnsi="Lexia"/>
                <w:sz w:val="18"/>
                <w:szCs w:val="18"/>
              </w:rPr>
              <w:t>Geometric Transformations</w:t>
            </w:r>
          </w:p>
        </w:tc>
        <w:tc>
          <w:tcPr>
            <w:tcW w:w="1692" w:type="pct"/>
            <w:shd w:val="clear" w:color="auto" w:fill="FFFFFF" w:themeFill="background1"/>
            <w:vAlign w:val="center"/>
          </w:tcPr>
          <w:p w14:paraId="7ABA22EF" w14:textId="77777777" w:rsidR="00B86ECD" w:rsidRDefault="00B86ECD" w:rsidP="00C3259A">
            <w:pPr>
              <w:shd w:val="clear" w:color="auto" w:fill="FFFFFF" w:themeFill="background1"/>
              <w:rPr>
                <w:rFonts w:ascii="Lexia" w:hAnsi="Lexia" w:cs="Segoe UI"/>
                <w:sz w:val="18"/>
                <w:szCs w:val="18"/>
              </w:rPr>
            </w:pPr>
            <w:r>
              <w:rPr>
                <w:rFonts w:ascii="Lexia" w:hAnsi="Lexia" w:cs="Segoe UI"/>
                <w:sz w:val="18"/>
                <w:szCs w:val="18"/>
              </w:rPr>
              <w:t>Pre-AP Model Lesson 4M.6:</w:t>
            </w:r>
          </w:p>
          <w:p w14:paraId="708BA979" w14:textId="5A74ED95" w:rsidR="00B86ECD" w:rsidRDefault="00B86ECD" w:rsidP="00B86ECD">
            <w:pPr>
              <w:shd w:val="clear" w:color="auto" w:fill="FFFFFF" w:themeFill="background1"/>
              <w:rPr>
                <w:rFonts w:ascii="Lexia" w:hAnsi="Lexia" w:cs="Segoe UI"/>
                <w:sz w:val="18"/>
                <w:szCs w:val="18"/>
              </w:rPr>
            </w:pPr>
            <w:r w:rsidRPr="00B86ECD">
              <w:rPr>
                <w:rFonts w:ascii="Lexia" w:hAnsi="Lexia" w:cs="Segoe UI"/>
                <w:sz w:val="18"/>
                <w:szCs w:val="18"/>
              </w:rPr>
              <w:t>Undoing</w:t>
            </w:r>
            <w:r>
              <w:rPr>
                <w:rFonts w:ascii="Lexia" w:hAnsi="Lexia" w:cs="Segoe UI"/>
                <w:sz w:val="18"/>
                <w:szCs w:val="18"/>
              </w:rPr>
              <w:t xml:space="preserve"> </w:t>
            </w:r>
            <w:r w:rsidRPr="00B86ECD">
              <w:rPr>
                <w:rFonts w:ascii="Lexia" w:hAnsi="Lexia" w:cs="Segoe UI"/>
                <w:sz w:val="18"/>
                <w:szCs w:val="18"/>
              </w:rPr>
              <w:t>Transformations</w:t>
            </w:r>
            <w:r>
              <w:rPr>
                <w:rFonts w:ascii="Lexia" w:hAnsi="Lexia" w:cs="Segoe UI"/>
                <w:sz w:val="18"/>
                <w:szCs w:val="18"/>
              </w:rPr>
              <w:t xml:space="preserve"> </w:t>
            </w:r>
            <w:r w:rsidRPr="00B86ECD">
              <w:rPr>
                <w:rFonts w:ascii="Lexia" w:hAnsi="Lexia" w:cs="Segoe UI"/>
                <w:sz w:val="18"/>
                <w:szCs w:val="18"/>
              </w:rPr>
              <w:t>and Finding</w:t>
            </w:r>
            <w:r>
              <w:rPr>
                <w:rFonts w:ascii="Lexia" w:hAnsi="Lexia" w:cs="Segoe UI"/>
                <w:sz w:val="18"/>
                <w:szCs w:val="18"/>
              </w:rPr>
              <w:t xml:space="preserve"> </w:t>
            </w:r>
            <w:r w:rsidRPr="00B86ECD">
              <w:rPr>
                <w:rFonts w:ascii="Lexia" w:hAnsi="Lexia" w:cs="Segoe UI"/>
                <w:sz w:val="18"/>
                <w:szCs w:val="18"/>
              </w:rPr>
              <w:t>Preimages</w:t>
            </w:r>
          </w:p>
        </w:tc>
        <w:tc>
          <w:tcPr>
            <w:tcW w:w="468" w:type="pct"/>
            <w:shd w:val="clear" w:color="auto" w:fill="FFFFFF" w:themeFill="background1"/>
            <w:vAlign w:val="center"/>
          </w:tcPr>
          <w:p w14:paraId="38F16811" w14:textId="6D768790" w:rsidR="00B86ECD" w:rsidRDefault="00B86ECD" w:rsidP="00C3259A">
            <w:pPr>
              <w:rPr>
                <w:rFonts w:ascii="Lexia" w:hAnsi="Lexia"/>
                <w:sz w:val="18"/>
                <w:szCs w:val="18"/>
              </w:rPr>
            </w:pPr>
            <w:r w:rsidRPr="00B86ECD">
              <w:rPr>
                <w:rFonts w:ascii="Lexia" w:hAnsi="Lexia"/>
                <w:sz w:val="18"/>
                <w:szCs w:val="18"/>
              </w:rPr>
              <w:t>4M.1.7, 4M.1.8</w:t>
            </w:r>
          </w:p>
        </w:tc>
        <w:tc>
          <w:tcPr>
            <w:tcW w:w="468" w:type="pct"/>
            <w:shd w:val="clear" w:color="auto" w:fill="FFFFFF" w:themeFill="background1"/>
            <w:vAlign w:val="center"/>
          </w:tcPr>
          <w:p w14:paraId="2032173D" w14:textId="359BBFAC" w:rsidR="00B86ECD" w:rsidRPr="00870244" w:rsidRDefault="0012783B" w:rsidP="00C3259A">
            <w:pPr>
              <w:rPr>
                <w:rFonts w:ascii="Lexia" w:hAnsi="Lexia"/>
                <w:sz w:val="18"/>
                <w:szCs w:val="18"/>
              </w:rPr>
            </w:pPr>
            <w:r>
              <w:rPr>
                <w:rFonts w:ascii="Lexia" w:hAnsi="Lexia"/>
                <w:sz w:val="18"/>
                <w:szCs w:val="18"/>
              </w:rPr>
              <w:t>F.BF.4</w:t>
            </w:r>
          </w:p>
        </w:tc>
        <w:tc>
          <w:tcPr>
            <w:tcW w:w="1033" w:type="pct"/>
            <w:shd w:val="clear" w:color="auto" w:fill="FFFFFF" w:themeFill="background1"/>
            <w:vAlign w:val="center"/>
          </w:tcPr>
          <w:p w14:paraId="3CB24871" w14:textId="77777777" w:rsidR="00B86ECD" w:rsidRPr="00870244" w:rsidRDefault="00B86ECD" w:rsidP="00C3259A">
            <w:pPr>
              <w:rPr>
                <w:rFonts w:ascii="Lexia" w:hAnsi="Lexia"/>
                <w:sz w:val="18"/>
                <w:szCs w:val="18"/>
              </w:rPr>
            </w:pPr>
          </w:p>
        </w:tc>
      </w:tr>
      <w:tr w:rsidR="00B86ECD" w:rsidRPr="00870244" w14:paraId="073B69F1" w14:textId="77777777" w:rsidTr="00C3259A">
        <w:trPr>
          <w:cantSplit/>
          <w:jc w:val="center"/>
        </w:trPr>
        <w:tc>
          <w:tcPr>
            <w:tcW w:w="317" w:type="pct"/>
            <w:shd w:val="clear" w:color="auto" w:fill="D9D9D9" w:themeFill="background1" w:themeFillShade="D9"/>
            <w:vAlign w:val="center"/>
          </w:tcPr>
          <w:p w14:paraId="59251A90"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7F78E458"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5BDD0299" w14:textId="67BA0096" w:rsidR="00B86ECD" w:rsidRPr="00F0531E"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.1:</w:t>
            </w:r>
            <w:r>
              <w:rPr>
                <w:rFonts w:ascii="Lexia" w:eastAsia="Open Sans" w:hAnsi="Lexia" w:cs="Open Sans"/>
                <w:sz w:val="18"/>
                <w:szCs w:val="18"/>
              </w:rPr>
              <w:t xml:space="preserve"> </w:t>
            </w:r>
            <w:r>
              <w:rPr>
                <w:rFonts w:ascii="Lexia" w:hAnsi="Lexia"/>
                <w:sz w:val="18"/>
                <w:szCs w:val="18"/>
              </w:rPr>
              <w:t>Geometric Transformations</w:t>
            </w:r>
          </w:p>
        </w:tc>
        <w:tc>
          <w:tcPr>
            <w:tcW w:w="1692" w:type="pct"/>
            <w:shd w:val="clear" w:color="auto" w:fill="FFFFFF" w:themeFill="background1"/>
            <w:vAlign w:val="center"/>
          </w:tcPr>
          <w:p w14:paraId="48B98086" w14:textId="77777777" w:rsidR="00B86ECD" w:rsidRPr="00F0531E" w:rsidRDefault="00B86ECD" w:rsidP="00C3259A">
            <w:pPr>
              <w:pStyle w:val="NormalWeb"/>
              <w:spacing w:before="0" w:beforeAutospacing="0" w:after="0" w:afterAutospacing="0"/>
              <w:rPr>
                <w:rFonts w:ascii="Lexia" w:hAnsi="Lexia"/>
                <w:b/>
                <w:bCs/>
                <w:sz w:val="18"/>
                <w:szCs w:val="18"/>
              </w:rPr>
            </w:pPr>
            <w:r w:rsidRPr="00F0531E">
              <w:rPr>
                <w:rFonts w:ascii="Lexia" w:hAnsi="Lexia"/>
                <w:b/>
                <w:bCs/>
                <w:sz w:val="18"/>
                <w:szCs w:val="18"/>
              </w:rPr>
              <w:t>Learning Checkpoint 1</w:t>
            </w:r>
          </w:p>
          <w:p w14:paraId="0F845F76" w14:textId="77777777" w:rsidR="00B86ECD" w:rsidRPr="00F0531E" w:rsidRDefault="00B86ECD" w:rsidP="00C3259A">
            <w:pPr>
              <w:pStyle w:val="NormalWeb"/>
              <w:spacing w:before="0" w:beforeAutospacing="0" w:after="0" w:afterAutospacing="0"/>
              <w:rPr>
                <w:rFonts w:ascii="Lexia" w:hAnsi="Lexia"/>
                <w:b/>
                <w:bCs/>
                <w:sz w:val="18"/>
                <w:szCs w:val="18"/>
              </w:rPr>
            </w:pPr>
          </w:p>
          <w:p w14:paraId="644EEFFB" w14:textId="77777777" w:rsidR="00B86ECD" w:rsidRPr="00F0531E" w:rsidRDefault="00B86ECD" w:rsidP="00C3259A">
            <w:pPr>
              <w:pStyle w:val="NormalWeb"/>
              <w:spacing w:before="0" w:beforeAutospacing="0" w:after="0" w:afterAutospacing="0"/>
              <w:rPr>
                <w:rFonts w:ascii="Lexia" w:hAnsi="Lexia"/>
                <w:sz w:val="20"/>
                <w:szCs w:val="20"/>
              </w:rPr>
            </w:pPr>
            <w:r w:rsidRPr="0F03E261">
              <w:rPr>
                <w:rFonts w:ascii="Lexia" w:eastAsiaTheme="minorEastAsia" w:hAnsi="Lexia" w:cs="AppleSystemUIFontItalic"/>
                <w:i/>
                <w:iCs/>
                <w:sz w:val="16"/>
                <w:szCs w:val="16"/>
              </w:rPr>
              <w:t>This learning checkpoint can assess any of the learning objectives from its associated key concepts.</w:t>
            </w:r>
          </w:p>
        </w:tc>
        <w:tc>
          <w:tcPr>
            <w:tcW w:w="468" w:type="pct"/>
            <w:shd w:val="clear" w:color="auto" w:fill="FFFFFF" w:themeFill="background1"/>
            <w:vAlign w:val="center"/>
          </w:tcPr>
          <w:p w14:paraId="43596047" w14:textId="77777777" w:rsidR="00B86ECD" w:rsidRPr="00870244" w:rsidRDefault="00B86ECD" w:rsidP="00C3259A">
            <w:pPr>
              <w:rPr>
                <w:rFonts w:ascii="Lexia" w:hAnsi="Lexia"/>
                <w:sz w:val="18"/>
                <w:szCs w:val="18"/>
              </w:rPr>
            </w:pPr>
          </w:p>
        </w:tc>
        <w:tc>
          <w:tcPr>
            <w:tcW w:w="468" w:type="pct"/>
            <w:shd w:val="clear" w:color="auto" w:fill="FFFFFF" w:themeFill="background1"/>
            <w:vAlign w:val="center"/>
          </w:tcPr>
          <w:p w14:paraId="56CF5371" w14:textId="77777777" w:rsidR="00B86ECD" w:rsidRPr="00870244" w:rsidRDefault="00B86ECD" w:rsidP="00C3259A">
            <w:pPr>
              <w:rPr>
                <w:rFonts w:ascii="Lexia" w:hAnsi="Lexia"/>
                <w:sz w:val="18"/>
                <w:szCs w:val="18"/>
              </w:rPr>
            </w:pPr>
          </w:p>
        </w:tc>
        <w:tc>
          <w:tcPr>
            <w:tcW w:w="1033" w:type="pct"/>
            <w:shd w:val="clear" w:color="auto" w:fill="FFFFFF" w:themeFill="background1"/>
            <w:vAlign w:val="center"/>
          </w:tcPr>
          <w:p w14:paraId="6AC0F31C" w14:textId="77777777" w:rsidR="00B86ECD" w:rsidRPr="00870244" w:rsidRDefault="00B86ECD" w:rsidP="00C3259A">
            <w:pPr>
              <w:rPr>
                <w:rFonts w:ascii="Lexia" w:hAnsi="Lexia"/>
                <w:sz w:val="18"/>
                <w:szCs w:val="18"/>
              </w:rPr>
            </w:pPr>
          </w:p>
        </w:tc>
      </w:tr>
      <w:tr w:rsidR="00B86ECD" w:rsidRPr="00870244" w14:paraId="607A2F72" w14:textId="77777777" w:rsidTr="00843514">
        <w:trPr>
          <w:cantSplit/>
          <w:jc w:val="center"/>
        </w:trPr>
        <w:tc>
          <w:tcPr>
            <w:tcW w:w="317" w:type="pct"/>
            <w:shd w:val="clear" w:color="auto" w:fill="D9D9D9" w:themeFill="background1" w:themeFillShade="D9"/>
            <w:vAlign w:val="center"/>
          </w:tcPr>
          <w:p w14:paraId="0D5C0431"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1E1983C6"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53E110B4" w14:textId="77777777" w:rsidR="00B86ECD" w:rsidRPr="007D3CF7"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 xml:space="preserve">.2: </w:t>
            </w:r>
            <w:r>
              <w:rPr>
                <w:rFonts w:ascii="Lexia" w:hAnsi="Lexia"/>
                <w:sz w:val="18"/>
                <w:szCs w:val="18"/>
              </w:rPr>
              <w:t>Solving Systems of Equations with Matrices</w:t>
            </w:r>
          </w:p>
        </w:tc>
        <w:tc>
          <w:tcPr>
            <w:tcW w:w="1692" w:type="pct"/>
            <w:shd w:val="clear" w:color="auto" w:fill="auto"/>
            <w:vAlign w:val="center"/>
          </w:tcPr>
          <w:p w14:paraId="324F5472" w14:textId="56BB2E8D" w:rsidR="001B2283" w:rsidRPr="00815FC3" w:rsidRDefault="001B2283" w:rsidP="001B2283">
            <w:pPr>
              <w:pStyle w:val="NormalWeb"/>
              <w:spacing w:before="0" w:beforeAutospacing="0" w:after="0" w:afterAutospacing="0"/>
              <w:rPr>
                <w:rFonts w:ascii="Lexia" w:hAnsi="Lexia"/>
                <w:color w:val="4472C4" w:themeColor="accent1"/>
                <w:sz w:val="18"/>
                <w:szCs w:val="18"/>
                <w:u w:val="single"/>
              </w:rPr>
            </w:pPr>
            <w:r w:rsidRPr="00815FC3">
              <w:rPr>
                <w:rFonts w:ascii="Lexia" w:hAnsi="Lexia" w:cs="Arial"/>
                <w:color w:val="4472C4" w:themeColor="accent1"/>
                <w:sz w:val="18"/>
                <w:szCs w:val="18"/>
                <w:u w:val="single"/>
              </w:rPr>
              <w:t>Representing Systems of Linear Equations Using Matrices</w:t>
            </w:r>
          </w:p>
          <w:p w14:paraId="1CD9ABE5" w14:textId="77777777" w:rsidR="00843514" w:rsidRPr="00815FC3" w:rsidRDefault="00843514" w:rsidP="001B2283">
            <w:pPr>
              <w:pStyle w:val="NormalWeb"/>
              <w:spacing w:before="0" w:beforeAutospacing="0" w:after="0" w:afterAutospacing="0"/>
              <w:rPr>
                <w:rFonts w:ascii="Lexia" w:hAnsi="Lexia" w:cs="Arial"/>
                <w:color w:val="4472C4" w:themeColor="accent1"/>
                <w:sz w:val="18"/>
                <w:szCs w:val="18"/>
              </w:rPr>
            </w:pPr>
          </w:p>
          <w:p w14:paraId="5D10DEF2" w14:textId="5373891F" w:rsidR="00E66B44" w:rsidRPr="00387435" w:rsidRDefault="001B2283" w:rsidP="001B2283">
            <w:pPr>
              <w:pStyle w:val="NormalWeb"/>
              <w:spacing w:before="0" w:beforeAutospacing="0" w:after="0" w:afterAutospacing="0"/>
              <w:rPr>
                <w:rFonts w:ascii="Lexia" w:hAnsi="Lexia" w:cs="Arial"/>
                <w:color w:val="4472C4" w:themeColor="accent1"/>
                <w:sz w:val="18"/>
                <w:szCs w:val="18"/>
              </w:rPr>
            </w:pPr>
            <w:r w:rsidRPr="00387435">
              <w:rPr>
                <w:rFonts w:ascii="Lexia" w:hAnsi="Lexia" w:cs="Arial"/>
                <w:color w:val="4472C4" w:themeColor="accent1"/>
                <w:sz w:val="18"/>
                <w:szCs w:val="18"/>
              </w:rPr>
              <w:t xml:space="preserve">This lesson should start with a very brief review of systems of linear equations and solving them using either the substitution or elimination method. </w:t>
            </w:r>
            <w:r w:rsidR="00BB405E" w:rsidRPr="00387435">
              <w:rPr>
                <w:rFonts w:ascii="Lexia" w:hAnsi="Lexia" w:cs="Arial"/>
                <w:color w:val="4472C4" w:themeColor="accent1"/>
                <w:sz w:val="18"/>
                <w:szCs w:val="18"/>
              </w:rPr>
              <w:t xml:space="preserve">Restrict the review to </w:t>
            </w:r>
            <w:r w:rsidR="002654FF" w:rsidRPr="00387435">
              <w:rPr>
                <w:rFonts w:ascii="Lexia" w:hAnsi="Lexia"/>
                <w:color w:val="4472C4" w:themeColor="accent1"/>
                <w:position w:val="-4"/>
                <w:sz w:val="18"/>
                <w:szCs w:val="18"/>
              </w:rPr>
              <w:object w:dxaOrig="499" w:dyaOrig="260" w14:anchorId="06476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3.2pt" o:ole="">
                  <v:imagedata r:id="rId55" o:title=""/>
                </v:shape>
                <o:OLEObject Type="Embed" ProgID="Equation.DSMT4" ShapeID="_x0000_i1025" DrawAspect="Content" ObjectID="_1742809019" r:id="rId56"/>
              </w:object>
            </w:r>
            <w:r w:rsidR="002654FF" w:rsidRPr="00387435">
              <w:rPr>
                <w:rFonts w:ascii="Lexia" w:hAnsi="Lexia"/>
                <w:color w:val="4472C4" w:themeColor="accent1"/>
                <w:sz w:val="18"/>
                <w:szCs w:val="18"/>
              </w:rPr>
              <w:t xml:space="preserve">system of linear equation written in standard form. This will be important when building understanding of a system of linear equations written as a matrix equation. </w:t>
            </w:r>
            <w:r w:rsidR="00510848">
              <w:rPr>
                <w:rFonts w:ascii="Lexia" w:hAnsi="Lexia"/>
                <w:color w:val="4472C4" w:themeColor="accent1"/>
                <w:sz w:val="18"/>
                <w:szCs w:val="18"/>
              </w:rPr>
              <w:t xml:space="preserve"> You can have students solve the following system of </w:t>
            </w:r>
            <w:r w:rsidR="0053525C">
              <w:rPr>
                <w:rFonts w:ascii="Lexia" w:hAnsi="Lexia"/>
                <w:color w:val="4472C4" w:themeColor="accent1"/>
                <w:sz w:val="18"/>
                <w:szCs w:val="18"/>
              </w:rPr>
              <w:t>line</w:t>
            </w:r>
            <w:r w:rsidR="005362F3">
              <w:rPr>
                <w:rFonts w:ascii="Lexia" w:hAnsi="Lexia"/>
                <w:color w:val="4472C4" w:themeColor="accent1"/>
                <w:sz w:val="18"/>
                <w:szCs w:val="18"/>
              </w:rPr>
              <w:t xml:space="preserve">ar </w:t>
            </w:r>
            <w:r w:rsidR="00510848">
              <w:rPr>
                <w:rFonts w:ascii="Lexia" w:hAnsi="Lexia"/>
                <w:color w:val="4472C4" w:themeColor="accent1"/>
                <w:sz w:val="18"/>
                <w:szCs w:val="18"/>
              </w:rPr>
              <w:t>equations</w:t>
            </w:r>
            <w:r w:rsidR="00421826">
              <w:rPr>
                <w:rFonts w:ascii="Lexia" w:hAnsi="Lexia"/>
                <w:color w:val="4472C4" w:themeColor="accent1"/>
                <w:sz w:val="18"/>
                <w:szCs w:val="18"/>
              </w:rPr>
              <w:t xml:space="preserve"> or choose your own</w:t>
            </w:r>
            <w:r w:rsidR="00510848">
              <w:rPr>
                <w:rFonts w:ascii="Lexia" w:hAnsi="Lexia"/>
                <w:color w:val="4472C4" w:themeColor="accent1"/>
                <w:sz w:val="18"/>
                <w:szCs w:val="18"/>
              </w:rPr>
              <w:t>:</w:t>
            </w:r>
            <w:r w:rsidR="002654FF" w:rsidRPr="00387435">
              <w:rPr>
                <w:rFonts w:ascii="Lexia" w:hAnsi="Lexia"/>
                <w:color w:val="4472C4" w:themeColor="accent1"/>
                <w:sz w:val="18"/>
                <w:szCs w:val="18"/>
              </w:rPr>
              <w:t xml:space="preserve"> </w:t>
            </w:r>
          </w:p>
          <w:p w14:paraId="70F777D0" w14:textId="77777777" w:rsidR="00E66B44" w:rsidRDefault="00E66B44" w:rsidP="001B2283">
            <w:pPr>
              <w:pStyle w:val="NormalWeb"/>
              <w:spacing w:before="0" w:beforeAutospacing="0" w:after="0" w:afterAutospacing="0"/>
              <w:rPr>
                <w:rFonts w:ascii="Lexia" w:hAnsi="Lexia" w:cs="Arial"/>
                <w:color w:val="4472C4" w:themeColor="accent1"/>
                <w:sz w:val="18"/>
                <w:szCs w:val="18"/>
              </w:rPr>
            </w:pPr>
          </w:p>
          <w:p w14:paraId="453B8005" w14:textId="1D60725E" w:rsidR="00E66B44" w:rsidRDefault="00E67118" w:rsidP="001B2283">
            <w:pPr>
              <w:pStyle w:val="NormalWeb"/>
              <w:spacing w:before="0" w:beforeAutospacing="0" w:after="0" w:afterAutospacing="0"/>
              <w:rPr>
                <w:rFonts w:ascii="Lexia" w:hAnsi="Lexia" w:cs="Arial"/>
                <w:color w:val="4472C4" w:themeColor="accent1"/>
                <w:sz w:val="18"/>
                <w:szCs w:val="18"/>
              </w:rPr>
            </w:pPr>
            <w:r>
              <w:t xml:space="preserve">    </w:t>
            </w:r>
            <w:r w:rsidR="00510848">
              <w:t xml:space="preserve">                      </w:t>
            </w:r>
            <w:r w:rsidR="00E56CA7" w:rsidRPr="00F325D0">
              <w:rPr>
                <w:position w:val="-28"/>
                <w:sz w:val="24"/>
                <w:szCs w:val="24"/>
              </w:rPr>
              <w:object w:dxaOrig="1400" w:dyaOrig="680" w14:anchorId="6392820E">
                <v:shape id="_x0000_i1026" type="#_x0000_t75" style="width:70.2pt;height:34.2pt" o:ole="">
                  <v:imagedata r:id="rId57" o:title=""/>
                </v:shape>
                <o:OLEObject Type="Embed" ProgID="Equation.DSMT4" ShapeID="_x0000_i1026" DrawAspect="Content" ObjectID="_1742809020" r:id="rId58"/>
              </w:object>
            </w:r>
            <w:r w:rsidR="00E56CA7">
              <w:t xml:space="preserve">             </w:t>
            </w:r>
          </w:p>
          <w:p w14:paraId="3CB67732" w14:textId="77777777" w:rsidR="00E66B44" w:rsidRDefault="00E66B44" w:rsidP="001B2283">
            <w:pPr>
              <w:pStyle w:val="NormalWeb"/>
              <w:spacing w:before="0" w:beforeAutospacing="0" w:after="0" w:afterAutospacing="0"/>
              <w:rPr>
                <w:rFonts w:ascii="Lexia" w:hAnsi="Lexia" w:cs="Arial"/>
                <w:color w:val="4472C4" w:themeColor="accent1"/>
                <w:sz w:val="18"/>
                <w:szCs w:val="18"/>
              </w:rPr>
            </w:pPr>
          </w:p>
          <w:p w14:paraId="1FFB8669" w14:textId="0B6059EC" w:rsidR="00E66B44" w:rsidRDefault="005A5946" w:rsidP="001B2283">
            <w:pPr>
              <w:pStyle w:val="NormalWeb"/>
              <w:spacing w:before="0" w:beforeAutospacing="0" w:after="0" w:afterAutospacing="0"/>
              <w:rPr>
                <w:rFonts w:ascii="Lexia" w:hAnsi="Lexia" w:cs="Arial"/>
                <w:color w:val="4472C4" w:themeColor="accent1"/>
                <w:sz w:val="18"/>
                <w:szCs w:val="18"/>
              </w:rPr>
            </w:pPr>
            <w:r>
              <w:rPr>
                <w:rFonts w:ascii="Lexia" w:hAnsi="Lexia" w:cs="Arial"/>
                <w:color w:val="4472C4" w:themeColor="accent1"/>
                <w:sz w:val="18"/>
                <w:szCs w:val="18"/>
              </w:rPr>
              <w:t>After students solve the system</w:t>
            </w:r>
            <w:r w:rsidR="0053525C">
              <w:rPr>
                <w:rFonts w:ascii="Lexia" w:hAnsi="Lexia" w:cs="Arial"/>
                <w:color w:val="4472C4" w:themeColor="accent1"/>
                <w:sz w:val="18"/>
                <w:szCs w:val="18"/>
              </w:rPr>
              <w:t>, explain that</w:t>
            </w:r>
            <w:r w:rsidR="0062144E">
              <w:rPr>
                <w:rFonts w:ascii="Lexia" w:hAnsi="Lexia" w:cs="Arial"/>
                <w:color w:val="4472C4" w:themeColor="accent1"/>
                <w:sz w:val="18"/>
                <w:szCs w:val="18"/>
              </w:rPr>
              <w:t xml:space="preserve"> they will </w:t>
            </w:r>
            <w:r w:rsidR="0053525C">
              <w:rPr>
                <w:rFonts w:ascii="Lexia" w:hAnsi="Lexia" w:cs="Arial"/>
                <w:color w:val="4472C4" w:themeColor="accent1"/>
                <w:sz w:val="18"/>
                <w:szCs w:val="18"/>
              </w:rPr>
              <w:t>explore another representation of a system of linear equations</w:t>
            </w:r>
            <w:r w:rsidR="005362F3">
              <w:rPr>
                <w:rFonts w:ascii="Lexia" w:hAnsi="Lexia" w:cs="Arial"/>
                <w:color w:val="4472C4" w:themeColor="accent1"/>
                <w:sz w:val="18"/>
                <w:szCs w:val="18"/>
              </w:rPr>
              <w:t xml:space="preserve">.  </w:t>
            </w:r>
            <w:r w:rsidR="00DA328A">
              <w:rPr>
                <w:rFonts w:ascii="Lexia" w:hAnsi="Lexia" w:cs="Arial"/>
                <w:color w:val="4472C4" w:themeColor="accent1"/>
                <w:sz w:val="18"/>
                <w:szCs w:val="18"/>
              </w:rPr>
              <w:t xml:space="preserve">To start the exploration, </w:t>
            </w:r>
            <w:r w:rsidR="005362F3">
              <w:rPr>
                <w:rFonts w:ascii="Lexia" w:hAnsi="Lexia" w:cs="Arial"/>
                <w:color w:val="4472C4" w:themeColor="accent1"/>
                <w:sz w:val="18"/>
                <w:szCs w:val="18"/>
              </w:rPr>
              <w:t xml:space="preserve">have students write what they notice and wonder as they </w:t>
            </w:r>
            <w:proofErr w:type="gramStart"/>
            <w:r w:rsidR="005362F3">
              <w:rPr>
                <w:rFonts w:ascii="Lexia" w:hAnsi="Lexia" w:cs="Arial"/>
                <w:color w:val="4472C4" w:themeColor="accent1"/>
                <w:sz w:val="18"/>
                <w:szCs w:val="18"/>
              </w:rPr>
              <w:t>compare and contrast</w:t>
            </w:r>
            <w:proofErr w:type="gramEnd"/>
            <w:r w:rsidR="005362F3">
              <w:rPr>
                <w:rFonts w:ascii="Lexia" w:hAnsi="Lexia" w:cs="Arial"/>
                <w:color w:val="4472C4" w:themeColor="accent1"/>
                <w:sz w:val="18"/>
                <w:szCs w:val="18"/>
              </w:rPr>
              <w:t xml:space="preserve"> the representations below:</w:t>
            </w:r>
          </w:p>
          <w:p w14:paraId="25A4DDA6" w14:textId="77777777" w:rsidR="00510848" w:rsidRDefault="00510848" w:rsidP="001B2283">
            <w:pPr>
              <w:pStyle w:val="NormalWeb"/>
              <w:spacing w:before="0" w:beforeAutospacing="0" w:after="0" w:afterAutospacing="0"/>
              <w:rPr>
                <w:rFonts w:ascii="Lexia" w:hAnsi="Lexia" w:cs="Arial"/>
                <w:color w:val="4472C4" w:themeColor="accent1"/>
                <w:sz w:val="18"/>
                <w:szCs w:val="18"/>
              </w:rPr>
            </w:pPr>
          </w:p>
          <w:p w14:paraId="35CD445A" w14:textId="4487F990" w:rsidR="00510848" w:rsidRDefault="0061136A" w:rsidP="001B2283">
            <w:pPr>
              <w:pStyle w:val="NormalWeb"/>
              <w:spacing w:before="0" w:beforeAutospacing="0" w:after="0" w:afterAutospacing="0"/>
              <w:rPr>
                <w:rFonts w:ascii="Lexia" w:hAnsi="Lexia" w:cs="Arial"/>
                <w:color w:val="4472C4" w:themeColor="accent1"/>
                <w:sz w:val="18"/>
                <w:szCs w:val="18"/>
              </w:rPr>
            </w:pPr>
            <w:r>
              <w:t xml:space="preserve">   </w:t>
            </w:r>
            <w:r w:rsidR="00510848" w:rsidRPr="00F325D0">
              <w:rPr>
                <w:position w:val="-28"/>
                <w:sz w:val="24"/>
                <w:szCs w:val="24"/>
              </w:rPr>
              <w:object w:dxaOrig="1400" w:dyaOrig="680" w14:anchorId="1EC40CB6">
                <v:shape id="_x0000_i1027" type="#_x0000_t75" style="width:70.2pt;height:34.2pt" o:ole="">
                  <v:imagedata r:id="rId57" o:title=""/>
                </v:shape>
                <o:OLEObject Type="Embed" ProgID="Equation.DSMT4" ShapeID="_x0000_i1027" DrawAspect="Content" ObjectID="_1742809021" r:id="rId59"/>
              </w:object>
            </w:r>
            <w:r w:rsidR="00510848">
              <w:t xml:space="preserve">             </w:t>
            </w:r>
            <w:r w:rsidR="00510848" w:rsidRPr="00F325D0">
              <w:rPr>
                <w:position w:val="-30"/>
                <w:sz w:val="24"/>
                <w:szCs w:val="24"/>
              </w:rPr>
              <w:object w:dxaOrig="2100" w:dyaOrig="720" w14:anchorId="622857B0">
                <v:shape id="_x0000_i1028" type="#_x0000_t75" style="width:104.8pt;height:36pt" o:ole="">
                  <v:imagedata r:id="rId60" o:title=""/>
                </v:shape>
                <o:OLEObject Type="Embed" ProgID="Equation.DSMT4" ShapeID="_x0000_i1028" DrawAspect="Content" ObjectID="_1742809022" r:id="rId61"/>
              </w:object>
            </w:r>
          </w:p>
          <w:p w14:paraId="5420B553" w14:textId="1363FC54" w:rsidR="00482D92" w:rsidRDefault="00482D92" w:rsidP="001B2283">
            <w:pPr>
              <w:pStyle w:val="NormalWeb"/>
              <w:spacing w:before="0" w:beforeAutospacing="0" w:after="0" w:afterAutospacing="0"/>
              <w:rPr>
                <w:rFonts w:ascii="Lexia" w:hAnsi="Lexia" w:cs="Arial"/>
                <w:color w:val="4472C4" w:themeColor="accent1"/>
                <w:sz w:val="18"/>
                <w:szCs w:val="18"/>
              </w:rPr>
            </w:pPr>
          </w:p>
          <w:p w14:paraId="264B9FC8" w14:textId="15037339" w:rsidR="00730653" w:rsidRDefault="00730653" w:rsidP="001B2283">
            <w:pPr>
              <w:pStyle w:val="NormalWeb"/>
              <w:spacing w:before="0" w:beforeAutospacing="0" w:after="0" w:afterAutospacing="0"/>
              <w:rPr>
                <w:rFonts w:ascii="Lexia" w:hAnsi="Lexia" w:cs="Arial"/>
                <w:color w:val="4472C4" w:themeColor="accent1"/>
                <w:sz w:val="18"/>
                <w:szCs w:val="18"/>
              </w:rPr>
            </w:pPr>
            <w:r>
              <w:rPr>
                <w:rFonts w:ascii="Lexia" w:hAnsi="Lexia" w:cs="Arial"/>
                <w:color w:val="4472C4" w:themeColor="accent1"/>
                <w:sz w:val="18"/>
                <w:szCs w:val="18"/>
              </w:rPr>
              <w:t xml:space="preserve">Next, have students share what they notice and wonder and then have them </w:t>
            </w:r>
            <w:r w:rsidR="00BE3933">
              <w:rPr>
                <w:rFonts w:ascii="Lexia" w:hAnsi="Lexia" w:cs="Arial"/>
                <w:color w:val="4472C4" w:themeColor="accent1"/>
                <w:sz w:val="18"/>
                <w:szCs w:val="18"/>
              </w:rPr>
              <w:t xml:space="preserve">multiply the matrices on the left side of the matrix equation.  </w:t>
            </w:r>
            <w:r w:rsidR="00770FA1">
              <w:rPr>
                <w:rFonts w:ascii="Lexia" w:hAnsi="Lexia" w:cs="Arial"/>
                <w:color w:val="4472C4" w:themeColor="accent1"/>
                <w:sz w:val="18"/>
                <w:szCs w:val="18"/>
              </w:rPr>
              <w:t>Help the</w:t>
            </w:r>
            <w:r w:rsidR="00C22DAF">
              <w:rPr>
                <w:rFonts w:ascii="Lexia" w:hAnsi="Lexia" w:cs="Arial"/>
                <w:color w:val="4472C4" w:themeColor="accent1"/>
                <w:sz w:val="18"/>
                <w:szCs w:val="18"/>
              </w:rPr>
              <w:t>m</w:t>
            </w:r>
            <w:r w:rsidR="00770FA1">
              <w:rPr>
                <w:rFonts w:ascii="Lexia" w:hAnsi="Lexia" w:cs="Arial"/>
                <w:color w:val="4472C4" w:themeColor="accent1"/>
                <w:sz w:val="18"/>
                <w:szCs w:val="18"/>
              </w:rPr>
              <w:t xml:space="preserve"> see that the algebraic form of the linear system equation</w:t>
            </w:r>
            <w:r w:rsidR="0054303F">
              <w:rPr>
                <w:rFonts w:ascii="Lexia" w:hAnsi="Lexia" w:cs="Arial"/>
                <w:color w:val="4472C4" w:themeColor="accent1"/>
                <w:sz w:val="18"/>
                <w:szCs w:val="18"/>
              </w:rPr>
              <w:t xml:space="preserve"> </w:t>
            </w:r>
            <w:r w:rsidR="00770FA1">
              <w:rPr>
                <w:rFonts w:ascii="Lexia" w:hAnsi="Lexia" w:cs="Arial"/>
                <w:color w:val="4472C4" w:themeColor="accent1"/>
                <w:sz w:val="18"/>
                <w:szCs w:val="18"/>
              </w:rPr>
              <w:t>is an equivalent form of the matrix equation</w:t>
            </w:r>
            <w:r w:rsidR="00D70F7C">
              <w:rPr>
                <w:rFonts w:ascii="Lexia" w:hAnsi="Lexia" w:cs="Arial"/>
                <w:color w:val="4472C4" w:themeColor="accent1"/>
                <w:sz w:val="18"/>
                <w:szCs w:val="18"/>
              </w:rPr>
              <w:t xml:space="preserve"> representation</w:t>
            </w:r>
            <w:r w:rsidR="00770FA1">
              <w:rPr>
                <w:rFonts w:ascii="Lexia" w:hAnsi="Lexia" w:cs="Arial"/>
                <w:color w:val="4472C4" w:themeColor="accent1"/>
                <w:sz w:val="18"/>
                <w:szCs w:val="18"/>
              </w:rPr>
              <w:t>.</w:t>
            </w:r>
          </w:p>
          <w:p w14:paraId="543CE36A" w14:textId="77777777" w:rsidR="00E66B44" w:rsidRDefault="00E66B44" w:rsidP="001B2283">
            <w:pPr>
              <w:pStyle w:val="NormalWeb"/>
              <w:spacing w:before="0" w:beforeAutospacing="0" w:after="0" w:afterAutospacing="0"/>
              <w:rPr>
                <w:rFonts w:ascii="Lexia" w:hAnsi="Lexia" w:cs="Arial"/>
                <w:color w:val="4472C4" w:themeColor="accent1"/>
                <w:sz w:val="18"/>
                <w:szCs w:val="18"/>
              </w:rPr>
            </w:pPr>
          </w:p>
          <w:p w14:paraId="7C4AB80E" w14:textId="53AF7CF6" w:rsidR="00B86ECD" w:rsidRPr="00992A5E" w:rsidRDefault="001B2283" w:rsidP="00C3259A">
            <w:pPr>
              <w:pStyle w:val="NormalWeb"/>
              <w:spacing w:before="0" w:beforeAutospacing="0" w:after="0" w:afterAutospacing="0"/>
              <w:rPr>
                <w:rFonts w:ascii="Lexia" w:hAnsi="Lexia" w:cs="Arial"/>
                <w:b/>
                <w:bCs/>
                <w:color w:val="4472C4" w:themeColor="accent1"/>
                <w:sz w:val="18"/>
                <w:szCs w:val="18"/>
              </w:rPr>
            </w:pPr>
            <w:r w:rsidRPr="00AF7C99">
              <w:rPr>
                <w:rFonts w:ascii="Lexia" w:hAnsi="Lexia" w:cs="Arial"/>
                <w:color w:val="4472C4" w:themeColor="accent1"/>
                <w:sz w:val="18"/>
                <w:szCs w:val="18"/>
              </w:rPr>
              <w:t>Students should practice moving between systems of equations and matrix equations, understanding that the</w:t>
            </w:r>
            <w:r w:rsidRPr="00815FC3">
              <w:rPr>
                <w:rFonts w:ascii="Lexia" w:hAnsi="Lexia" w:cs="Arial"/>
                <w:color w:val="4472C4" w:themeColor="accent1"/>
                <w:sz w:val="18"/>
                <w:szCs w:val="18"/>
              </w:rPr>
              <w:t>y may need to rewrite the system in a particular form so that it can be represented as a matrix equation.</w:t>
            </w:r>
          </w:p>
        </w:tc>
        <w:tc>
          <w:tcPr>
            <w:tcW w:w="468" w:type="pct"/>
            <w:shd w:val="clear" w:color="auto" w:fill="FFFFFF" w:themeFill="background1"/>
            <w:vAlign w:val="center"/>
          </w:tcPr>
          <w:p w14:paraId="5983FC27" w14:textId="24EDFADF" w:rsidR="00B86ECD" w:rsidRPr="00870244" w:rsidRDefault="002152D6" w:rsidP="00C3259A">
            <w:pPr>
              <w:rPr>
                <w:rFonts w:ascii="Lexia" w:hAnsi="Lexia"/>
                <w:sz w:val="18"/>
                <w:szCs w:val="18"/>
              </w:rPr>
            </w:pPr>
            <w:r>
              <w:rPr>
                <w:rFonts w:ascii="Lexia" w:hAnsi="Lexia"/>
                <w:sz w:val="18"/>
                <w:szCs w:val="18"/>
              </w:rPr>
              <w:t>4M.2.1</w:t>
            </w:r>
          </w:p>
        </w:tc>
        <w:tc>
          <w:tcPr>
            <w:tcW w:w="468" w:type="pct"/>
            <w:shd w:val="clear" w:color="auto" w:fill="FFFFFF" w:themeFill="background1"/>
            <w:vAlign w:val="center"/>
          </w:tcPr>
          <w:p w14:paraId="55A78083" w14:textId="77777777" w:rsidR="00B86ECD" w:rsidRDefault="0012783B" w:rsidP="00C3259A">
            <w:pPr>
              <w:rPr>
                <w:rFonts w:ascii="Lexia" w:hAnsi="Lexia"/>
                <w:sz w:val="18"/>
                <w:szCs w:val="18"/>
              </w:rPr>
            </w:pPr>
            <w:r>
              <w:rPr>
                <w:rFonts w:ascii="Lexia" w:hAnsi="Lexia"/>
                <w:sz w:val="18"/>
                <w:szCs w:val="18"/>
              </w:rPr>
              <w:t>A.CED.2</w:t>
            </w:r>
          </w:p>
          <w:p w14:paraId="376D42CE" w14:textId="3FD7E199" w:rsidR="0012783B" w:rsidRPr="00870244" w:rsidRDefault="0012783B" w:rsidP="00C3259A">
            <w:pPr>
              <w:rPr>
                <w:rFonts w:ascii="Lexia" w:hAnsi="Lexia"/>
                <w:sz w:val="18"/>
                <w:szCs w:val="18"/>
              </w:rPr>
            </w:pPr>
            <w:r>
              <w:rPr>
                <w:rFonts w:ascii="Lexia" w:hAnsi="Lexia"/>
                <w:sz w:val="18"/>
                <w:szCs w:val="18"/>
              </w:rPr>
              <w:t>A.CED.3</w:t>
            </w:r>
          </w:p>
        </w:tc>
        <w:tc>
          <w:tcPr>
            <w:tcW w:w="1033" w:type="pct"/>
            <w:shd w:val="clear" w:color="auto" w:fill="FFFFFF" w:themeFill="background1"/>
            <w:vAlign w:val="center"/>
          </w:tcPr>
          <w:p w14:paraId="75A89C1E" w14:textId="77777777" w:rsidR="00B86ECD" w:rsidRPr="00870244" w:rsidRDefault="00B86ECD" w:rsidP="00C3259A">
            <w:pPr>
              <w:rPr>
                <w:rFonts w:ascii="Lexia" w:hAnsi="Lexia"/>
                <w:sz w:val="18"/>
                <w:szCs w:val="18"/>
              </w:rPr>
            </w:pPr>
          </w:p>
        </w:tc>
      </w:tr>
      <w:tr w:rsidR="002152D6" w:rsidRPr="00870244" w14:paraId="486C5130" w14:textId="77777777" w:rsidTr="006E2F69">
        <w:trPr>
          <w:cantSplit/>
          <w:jc w:val="center"/>
        </w:trPr>
        <w:tc>
          <w:tcPr>
            <w:tcW w:w="317" w:type="pct"/>
            <w:shd w:val="clear" w:color="auto" w:fill="D9D9D9" w:themeFill="background1" w:themeFillShade="D9"/>
            <w:vAlign w:val="center"/>
          </w:tcPr>
          <w:p w14:paraId="6D231B99" w14:textId="77777777" w:rsidR="002152D6" w:rsidRPr="00870244" w:rsidRDefault="002152D6" w:rsidP="00C3259A">
            <w:pPr>
              <w:rPr>
                <w:rFonts w:ascii="Lexia" w:hAnsi="Lexia"/>
                <w:sz w:val="18"/>
                <w:szCs w:val="18"/>
              </w:rPr>
            </w:pPr>
          </w:p>
        </w:tc>
        <w:tc>
          <w:tcPr>
            <w:tcW w:w="317" w:type="pct"/>
            <w:shd w:val="clear" w:color="auto" w:fill="D9D9D9" w:themeFill="background1" w:themeFillShade="D9"/>
            <w:vAlign w:val="center"/>
          </w:tcPr>
          <w:p w14:paraId="76E6B5F6" w14:textId="77777777" w:rsidR="002152D6" w:rsidRPr="00870244" w:rsidRDefault="002152D6" w:rsidP="00C3259A">
            <w:pPr>
              <w:rPr>
                <w:rFonts w:ascii="Lexia" w:hAnsi="Lexia"/>
                <w:sz w:val="18"/>
                <w:szCs w:val="18"/>
              </w:rPr>
            </w:pPr>
          </w:p>
        </w:tc>
        <w:tc>
          <w:tcPr>
            <w:tcW w:w="704" w:type="pct"/>
            <w:shd w:val="clear" w:color="auto" w:fill="FFFFFF" w:themeFill="background1"/>
            <w:vAlign w:val="center"/>
          </w:tcPr>
          <w:p w14:paraId="0BDFA877" w14:textId="7193FAC2" w:rsidR="002152D6" w:rsidRPr="254BD49D" w:rsidRDefault="002152D6"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 xml:space="preserve">.2: </w:t>
            </w:r>
            <w:r>
              <w:rPr>
                <w:rFonts w:ascii="Lexia" w:hAnsi="Lexia"/>
                <w:sz w:val="18"/>
                <w:szCs w:val="18"/>
              </w:rPr>
              <w:t>Solving Systems of Equations with Matrices</w:t>
            </w:r>
          </w:p>
        </w:tc>
        <w:tc>
          <w:tcPr>
            <w:tcW w:w="1692" w:type="pct"/>
            <w:shd w:val="clear" w:color="auto" w:fill="auto"/>
            <w:vAlign w:val="center"/>
          </w:tcPr>
          <w:p w14:paraId="35FC11BA" w14:textId="57E60A4C" w:rsidR="001326B2" w:rsidRDefault="001326B2" w:rsidP="001326B2">
            <w:pPr>
              <w:pStyle w:val="NormalWeb"/>
              <w:spacing w:before="0" w:beforeAutospacing="0" w:after="0" w:afterAutospacing="0"/>
              <w:rPr>
                <w:rFonts w:ascii="Lexia" w:hAnsi="Lexia" w:cs="Arial"/>
                <w:color w:val="4472C4" w:themeColor="accent1"/>
                <w:sz w:val="18"/>
                <w:szCs w:val="18"/>
                <w:u w:val="single"/>
              </w:rPr>
            </w:pPr>
            <w:r w:rsidRPr="002C6FAA">
              <w:rPr>
                <w:rFonts w:ascii="Lexia" w:hAnsi="Lexia" w:cs="Arial"/>
                <w:color w:val="4472C4" w:themeColor="accent1"/>
                <w:sz w:val="18"/>
                <w:szCs w:val="18"/>
                <w:u w:val="single"/>
              </w:rPr>
              <w:t>Solving Systems Using Matrices</w:t>
            </w:r>
          </w:p>
          <w:p w14:paraId="00094E25" w14:textId="77777777" w:rsidR="002C6FAA" w:rsidRPr="002C6FAA" w:rsidRDefault="002C6FAA" w:rsidP="001326B2">
            <w:pPr>
              <w:pStyle w:val="NormalWeb"/>
              <w:spacing w:before="0" w:beforeAutospacing="0" w:after="0" w:afterAutospacing="0"/>
              <w:rPr>
                <w:rFonts w:ascii="Lexia" w:hAnsi="Lexia"/>
                <w:color w:val="4472C4" w:themeColor="accent1"/>
                <w:sz w:val="18"/>
                <w:szCs w:val="18"/>
                <w:u w:val="single"/>
              </w:rPr>
            </w:pPr>
          </w:p>
          <w:p w14:paraId="7CB2DFEE" w14:textId="1F2FE777" w:rsidR="00CE0A86" w:rsidRDefault="007F22FA" w:rsidP="00C3259A">
            <w:pPr>
              <w:pStyle w:val="NormalWeb"/>
              <w:spacing w:before="0" w:beforeAutospacing="0" w:after="0" w:afterAutospacing="0"/>
              <w:rPr>
                <w:rFonts w:ascii="Lexia" w:hAnsi="Lexia"/>
                <w:color w:val="4472C4" w:themeColor="accent1"/>
                <w:sz w:val="18"/>
                <w:szCs w:val="18"/>
              </w:rPr>
            </w:pPr>
            <w:r>
              <w:rPr>
                <w:rFonts w:ascii="Lexia" w:hAnsi="Lexia"/>
                <w:color w:val="4472C4" w:themeColor="accent1"/>
                <w:sz w:val="18"/>
                <w:szCs w:val="18"/>
              </w:rPr>
              <w:t>Be</w:t>
            </w:r>
            <w:r w:rsidR="00CF6847">
              <w:rPr>
                <w:rFonts w:ascii="Lexia" w:hAnsi="Lexia"/>
                <w:color w:val="4472C4" w:themeColor="accent1"/>
                <w:sz w:val="18"/>
                <w:szCs w:val="18"/>
              </w:rPr>
              <w:t>gin</w:t>
            </w:r>
            <w:r>
              <w:rPr>
                <w:rFonts w:ascii="Lexia" w:hAnsi="Lexia"/>
                <w:color w:val="4472C4" w:themeColor="accent1"/>
                <w:sz w:val="18"/>
                <w:szCs w:val="18"/>
              </w:rPr>
              <w:t xml:space="preserve"> the lesson by having student</w:t>
            </w:r>
            <w:r w:rsidR="009430D9">
              <w:rPr>
                <w:rFonts w:ascii="Lexia" w:hAnsi="Lexia"/>
                <w:color w:val="4472C4" w:themeColor="accent1"/>
                <w:sz w:val="18"/>
                <w:szCs w:val="18"/>
              </w:rPr>
              <w:t>s</w:t>
            </w:r>
            <w:r>
              <w:rPr>
                <w:rFonts w:ascii="Lexia" w:hAnsi="Lexia"/>
                <w:color w:val="4472C4" w:themeColor="accent1"/>
                <w:sz w:val="18"/>
                <w:szCs w:val="18"/>
              </w:rPr>
              <w:t xml:space="preserve"> think about how to solve the </w:t>
            </w:r>
            <w:r w:rsidR="008D07AF">
              <w:rPr>
                <w:rFonts w:ascii="Lexia" w:hAnsi="Lexia"/>
                <w:color w:val="4472C4" w:themeColor="accent1"/>
                <w:sz w:val="18"/>
                <w:szCs w:val="18"/>
              </w:rPr>
              <w:t xml:space="preserve">systems of equations represented </w:t>
            </w:r>
            <w:r w:rsidR="00CE0A86">
              <w:rPr>
                <w:rFonts w:ascii="Lexia" w:hAnsi="Lexia"/>
                <w:color w:val="4472C4" w:themeColor="accent1"/>
                <w:sz w:val="18"/>
                <w:szCs w:val="18"/>
              </w:rPr>
              <w:t>as a matrix equation. The matrix equation presented in the lesson above follows:</w:t>
            </w:r>
          </w:p>
          <w:p w14:paraId="64F57513" w14:textId="77777777" w:rsidR="00CE0A86" w:rsidRDefault="00CE0A86" w:rsidP="00C3259A">
            <w:pPr>
              <w:pStyle w:val="NormalWeb"/>
              <w:spacing w:before="0" w:beforeAutospacing="0" w:after="0" w:afterAutospacing="0"/>
              <w:rPr>
                <w:rFonts w:ascii="Lexia" w:hAnsi="Lexia"/>
                <w:color w:val="4472C4" w:themeColor="accent1"/>
                <w:sz w:val="18"/>
                <w:szCs w:val="18"/>
              </w:rPr>
            </w:pPr>
          </w:p>
          <w:p w14:paraId="7BA337CE" w14:textId="39118AB0" w:rsidR="00CE0A86" w:rsidRPr="00CE0A86" w:rsidRDefault="00CE0A86" w:rsidP="00C3259A">
            <w:pPr>
              <w:pStyle w:val="NormalWeb"/>
              <w:spacing w:before="0" w:beforeAutospacing="0" w:after="0" w:afterAutospacing="0"/>
            </w:pPr>
            <w:r>
              <w:t xml:space="preserve">                       </w:t>
            </w:r>
            <w:r w:rsidRPr="00F325D0">
              <w:rPr>
                <w:position w:val="-30"/>
                <w:sz w:val="24"/>
                <w:szCs w:val="24"/>
              </w:rPr>
              <w:object w:dxaOrig="2100" w:dyaOrig="720" w14:anchorId="3D69250C">
                <v:shape id="_x0000_i1029" type="#_x0000_t75" style="width:104.8pt;height:36pt" o:ole="">
                  <v:imagedata r:id="rId60" o:title=""/>
                </v:shape>
                <o:OLEObject Type="Embed" ProgID="Equation.DSMT4" ShapeID="_x0000_i1029" DrawAspect="Content" ObjectID="_1742809023" r:id="rId62"/>
              </w:object>
            </w:r>
          </w:p>
          <w:p w14:paraId="000147FA" w14:textId="77777777" w:rsidR="00DD7CA0" w:rsidRDefault="00DD7CA0" w:rsidP="00C3259A">
            <w:pPr>
              <w:pStyle w:val="NormalWeb"/>
              <w:spacing w:before="0" w:beforeAutospacing="0" w:after="0" w:afterAutospacing="0"/>
              <w:rPr>
                <w:rFonts w:ascii="Lexia" w:hAnsi="Lexia"/>
                <w:color w:val="4472C4" w:themeColor="accent1"/>
                <w:sz w:val="18"/>
                <w:szCs w:val="18"/>
                <w:highlight w:val="yellow"/>
              </w:rPr>
            </w:pPr>
          </w:p>
          <w:p w14:paraId="54F838AD" w14:textId="550D43AA" w:rsidR="00A50E1A" w:rsidRDefault="00096FD8" w:rsidP="00C3259A">
            <w:pPr>
              <w:pStyle w:val="NormalWeb"/>
              <w:spacing w:before="0" w:beforeAutospacing="0" w:after="0" w:afterAutospacing="0"/>
              <w:rPr>
                <w:rFonts w:ascii="Lexia" w:hAnsi="Lexia"/>
                <w:color w:val="4472C4" w:themeColor="accent1"/>
                <w:sz w:val="18"/>
                <w:szCs w:val="18"/>
              </w:rPr>
            </w:pPr>
            <w:r>
              <w:rPr>
                <w:rFonts w:ascii="Lexia" w:hAnsi="Lexia"/>
                <w:color w:val="4472C4" w:themeColor="accent1"/>
                <w:sz w:val="18"/>
                <w:szCs w:val="18"/>
              </w:rPr>
              <w:t>Give students some time to discuss how they would use a matrix equation to solve the system of equation</w:t>
            </w:r>
            <w:r w:rsidR="00492031">
              <w:rPr>
                <w:rFonts w:ascii="Lexia" w:hAnsi="Lexia"/>
                <w:color w:val="4472C4" w:themeColor="accent1"/>
                <w:sz w:val="18"/>
                <w:szCs w:val="18"/>
              </w:rPr>
              <w:t>s</w:t>
            </w:r>
            <w:r>
              <w:rPr>
                <w:rFonts w:ascii="Lexia" w:hAnsi="Lexia"/>
                <w:color w:val="4472C4" w:themeColor="accent1"/>
                <w:sz w:val="18"/>
                <w:szCs w:val="18"/>
              </w:rPr>
              <w:t xml:space="preserve">.  </w:t>
            </w:r>
            <w:r w:rsidR="00FA7DBC">
              <w:rPr>
                <w:rFonts w:ascii="Lexia" w:hAnsi="Lexia"/>
                <w:color w:val="4472C4" w:themeColor="accent1"/>
                <w:sz w:val="18"/>
                <w:szCs w:val="18"/>
              </w:rPr>
              <w:t>Have students share their ideas</w:t>
            </w:r>
            <w:r w:rsidR="009D2FDB">
              <w:rPr>
                <w:rFonts w:ascii="Lexia" w:hAnsi="Lexia"/>
                <w:color w:val="4472C4" w:themeColor="accent1"/>
                <w:sz w:val="18"/>
                <w:szCs w:val="18"/>
              </w:rPr>
              <w:t xml:space="preserve"> with the class</w:t>
            </w:r>
            <w:r w:rsidR="00FA7DBC">
              <w:rPr>
                <w:rFonts w:ascii="Lexia" w:hAnsi="Lexia"/>
                <w:color w:val="4472C4" w:themeColor="accent1"/>
                <w:sz w:val="18"/>
                <w:szCs w:val="18"/>
              </w:rPr>
              <w:t xml:space="preserve">. </w:t>
            </w:r>
            <w:r w:rsidR="00B46768">
              <w:rPr>
                <w:rFonts w:ascii="Lexia" w:hAnsi="Lexia"/>
                <w:color w:val="4472C4" w:themeColor="accent1"/>
                <w:sz w:val="18"/>
                <w:szCs w:val="18"/>
              </w:rPr>
              <w:t xml:space="preserve">Some students may recognize that </w:t>
            </w:r>
            <w:r w:rsidR="000B23D5">
              <w:rPr>
                <w:rFonts w:ascii="Lexia" w:hAnsi="Lexia"/>
                <w:color w:val="4472C4" w:themeColor="accent1"/>
                <w:sz w:val="18"/>
                <w:szCs w:val="18"/>
              </w:rPr>
              <w:t xml:space="preserve">they can multiply </w:t>
            </w:r>
            <w:r w:rsidR="00492031">
              <w:rPr>
                <w:rFonts w:ascii="Lexia" w:hAnsi="Lexia"/>
                <w:color w:val="4472C4" w:themeColor="accent1"/>
                <w:sz w:val="18"/>
                <w:szCs w:val="18"/>
              </w:rPr>
              <w:t xml:space="preserve">each side of the </w:t>
            </w:r>
            <w:r w:rsidR="00BA7C42">
              <w:rPr>
                <w:rFonts w:ascii="Lexia" w:hAnsi="Lexia"/>
                <w:color w:val="4472C4" w:themeColor="accent1"/>
                <w:sz w:val="18"/>
                <w:szCs w:val="18"/>
              </w:rPr>
              <w:t xml:space="preserve">matrix </w:t>
            </w:r>
            <w:r w:rsidR="00492031">
              <w:rPr>
                <w:rFonts w:ascii="Lexia" w:hAnsi="Lexia"/>
                <w:color w:val="4472C4" w:themeColor="accent1"/>
                <w:sz w:val="18"/>
                <w:szCs w:val="18"/>
              </w:rPr>
              <w:t xml:space="preserve">equation by the inverse </w:t>
            </w:r>
            <w:r w:rsidR="002973EA">
              <w:rPr>
                <w:rFonts w:ascii="Lexia" w:hAnsi="Lexia"/>
                <w:color w:val="4472C4" w:themeColor="accent1"/>
                <w:sz w:val="18"/>
                <w:szCs w:val="18"/>
              </w:rPr>
              <w:t xml:space="preserve">of the coefficient </w:t>
            </w:r>
            <w:r w:rsidR="00492031">
              <w:rPr>
                <w:rFonts w:ascii="Lexia" w:hAnsi="Lexia"/>
                <w:color w:val="4472C4" w:themeColor="accent1"/>
                <w:sz w:val="18"/>
                <w:szCs w:val="18"/>
              </w:rPr>
              <w:t>matrix</w:t>
            </w:r>
            <w:r w:rsidR="00C82C5F">
              <w:rPr>
                <w:rFonts w:ascii="Lexia" w:hAnsi="Lexia"/>
                <w:color w:val="4472C4" w:themeColor="accent1"/>
                <w:sz w:val="18"/>
                <w:szCs w:val="18"/>
              </w:rPr>
              <w:t xml:space="preserve"> to </w:t>
            </w:r>
            <w:r w:rsidR="004E744E">
              <w:rPr>
                <w:rFonts w:ascii="Lexia" w:hAnsi="Lexia"/>
                <w:color w:val="4472C4" w:themeColor="accent1"/>
                <w:sz w:val="18"/>
                <w:szCs w:val="18"/>
              </w:rPr>
              <w:t>isolate</w:t>
            </w:r>
            <w:r w:rsidR="00C82C5F">
              <w:rPr>
                <w:rFonts w:ascii="Lexia" w:hAnsi="Lexia"/>
                <w:color w:val="4472C4" w:themeColor="accent1"/>
                <w:sz w:val="18"/>
                <w:szCs w:val="18"/>
              </w:rPr>
              <w:t xml:space="preserve"> </w:t>
            </w:r>
            <w:r w:rsidR="004E744E" w:rsidRPr="00F325D0">
              <w:rPr>
                <w:position w:val="-30"/>
                <w:sz w:val="24"/>
                <w:szCs w:val="24"/>
              </w:rPr>
              <w:object w:dxaOrig="420" w:dyaOrig="720" w14:anchorId="049AE294">
                <v:shape id="_x0000_i1030" type="#_x0000_t75" style="width:20.95pt;height:36pt" o:ole="">
                  <v:imagedata r:id="rId63" o:title=""/>
                </v:shape>
                <o:OLEObject Type="Embed" ProgID="Equation.DSMT4" ShapeID="_x0000_i1030" DrawAspect="Content" ObjectID="_1742809024" r:id="rId64"/>
              </w:object>
            </w:r>
            <w:r w:rsidR="00BA7C42">
              <w:rPr>
                <w:rFonts w:ascii="Lexia" w:hAnsi="Lexia"/>
                <w:color w:val="4472C4" w:themeColor="accent1"/>
                <w:sz w:val="18"/>
                <w:szCs w:val="18"/>
              </w:rPr>
              <w:t xml:space="preserve">. Students </w:t>
            </w:r>
            <w:r w:rsidR="00D80BD9">
              <w:rPr>
                <w:rFonts w:ascii="Lexia" w:hAnsi="Lexia"/>
                <w:color w:val="4472C4" w:themeColor="accent1"/>
                <w:sz w:val="18"/>
                <w:szCs w:val="18"/>
              </w:rPr>
              <w:t xml:space="preserve">have </w:t>
            </w:r>
            <w:r w:rsidR="00BA7C42">
              <w:rPr>
                <w:rFonts w:ascii="Lexia" w:hAnsi="Lexia"/>
                <w:color w:val="4472C4" w:themeColor="accent1"/>
                <w:sz w:val="18"/>
                <w:szCs w:val="18"/>
              </w:rPr>
              <w:t xml:space="preserve">prior experiences with </w:t>
            </w:r>
            <w:r w:rsidR="00D80BD9">
              <w:rPr>
                <w:rFonts w:ascii="Lexia" w:hAnsi="Lexia"/>
                <w:color w:val="4472C4" w:themeColor="accent1"/>
                <w:sz w:val="18"/>
                <w:szCs w:val="18"/>
              </w:rPr>
              <w:t>finding the inverse of a matrix and using the inverse to determine</w:t>
            </w:r>
            <w:r w:rsidR="00684AB8">
              <w:rPr>
                <w:rFonts w:ascii="Lexia" w:hAnsi="Lexia"/>
                <w:color w:val="4472C4" w:themeColor="accent1"/>
                <w:sz w:val="18"/>
                <w:szCs w:val="18"/>
              </w:rPr>
              <w:t xml:space="preserve"> the preimage of a given point</w:t>
            </w:r>
            <w:r w:rsidR="008861EB">
              <w:rPr>
                <w:rFonts w:ascii="Lexia" w:hAnsi="Lexia"/>
                <w:color w:val="4472C4" w:themeColor="accent1"/>
                <w:sz w:val="18"/>
                <w:szCs w:val="18"/>
              </w:rPr>
              <w:t xml:space="preserve"> to suppo</w:t>
            </w:r>
            <w:r w:rsidR="00FE752C">
              <w:rPr>
                <w:rFonts w:ascii="Lexia" w:hAnsi="Lexia"/>
                <w:color w:val="4472C4" w:themeColor="accent1"/>
                <w:sz w:val="18"/>
                <w:szCs w:val="18"/>
              </w:rPr>
              <w:t>rt this thinking.</w:t>
            </w:r>
          </w:p>
          <w:p w14:paraId="7A4772D2" w14:textId="77777777" w:rsidR="00A50E1A" w:rsidRDefault="00A50E1A" w:rsidP="00C3259A">
            <w:pPr>
              <w:pStyle w:val="NormalWeb"/>
              <w:spacing w:before="0" w:beforeAutospacing="0" w:after="0" w:afterAutospacing="0"/>
              <w:rPr>
                <w:rFonts w:ascii="Lexia" w:hAnsi="Lexia"/>
                <w:color w:val="4472C4" w:themeColor="accent1"/>
                <w:sz w:val="18"/>
                <w:szCs w:val="18"/>
              </w:rPr>
            </w:pPr>
          </w:p>
          <w:p w14:paraId="7AA6AA1B" w14:textId="5D8F0E45" w:rsidR="00386107" w:rsidRDefault="004D5893" w:rsidP="00386107">
            <w:pPr>
              <w:widowControl w:val="0"/>
              <w:rPr>
                <w:rFonts w:eastAsia="Roboto"/>
                <w:sz w:val="24"/>
                <w:szCs w:val="24"/>
              </w:rPr>
            </w:pPr>
            <w:r>
              <w:rPr>
                <w:rFonts w:ascii="Lexia" w:hAnsi="Lexia"/>
                <w:color w:val="4472C4" w:themeColor="accent1"/>
                <w:sz w:val="18"/>
                <w:szCs w:val="18"/>
              </w:rPr>
              <w:t xml:space="preserve">Progress students to </w:t>
            </w:r>
            <w:r w:rsidR="00197C32">
              <w:rPr>
                <w:rFonts w:ascii="Lexia" w:hAnsi="Lexia"/>
                <w:color w:val="4472C4" w:themeColor="accent1"/>
                <w:sz w:val="18"/>
                <w:szCs w:val="18"/>
              </w:rPr>
              <w:t>the general form of a</w:t>
            </w:r>
            <w:r w:rsidR="00AC3DB0">
              <w:rPr>
                <w:rFonts w:ascii="Lexia" w:hAnsi="Lexia"/>
                <w:color w:val="4472C4" w:themeColor="accent1"/>
                <w:sz w:val="18"/>
                <w:szCs w:val="18"/>
              </w:rPr>
              <w:t xml:space="preserve"> matrix equation </w:t>
            </w:r>
            <w:r w:rsidR="00AC3DB0" w:rsidRPr="00815FC3">
              <w:rPr>
                <w:noProof/>
                <w:color w:val="4472C4" w:themeColor="accent1"/>
                <w:position w:val="-4"/>
                <w:sz w:val="24"/>
                <w:szCs w:val="24"/>
              </w:rPr>
              <w:object w:dxaOrig="820" w:dyaOrig="260" w14:anchorId="6F5C1B2B">
                <v:shape id="_x0000_i1031" type="#_x0000_t75" alt="" style="width:41.45pt;height:11.4pt" o:ole="">
                  <v:imagedata r:id="rId65" o:title=""/>
                </v:shape>
                <o:OLEObject Type="Embed" ProgID="Equation.DSMT4" ShapeID="_x0000_i1031" DrawAspect="Content" ObjectID="_1742809025" r:id="rId66"/>
              </w:object>
            </w:r>
            <w:r w:rsidR="00040683">
              <w:rPr>
                <w:noProof/>
                <w:color w:val="4472C4" w:themeColor="accent1"/>
                <w:sz w:val="24"/>
                <w:szCs w:val="24"/>
              </w:rPr>
              <w:t xml:space="preserve">. </w:t>
            </w:r>
            <w:r w:rsidR="001562F0" w:rsidRPr="001562F0">
              <w:rPr>
                <w:rFonts w:ascii="Lexia" w:hAnsi="Lexia"/>
                <w:noProof/>
                <w:color w:val="4472C4" w:themeColor="accent1"/>
                <w:sz w:val="18"/>
                <w:szCs w:val="18"/>
              </w:rPr>
              <w:t xml:space="preserve">Be sure to define </w:t>
            </w:r>
            <w:r w:rsidR="001562F0" w:rsidRPr="001562F0">
              <w:rPr>
                <w:rFonts w:ascii="Lexia" w:hAnsi="Lexia"/>
                <w:i/>
                <w:iCs/>
                <w:noProof/>
                <w:color w:val="4472C4" w:themeColor="accent1"/>
                <w:sz w:val="18"/>
                <w:szCs w:val="18"/>
              </w:rPr>
              <w:t>A</w:t>
            </w:r>
            <w:r w:rsidR="001562F0" w:rsidRPr="001562F0">
              <w:rPr>
                <w:rFonts w:ascii="Lexia" w:hAnsi="Lexia"/>
                <w:noProof/>
                <w:color w:val="4472C4" w:themeColor="accent1"/>
                <w:sz w:val="18"/>
                <w:szCs w:val="18"/>
              </w:rPr>
              <w:t xml:space="preserve">, </w:t>
            </w:r>
            <w:r w:rsidR="001562F0" w:rsidRPr="001562F0">
              <w:rPr>
                <w:rFonts w:ascii="Lexia" w:hAnsi="Lexia"/>
                <w:i/>
                <w:iCs/>
                <w:noProof/>
                <w:color w:val="4472C4" w:themeColor="accent1"/>
                <w:sz w:val="18"/>
                <w:szCs w:val="18"/>
              </w:rPr>
              <w:t>X</w:t>
            </w:r>
            <w:r w:rsidR="001562F0" w:rsidRPr="001562F0">
              <w:rPr>
                <w:rFonts w:ascii="Lexia" w:hAnsi="Lexia"/>
                <w:noProof/>
                <w:color w:val="4472C4" w:themeColor="accent1"/>
                <w:sz w:val="18"/>
                <w:szCs w:val="18"/>
              </w:rPr>
              <w:t xml:space="preserve"> and </w:t>
            </w:r>
            <w:r w:rsidR="001562F0" w:rsidRPr="001562F0">
              <w:rPr>
                <w:rFonts w:ascii="Lexia" w:hAnsi="Lexia"/>
                <w:i/>
                <w:iCs/>
                <w:noProof/>
                <w:color w:val="4472C4" w:themeColor="accent1"/>
                <w:sz w:val="18"/>
                <w:szCs w:val="18"/>
              </w:rPr>
              <w:t>B</w:t>
            </w:r>
            <w:r w:rsidR="00C735D7">
              <w:rPr>
                <w:rFonts w:ascii="Lexia" w:hAnsi="Lexia"/>
                <w:noProof/>
                <w:color w:val="4472C4" w:themeColor="accent1"/>
                <w:sz w:val="18"/>
                <w:szCs w:val="18"/>
              </w:rPr>
              <w:t>.  Ask students to discuss with their partner/group how they would</w:t>
            </w:r>
            <w:r w:rsidR="008E48E3">
              <w:rPr>
                <w:rFonts w:ascii="Lexia" w:hAnsi="Lexia"/>
                <w:noProof/>
                <w:color w:val="4472C4" w:themeColor="accent1"/>
                <w:sz w:val="18"/>
                <w:szCs w:val="18"/>
              </w:rPr>
              <w:t xml:space="preserve"> go about </w:t>
            </w:r>
            <w:r w:rsidR="009434F5">
              <w:rPr>
                <w:rFonts w:ascii="Lexia" w:hAnsi="Lexia"/>
                <w:noProof/>
                <w:color w:val="4472C4" w:themeColor="accent1"/>
                <w:sz w:val="18"/>
                <w:szCs w:val="18"/>
              </w:rPr>
              <w:t>solving this matrix equation.  Help them recall that</w:t>
            </w:r>
            <w:r w:rsidR="00386107" w:rsidRPr="00AC2D56">
              <w:rPr>
                <w:noProof/>
                <w:position w:val="-4"/>
                <w:sz w:val="24"/>
                <w:szCs w:val="24"/>
              </w:rPr>
              <w:object w:dxaOrig="520" w:dyaOrig="300" w14:anchorId="5B8592FF">
                <v:shape id="_x0000_i1032" type="#_x0000_t75" alt="" style="width:26.9pt;height:16.4pt;mso-width-percent:0;mso-height-percent:0;mso-width-percent:0;mso-height-percent:0" o:ole="">
                  <v:imagedata r:id="rId67" o:title=""/>
                </v:shape>
                <o:OLEObject Type="Embed" ProgID="Equation.DSMT4" ShapeID="_x0000_i1032" DrawAspect="Content" ObjectID="_1742809026" r:id="rId68"/>
              </w:object>
            </w:r>
            <w:r w:rsidR="00386107" w:rsidRPr="00A362E3">
              <w:rPr>
                <w:rFonts w:eastAsia="Roboto"/>
                <w:sz w:val="24"/>
                <w:szCs w:val="24"/>
                <w:highlight w:val="white"/>
              </w:rPr>
              <w:t xml:space="preserve"> </w:t>
            </w:r>
            <w:r w:rsidR="00386107" w:rsidRPr="00386107">
              <w:rPr>
                <w:rFonts w:ascii="Lexia" w:eastAsia="Roboto" w:hAnsi="Lexia"/>
                <w:color w:val="4472C4" w:themeColor="accent1"/>
                <w:sz w:val="18"/>
                <w:szCs w:val="18"/>
                <w:highlight w:val="white"/>
              </w:rPr>
              <w:t xml:space="preserve">and </w:t>
            </w:r>
            <w:r w:rsidR="00386107" w:rsidRPr="00386107">
              <w:rPr>
                <w:rFonts w:ascii="Lexia" w:hAnsi="Lexia"/>
                <w:noProof/>
                <w:color w:val="4472C4" w:themeColor="accent1"/>
                <w:position w:val="-4"/>
                <w:sz w:val="18"/>
                <w:szCs w:val="18"/>
              </w:rPr>
              <w:object w:dxaOrig="540" w:dyaOrig="300" w14:anchorId="2E652E1C">
                <v:shape id="_x0000_i1033" type="#_x0000_t75" alt="" style="width:27.8pt;height:16.4pt;mso-width-percent:0;mso-height-percent:0;mso-width-percent:0;mso-height-percent:0" o:ole="">
                  <v:imagedata r:id="rId69" o:title=""/>
                </v:shape>
                <o:OLEObject Type="Embed" ProgID="Equation.DSMT4" ShapeID="_x0000_i1033" DrawAspect="Content" ObjectID="_1742809027" r:id="rId70"/>
              </w:object>
            </w:r>
            <w:r w:rsidR="00386107" w:rsidRPr="00386107">
              <w:rPr>
                <w:rFonts w:ascii="Lexia" w:hAnsi="Lexia"/>
                <w:color w:val="4472C4" w:themeColor="accent1"/>
                <w:sz w:val="18"/>
                <w:szCs w:val="18"/>
              </w:rPr>
              <w:t xml:space="preserve"> </w:t>
            </w:r>
            <w:r w:rsidR="00386107" w:rsidRPr="00386107">
              <w:rPr>
                <w:rFonts w:ascii="Lexia" w:eastAsia="Roboto" w:hAnsi="Lexia"/>
                <w:color w:val="4472C4" w:themeColor="accent1"/>
                <w:sz w:val="18"/>
                <w:szCs w:val="18"/>
                <w:highlight w:val="white"/>
              </w:rPr>
              <w:t>are both equal to the identity matrix.</w:t>
            </w:r>
            <w:r w:rsidR="00EC373D">
              <w:rPr>
                <w:rFonts w:eastAsia="Roboto"/>
                <w:color w:val="4472C4" w:themeColor="accent1"/>
                <w:sz w:val="18"/>
                <w:szCs w:val="18"/>
              </w:rPr>
              <w:t xml:space="preserve"> Then</w:t>
            </w:r>
            <w:r w:rsidR="00E55ECE">
              <w:rPr>
                <w:rFonts w:eastAsia="Roboto"/>
                <w:color w:val="4472C4" w:themeColor="accent1"/>
                <w:sz w:val="18"/>
                <w:szCs w:val="18"/>
              </w:rPr>
              <w:t xml:space="preserve"> solve the matrix equation</w:t>
            </w:r>
            <w:r w:rsidR="00E55ECE" w:rsidRPr="00815FC3">
              <w:rPr>
                <w:noProof/>
                <w:color w:val="4472C4" w:themeColor="accent1"/>
                <w:position w:val="-4"/>
                <w:sz w:val="24"/>
                <w:szCs w:val="24"/>
              </w:rPr>
              <w:object w:dxaOrig="820" w:dyaOrig="260" w14:anchorId="2FEA5748">
                <v:shape id="_x0000_i1034" type="#_x0000_t75" alt="" style="width:41.45pt;height:11.4pt" o:ole="">
                  <v:imagedata r:id="rId65" o:title=""/>
                </v:shape>
                <o:OLEObject Type="Embed" ProgID="Equation.DSMT4" ShapeID="_x0000_i1034" DrawAspect="Content" ObjectID="_1742809028" r:id="rId71"/>
              </w:object>
            </w:r>
            <w:r w:rsidR="00E55ECE">
              <w:rPr>
                <w:noProof/>
                <w:color w:val="4472C4" w:themeColor="accent1"/>
                <w:sz w:val="24"/>
                <w:szCs w:val="24"/>
              </w:rPr>
              <w:t>.</w:t>
            </w:r>
          </w:p>
          <w:p w14:paraId="09612174" w14:textId="66D8C804" w:rsidR="00096FD8" w:rsidRPr="00C735D7" w:rsidRDefault="00096FD8" w:rsidP="00C3259A">
            <w:pPr>
              <w:pStyle w:val="NormalWeb"/>
              <w:spacing w:before="0" w:beforeAutospacing="0" w:after="0" w:afterAutospacing="0"/>
              <w:rPr>
                <w:rFonts w:ascii="Lexia" w:hAnsi="Lexia"/>
                <w:color w:val="4472C4" w:themeColor="accent1"/>
                <w:sz w:val="18"/>
                <w:szCs w:val="18"/>
              </w:rPr>
            </w:pPr>
          </w:p>
          <w:p w14:paraId="724B6F39" w14:textId="14CEDAB8" w:rsidR="005F377F" w:rsidRDefault="00590A91" w:rsidP="00023E39">
            <w:pPr>
              <w:pStyle w:val="NormalWeb"/>
              <w:spacing w:before="0" w:beforeAutospacing="0" w:after="0" w:afterAutospacing="0"/>
              <w:rPr>
                <w:rFonts w:ascii="Lexia" w:hAnsi="Lexia" w:cs="Arial"/>
                <w:color w:val="4472C4" w:themeColor="accent1"/>
                <w:sz w:val="18"/>
                <w:szCs w:val="18"/>
              </w:rPr>
            </w:pPr>
            <w:r>
              <w:rPr>
                <w:rFonts w:ascii="Lexia" w:hAnsi="Lexia" w:cs="Arial"/>
                <w:color w:val="4472C4" w:themeColor="accent1"/>
                <w:sz w:val="18"/>
                <w:szCs w:val="18"/>
              </w:rPr>
              <w:t>For the next part of the lesson,</w:t>
            </w:r>
            <w:r w:rsidR="0067401B">
              <w:rPr>
                <w:rFonts w:ascii="Lexia" w:hAnsi="Lexia" w:cs="Arial"/>
                <w:color w:val="4472C4" w:themeColor="accent1"/>
                <w:sz w:val="18"/>
                <w:szCs w:val="18"/>
              </w:rPr>
              <w:t xml:space="preserve"> </w:t>
            </w:r>
            <w:r w:rsidR="003A0ADE">
              <w:rPr>
                <w:rFonts w:ascii="Lexia" w:hAnsi="Lexia" w:cs="Arial"/>
                <w:color w:val="4472C4" w:themeColor="accent1"/>
                <w:sz w:val="18"/>
                <w:szCs w:val="18"/>
              </w:rPr>
              <w:t xml:space="preserve">help students </w:t>
            </w:r>
            <w:r w:rsidR="00B61ABC">
              <w:rPr>
                <w:rFonts w:ascii="Lexia" w:hAnsi="Lexia" w:cs="Arial"/>
                <w:color w:val="4472C4" w:themeColor="accent1"/>
                <w:sz w:val="18"/>
                <w:szCs w:val="18"/>
              </w:rPr>
              <w:t>understand how useful</w:t>
            </w:r>
            <w:r w:rsidR="00506D25">
              <w:rPr>
                <w:rFonts w:ascii="Lexia" w:hAnsi="Lexia" w:cs="Arial"/>
                <w:color w:val="4472C4" w:themeColor="accent1"/>
                <w:sz w:val="18"/>
                <w:szCs w:val="18"/>
              </w:rPr>
              <w:t xml:space="preserve"> matrices are when solving systems of equations. </w:t>
            </w:r>
            <w:r w:rsidR="00B61ABC">
              <w:rPr>
                <w:rFonts w:ascii="Lexia" w:hAnsi="Lexia" w:cs="Arial"/>
                <w:color w:val="4472C4" w:themeColor="accent1"/>
                <w:sz w:val="18"/>
                <w:szCs w:val="18"/>
              </w:rPr>
              <w:t xml:space="preserve"> </w:t>
            </w:r>
            <w:r w:rsidR="00EA7535">
              <w:rPr>
                <w:rFonts w:ascii="Lexia" w:hAnsi="Lexia" w:cs="Arial"/>
                <w:color w:val="4472C4" w:themeColor="accent1"/>
                <w:sz w:val="18"/>
                <w:szCs w:val="18"/>
              </w:rPr>
              <w:t>Give students</w:t>
            </w:r>
            <w:r w:rsidR="00023E39" w:rsidRPr="00815FC3">
              <w:rPr>
                <w:rFonts w:ascii="Lexia" w:hAnsi="Lexia" w:cs="Arial"/>
                <w:color w:val="4472C4" w:themeColor="accent1"/>
                <w:sz w:val="18"/>
                <w:szCs w:val="18"/>
              </w:rPr>
              <w:t xml:space="preserve"> a system of 3 linear equations with 3 unknowns and attempt to solve the system using one of the reviewed </w:t>
            </w:r>
            <w:r w:rsidR="00EA7535">
              <w:rPr>
                <w:rFonts w:ascii="Lexia" w:hAnsi="Lexia" w:cs="Arial"/>
                <w:color w:val="4472C4" w:themeColor="accent1"/>
                <w:sz w:val="18"/>
                <w:szCs w:val="18"/>
              </w:rPr>
              <w:t xml:space="preserve">algebraic </w:t>
            </w:r>
            <w:r w:rsidR="00023E39" w:rsidRPr="00815FC3">
              <w:rPr>
                <w:rFonts w:ascii="Lexia" w:hAnsi="Lexia" w:cs="Arial"/>
                <w:color w:val="4472C4" w:themeColor="accent1"/>
                <w:sz w:val="18"/>
                <w:szCs w:val="18"/>
              </w:rPr>
              <w:t xml:space="preserve">methods. Note the tedium and length of producing such a solution and indicate the need for another method. </w:t>
            </w:r>
          </w:p>
          <w:p w14:paraId="62D74EF6" w14:textId="77777777" w:rsidR="005F377F" w:rsidRDefault="005F377F" w:rsidP="00023E39">
            <w:pPr>
              <w:pStyle w:val="NormalWeb"/>
              <w:spacing w:before="0" w:beforeAutospacing="0" w:after="0" w:afterAutospacing="0"/>
              <w:rPr>
                <w:rFonts w:ascii="Lexia" w:hAnsi="Lexia" w:cs="Arial"/>
                <w:color w:val="4472C4" w:themeColor="accent1"/>
                <w:sz w:val="18"/>
                <w:szCs w:val="18"/>
              </w:rPr>
            </w:pPr>
          </w:p>
          <w:p w14:paraId="77C97198" w14:textId="1A2F193A" w:rsidR="00023E39" w:rsidRDefault="009C7D04" w:rsidP="00023E39">
            <w:pPr>
              <w:pStyle w:val="NormalWeb"/>
              <w:spacing w:before="0" w:beforeAutospacing="0" w:after="0" w:afterAutospacing="0"/>
              <w:rPr>
                <w:rFonts w:ascii="Lexia" w:hAnsi="Lexia" w:cs="Arial"/>
                <w:color w:val="4472C4" w:themeColor="accent1"/>
                <w:sz w:val="18"/>
                <w:szCs w:val="18"/>
              </w:rPr>
            </w:pPr>
            <w:r>
              <w:rPr>
                <w:rFonts w:ascii="Lexia" w:hAnsi="Lexia" w:cs="Arial"/>
                <w:color w:val="4472C4" w:themeColor="accent1"/>
                <w:sz w:val="18"/>
                <w:szCs w:val="18"/>
              </w:rPr>
              <w:t xml:space="preserve">To necessitate the need for another method to </w:t>
            </w:r>
            <w:r w:rsidR="00C215A1">
              <w:rPr>
                <w:rFonts w:ascii="Lexia" w:hAnsi="Lexia" w:cs="Arial"/>
                <w:color w:val="4472C4" w:themeColor="accent1"/>
                <w:sz w:val="18"/>
                <w:szCs w:val="18"/>
              </w:rPr>
              <w:t xml:space="preserve">produce the solution to a </w:t>
            </w:r>
            <w:r w:rsidR="00C215A1" w:rsidRPr="00815FC3">
              <w:rPr>
                <w:color w:val="4472C4" w:themeColor="accent1"/>
                <w:position w:val="-6"/>
                <w:sz w:val="24"/>
                <w:szCs w:val="24"/>
              </w:rPr>
              <w:object w:dxaOrig="480" w:dyaOrig="279" w14:anchorId="2F6C7F85">
                <v:shape id="_x0000_i1035" type="#_x0000_t75" style="width:24.15pt;height:14.15pt" o:ole="">
                  <v:imagedata r:id="rId72" o:title=""/>
                </v:shape>
                <o:OLEObject Type="Embed" ProgID="Equation.DSMT4" ShapeID="_x0000_i1035" DrawAspect="Content" ObjectID="_1742809029" r:id="rId73"/>
              </w:object>
            </w:r>
            <w:r w:rsidR="00C215A1">
              <w:rPr>
                <w:color w:val="4472C4" w:themeColor="accent1"/>
              </w:rPr>
              <w:t>system, h</w:t>
            </w:r>
            <w:r w:rsidR="00023E39" w:rsidRPr="00815FC3">
              <w:rPr>
                <w:rFonts w:ascii="Lexia" w:hAnsi="Lexia" w:cs="Arial"/>
                <w:color w:val="4472C4" w:themeColor="accent1"/>
                <w:sz w:val="18"/>
                <w:szCs w:val="18"/>
              </w:rPr>
              <w:t xml:space="preserve">ave students, without technology, multiply a </w:t>
            </w:r>
            <w:r w:rsidR="00023E39" w:rsidRPr="00815FC3">
              <w:rPr>
                <w:color w:val="4472C4" w:themeColor="accent1"/>
                <w:position w:val="-6"/>
                <w:sz w:val="24"/>
                <w:szCs w:val="24"/>
              </w:rPr>
              <w:object w:dxaOrig="480" w:dyaOrig="279" w14:anchorId="374FAF02">
                <v:shape id="_x0000_i1036" type="#_x0000_t75" style="width:24.15pt;height:14.15pt" o:ole="">
                  <v:imagedata r:id="rId72" o:title=""/>
                </v:shape>
                <o:OLEObject Type="Embed" ProgID="Equation.DSMT4" ShapeID="_x0000_i1036" DrawAspect="Content" ObjectID="_1742809030" r:id="rId74"/>
              </w:object>
            </w:r>
            <w:r w:rsidR="00023E39" w:rsidRPr="00815FC3">
              <w:rPr>
                <w:rFonts w:ascii="Lexia" w:hAnsi="Lexia" w:cs="Arial"/>
                <w:color w:val="4472C4" w:themeColor="accent1"/>
                <w:sz w:val="18"/>
                <w:szCs w:val="18"/>
              </w:rPr>
              <w:t xml:space="preserve"> matrix of coefficients for the given system of equations and the</w:t>
            </w:r>
            <w:r w:rsidR="00023E39" w:rsidRPr="00815FC3">
              <w:rPr>
                <w:color w:val="4472C4" w:themeColor="accent1"/>
                <w:position w:val="-6"/>
                <w:sz w:val="24"/>
                <w:szCs w:val="24"/>
              </w:rPr>
              <w:object w:dxaOrig="440" w:dyaOrig="279" w14:anchorId="06F99E4C">
                <v:shape id="_x0000_i1037" type="#_x0000_t75" style="width:21.85pt;height:14.15pt" o:ole="">
                  <v:imagedata r:id="rId75" o:title=""/>
                </v:shape>
                <o:OLEObject Type="Embed" ProgID="Equation.DSMT4" ShapeID="_x0000_i1037" DrawAspect="Content" ObjectID="_1742809031" r:id="rId76"/>
              </w:object>
            </w:r>
            <w:r w:rsidR="00023E39" w:rsidRPr="00815FC3">
              <w:rPr>
                <w:rFonts w:ascii="Lexia" w:hAnsi="Lexia" w:cs="Arial"/>
                <w:color w:val="4472C4" w:themeColor="accent1"/>
                <w:sz w:val="18"/>
                <w:szCs w:val="18"/>
              </w:rPr>
              <w:t xml:space="preserve"> matrix consisting of the system’s unknowns. </w:t>
            </w:r>
            <w:r w:rsidR="00A853A9">
              <w:rPr>
                <w:rFonts w:ascii="Lexia" w:hAnsi="Lexia" w:cs="Arial"/>
                <w:color w:val="4472C4" w:themeColor="accent1"/>
                <w:sz w:val="18"/>
                <w:szCs w:val="18"/>
              </w:rPr>
              <w:t>S</w:t>
            </w:r>
            <w:r w:rsidR="00023E39" w:rsidRPr="00815FC3">
              <w:rPr>
                <w:rFonts w:ascii="Lexia" w:hAnsi="Lexia" w:cs="Arial"/>
                <w:color w:val="4472C4" w:themeColor="accent1"/>
                <w:sz w:val="18"/>
                <w:szCs w:val="18"/>
              </w:rPr>
              <w:t xml:space="preserve">tudents </w:t>
            </w:r>
            <w:r w:rsidR="00A853A9">
              <w:rPr>
                <w:rFonts w:ascii="Lexia" w:hAnsi="Lexia" w:cs="Arial"/>
                <w:color w:val="4472C4" w:themeColor="accent1"/>
                <w:sz w:val="18"/>
                <w:szCs w:val="18"/>
              </w:rPr>
              <w:t xml:space="preserve">should </w:t>
            </w:r>
            <w:r w:rsidR="00023E39" w:rsidRPr="00815FC3">
              <w:rPr>
                <w:rFonts w:ascii="Lexia" w:hAnsi="Lexia" w:cs="Arial"/>
                <w:color w:val="4472C4" w:themeColor="accent1"/>
                <w:sz w:val="18"/>
                <w:szCs w:val="18"/>
              </w:rPr>
              <w:t xml:space="preserve">note that the </w:t>
            </w:r>
            <w:r w:rsidR="00023E39" w:rsidRPr="00815FC3">
              <w:rPr>
                <w:rFonts w:ascii="Lexia" w:hAnsi="Lexia" w:cs="Arial"/>
                <w:color w:val="4472C4" w:themeColor="accent1"/>
                <w:sz w:val="18"/>
                <w:szCs w:val="18"/>
              </w:rPr>
              <w:lastRenderedPageBreak/>
              <w:t>product is precisely one side of the system of equations. Observe that any system of linear equations can be written as the matrix equation</w:t>
            </w:r>
            <w:r w:rsidR="00023E39" w:rsidRPr="00815FC3">
              <w:rPr>
                <w:noProof/>
                <w:color w:val="4472C4" w:themeColor="accent1"/>
                <w:position w:val="-4"/>
                <w:sz w:val="24"/>
                <w:szCs w:val="24"/>
              </w:rPr>
              <w:object w:dxaOrig="820" w:dyaOrig="260" w14:anchorId="313A876D">
                <v:shape id="_x0000_i1038" type="#_x0000_t75" alt="" style="width:41.45pt;height:11.4pt" o:ole="">
                  <v:imagedata r:id="rId65" o:title=""/>
                </v:shape>
                <o:OLEObject Type="Embed" ProgID="Equation.DSMT4" ShapeID="_x0000_i1038" DrawAspect="Content" ObjectID="_1742809032" r:id="rId77"/>
              </w:object>
            </w:r>
            <w:r w:rsidR="00023E39" w:rsidRPr="00815FC3">
              <w:rPr>
                <w:rFonts w:ascii="Lexia" w:hAnsi="Lexia" w:cs="Arial"/>
                <w:color w:val="4472C4" w:themeColor="accent1"/>
                <w:sz w:val="18"/>
                <w:szCs w:val="18"/>
              </w:rPr>
              <w:t xml:space="preserve"> where </w:t>
            </w:r>
            <w:r w:rsidR="00023E39" w:rsidRPr="00815FC3">
              <w:rPr>
                <w:rFonts w:ascii="Lexia" w:hAnsi="Lexia" w:cs="Arial"/>
                <w:i/>
                <w:iCs/>
                <w:color w:val="4472C4" w:themeColor="accent1"/>
                <w:sz w:val="18"/>
                <w:szCs w:val="18"/>
              </w:rPr>
              <w:t>A</w:t>
            </w:r>
            <w:r w:rsidR="00023E39" w:rsidRPr="00815FC3">
              <w:rPr>
                <w:rFonts w:ascii="Lexia" w:hAnsi="Lexia" w:cs="Arial"/>
                <w:color w:val="4472C4" w:themeColor="accent1"/>
                <w:sz w:val="18"/>
                <w:szCs w:val="18"/>
              </w:rPr>
              <w:t xml:space="preserve"> is the </w:t>
            </w:r>
            <w:r w:rsidR="00023E39" w:rsidRPr="00815FC3">
              <w:rPr>
                <w:color w:val="4472C4" w:themeColor="accent1"/>
                <w:position w:val="-6"/>
                <w:sz w:val="24"/>
                <w:szCs w:val="24"/>
              </w:rPr>
              <w:object w:dxaOrig="499" w:dyaOrig="220" w14:anchorId="2D6A34D2">
                <v:shape id="_x0000_i1039" type="#_x0000_t75" style="width:25.05pt;height:10.95pt" o:ole="">
                  <v:imagedata r:id="rId78" o:title=""/>
                </v:shape>
                <o:OLEObject Type="Embed" ProgID="Equation.DSMT4" ShapeID="_x0000_i1039" DrawAspect="Content" ObjectID="_1742809033" r:id="rId79"/>
              </w:object>
            </w:r>
            <w:r w:rsidR="00023E39" w:rsidRPr="00815FC3">
              <w:rPr>
                <w:rFonts w:ascii="Lexia" w:hAnsi="Lexia" w:cs="Arial"/>
                <w:color w:val="4472C4" w:themeColor="accent1"/>
                <w:sz w:val="18"/>
                <w:szCs w:val="18"/>
              </w:rPr>
              <w:t xml:space="preserve"> matrix consisting of the system’s coefficients, </w:t>
            </w:r>
            <w:r w:rsidR="00023E39" w:rsidRPr="00815FC3">
              <w:rPr>
                <w:rFonts w:ascii="Lexia" w:hAnsi="Lexia" w:cs="Arial"/>
                <w:i/>
                <w:iCs/>
                <w:color w:val="4472C4" w:themeColor="accent1"/>
                <w:sz w:val="18"/>
                <w:szCs w:val="18"/>
              </w:rPr>
              <w:t>X</w:t>
            </w:r>
            <w:r w:rsidR="00023E39" w:rsidRPr="00815FC3">
              <w:rPr>
                <w:rFonts w:ascii="Lexia" w:hAnsi="Lexia" w:cs="Arial"/>
                <w:color w:val="4472C4" w:themeColor="accent1"/>
                <w:sz w:val="18"/>
                <w:szCs w:val="18"/>
              </w:rPr>
              <w:t xml:space="preserve">  is the </w:t>
            </w:r>
            <w:r w:rsidR="00023E39" w:rsidRPr="00815FC3">
              <w:rPr>
                <w:color w:val="4472C4" w:themeColor="accent1"/>
                <w:position w:val="-6"/>
                <w:sz w:val="24"/>
                <w:szCs w:val="24"/>
              </w:rPr>
              <w:object w:dxaOrig="460" w:dyaOrig="279" w14:anchorId="5E79160F">
                <v:shape id="_x0000_i1040" type="#_x0000_t75" style="width:22.8pt;height:14.15pt" o:ole="">
                  <v:imagedata r:id="rId80" o:title=""/>
                </v:shape>
                <o:OLEObject Type="Embed" ProgID="Equation.DSMT4" ShapeID="_x0000_i1040" DrawAspect="Content" ObjectID="_1742809034" r:id="rId81"/>
              </w:object>
            </w:r>
            <w:r w:rsidR="00023E39" w:rsidRPr="00815FC3">
              <w:rPr>
                <w:rFonts w:ascii="Lexia" w:hAnsi="Lexia" w:cs="Arial"/>
                <w:color w:val="4472C4" w:themeColor="accent1"/>
                <w:sz w:val="18"/>
                <w:szCs w:val="18"/>
              </w:rPr>
              <w:t>matrix consisting of the system’s unknown variables, and</w:t>
            </w:r>
            <w:r w:rsidR="00023E39" w:rsidRPr="00815FC3">
              <w:rPr>
                <w:rFonts w:ascii="Lexia" w:hAnsi="Lexia" w:cs="Arial"/>
                <w:i/>
                <w:iCs/>
                <w:color w:val="4472C4" w:themeColor="accent1"/>
                <w:sz w:val="18"/>
                <w:szCs w:val="18"/>
              </w:rPr>
              <w:t xml:space="preserve"> B</w:t>
            </w:r>
            <w:r w:rsidR="00023E39" w:rsidRPr="00815FC3">
              <w:rPr>
                <w:rFonts w:ascii="Lexia" w:hAnsi="Lexia" w:cs="Arial"/>
                <w:color w:val="4472C4" w:themeColor="accent1"/>
                <w:sz w:val="18"/>
                <w:szCs w:val="18"/>
              </w:rPr>
              <w:t xml:space="preserve"> is the</w:t>
            </w:r>
            <w:r w:rsidR="00023E39" w:rsidRPr="00815FC3">
              <w:rPr>
                <w:color w:val="4472C4" w:themeColor="accent1"/>
                <w:position w:val="-6"/>
                <w:sz w:val="24"/>
                <w:szCs w:val="24"/>
              </w:rPr>
              <w:object w:dxaOrig="460" w:dyaOrig="279" w14:anchorId="66501902">
                <v:shape id="_x0000_i1041" type="#_x0000_t75" style="width:22.8pt;height:14.15pt" o:ole="">
                  <v:imagedata r:id="rId82" o:title=""/>
                </v:shape>
                <o:OLEObject Type="Embed" ProgID="Equation.DSMT4" ShapeID="_x0000_i1041" DrawAspect="Content" ObjectID="_1742809035" r:id="rId83"/>
              </w:object>
            </w:r>
            <w:r w:rsidR="00023E39" w:rsidRPr="00815FC3">
              <w:rPr>
                <w:rFonts w:ascii="Lexia" w:hAnsi="Lexia" w:cs="Arial"/>
                <w:color w:val="4472C4" w:themeColor="accent1"/>
                <w:sz w:val="18"/>
                <w:szCs w:val="18"/>
              </w:rPr>
              <w:t xml:space="preserve">matrix consisting of the constants that each respective equation is equal to. </w:t>
            </w:r>
          </w:p>
          <w:p w14:paraId="0617DF5D" w14:textId="77777777" w:rsidR="00023E39" w:rsidRDefault="00023E39" w:rsidP="00023E39">
            <w:pPr>
              <w:pStyle w:val="NormalWeb"/>
              <w:spacing w:before="0" w:beforeAutospacing="0" w:after="0" w:afterAutospacing="0"/>
              <w:rPr>
                <w:rFonts w:ascii="Lexia" w:hAnsi="Lexia" w:cs="Arial"/>
                <w:color w:val="4472C4" w:themeColor="accent1"/>
                <w:sz w:val="18"/>
                <w:szCs w:val="18"/>
              </w:rPr>
            </w:pPr>
          </w:p>
          <w:p w14:paraId="1E4E87B8" w14:textId="2E1FE3B5" w:rsidR="00023E39" w:rsidRPr="00534F22" w:rsidRDefault="00290700" w:rsidP="00290700">
            <w:pPr>
              <w:pStyle w:val="NormalWeb"/>
              <w:spacing w:before="0" w:beforeAutospacing="0" w:after="0" w:afterAutospacing="0"/>
              <w:rPr>
                <w:rFonts w:ascii="Lexia" w:hAnsi="Lexia"/>
                <w:color w:val="4472C4" w:themeColor="accent1"/>
                <w:sz w:val="18"/>
                <w:szCs w:val="18"/>
              </w:rPr>
            </w:pPr>
            <w:r>
              <w:rPr>
                <w:rFonts w:ascii="Lexia" w:hAnsi="Lexia" w:cs="Arial"/>
                <w:color w:val="4472C4" w:themeColor="accent1"/>
                <w:sz w:val="18"/>
                <w:szCs w:val="18"/>
              </w:rPr>
              <w:t>S</w:t>
            </w:r>
            <w:r w:rsidRPr="006E2F69">
              <w:rPr>
                <w:rFonts w:ascii="Lexia" w:hAnsi="Lexia" w:cs="Arial"/>
                <w:color w:val="4472C4" w:themeColor="accent1"/>
                <w:sz w:val="18"/>
                <w:szCs w:val="18"/>
              </w:rPr>
              <w:t xml:space="preserve">tudents should be provided </w:t>
            </w:r>
            <w:r>
              <w:rPr>
                <w:rFonts w:ascii="Lexia" w:hAnsi="Lexia" w:cs="Arial"/>
                <w:color w:val="4472C4" w:themeColor="accent1"/>
                <w:sz w:val="18"/>
                <w:szCs w:val="18"/>
              </w:rPr>
              <w:t xml:space="preserve">practice </w:t>
            </w:r>
            <w:r w:rsidRPr="006E2F69">
              <w:rPr>
                <w:rFonts w:ascii="Lexia" w:hAnsi="Lexia" w:cs="Arial"/>
                <w:color w:val="4472C4" w:themeColor="accent1"/>
                <w:sz w:val="18"/>
                <w:szCs w:val="18"/>
              </w:rPr>
              <w:t xml:space="preserve">with both contextualized and decontextualized systems of equations where they can write these systems as matrix equations and use technology to solve for </w:t>
            </w:r>
            <w:r w:rsidRPr="00027F11">
              <w:rPr>
                <w:rFonts w:ascii="Lexia" w:hAnsi="Lexia" w:cs="Arial"/>
                <w:i/>
                <w:iCs/>
                <w:color w:val="4472C4" w:themeColor="accent1"/>
                <w:sz w:val="18"/>
                <w:szCs w:val="18"/>
              </w:rPr>
              <w:t xml:space="preserve">X </w:t>
            </w:r>
            <w:r w:rsidRPr="006E2F69">
              <w:rPr>
                <w:rFonts w:ascii="Lexia" w:hAnsi="Lexia" w:cs="Arial"/>
                <w:color w:val="4472C4" w:themeColor="accent1"/>
                <w:sz w:val="18"/>
                <w:szCs w:val="18"/>
              </w:rPr>
              <w:t xml:space="preserve">and thereby solve the system. For the systems given in context, an emphasis should be put on interpreting the solutions to the matrix equations in context of the problem. When solving a system using </w:t>
            </w:r>
            <w:r w:rsidR="00A4717C" w:rsidRPr="00F325D0">
              <w:rPr>
                <w:position w:val="-4"/>
                <w:sz w:val="24"/>
                <w:szCs w:val="24"/>
              </w:rPr>
              <w:object w:dxaOrig="380" w:dyaOrig="300" w14:anchorId="43A35457">
                <v:shape id="_x0000_i1042" type="#_x0000_t75" style="width:19.15pt;height:15.05pt" o:ole="">
                  <v:imagedata r:id="rId84" o:title=""/>
                </v:shape>
                <o:OLEObject Type="Embed" ProgID="Equation.DSMT4" ShapeID="_x0000_i1042" DrawAspect="Content" ObjectID="_1742809036" r:id="rId85"/>
              </w:object>
            </w:r>
            <w:r w:rsidRPr="006E2F69">
              <w:rPr>
                <w:rFonts w:ascii="Lexia" w:hAnsi="Lexia" w:cs="Arial"/>
                <w:color w:val="4472C4" w:themeColor="accent1"/>
                <w:sz w:val="18"/>
                <w:szCs w:val="18"/>
                <w:vertAlign w:val="superscript"/>
              </w:rPr>
              <w:t xml:space="preserve"> </w:t>
            </w:r>
            <w:r w:rsidRPr="006E2F69">
              <w:rPr>
                <w:rFonts w:ascii="Lexia" w:hAnsi="Lexia" w:cs="Arial"/>
                <w:color w:val="4472C4" w:themeColor="accent1"/>
                <w:sz w:val="18"/>
                <w:szCs w:val="18"/>
              </w:rPr>
              <w:t xml:space="preserve">students should recall that </w:t>
            </w:r>
            <w:r w:rsidR="00A4717C" w:rsidRPr="00F325D0">
              <w:rPr>
                <w:position w:val="-4"/>
                <w:sz w:val="24"/>
                <w:szCs w:val="24"/>
              </w:rPr>
              <w:object w:dxaOrig="380" w:dyaOrig="300" w14:anchorId="48973A9E">
                <v:shape id="_x0000_i1043" type="#_x0000_t75" style="width:19.15pt;height:15.05pt" o:ole="">
                  <v:imagedata r:id="rId86" o:title=""/>
                </v:shape>
                <o:OLEObject Type="Embed" ProgID="Equation.DSMT4" ShapeID="_x0000_i1043" DrawAspect="Content" ObjectID="_1742809037" r:id="rId87"/>
              </w:object>
            </w:r>
            <w:r w:rsidRPr="006E2F69">
              <w:rPr>
                <w:rFonts w:ascii="Lexia" w:hAnsi="Lexia" w:cs="Arial"/>
                <w:color w:val="4472C4" w:themeColor="accent1"/>
                <w:sz w:val="18"/>
                <w:szCs w:val="18"/>
              </w:rPr>
              <w:t xml:space="preserve"> exists only if its determinant is nonzero. In the case that an inverse does not exist (the determinant of A is equal to 0), students may need to use other methods (a graphical approach) to determine whether there is a solution (nonunique). </w:t>
            </w:r>
          </w:p>
        </w:tc>
        <w:tc>
          <w:tcPr>
            <w:tcW w:w="468" w:type="pct"/>
            <w:shd w:val="clear" w:color="auto" w:fill="FFFFFF" w:themeFill="background1"/>
            <w:vAlign w:val="center"/>
          </w:tcPr>
          <w:p w14:paraId="45B950F2" w14:textId="0055166D" w:rsidR="002152D6" w:rsidRDefault="002152D6" w:rsidP="00C3259A">
            <w:pPr>
              <w:rPr>
                <w:rFonts w:ascii="Lexia" w:hAnsi="Lexia"/>
                <w:sz w:val="18"/>
                <w:szCs w:val="18"/>
              </w:rPr>
            </w:pPr>
            <w:r>
              <w:rPr>
                <w:rFonts w:ascii="Lexia" w:hAnsi="Lexia"/>
                <w:sz w:val="18"/>
                <w:szCs w:val="18"/>
              </w:rPr>
              <w:lastRenderedPageBreak/>
              <w:t>4M.2.2</w:t>
            </w:r>
          </w:p>
        </w:tc>
        <w:tc>
          <w:tcPr>
            <w:tcW w:w="468" w:type="pct"/>
            <w:shd w:val="clear" w:color="auto" w:fill="FFFFFF" w:themeFill="background1"/>
            <w:vAlign w:val="center"/>
          </w:tcPr>
          <w:p w14:paraId="7163291B" w14:textId="7D7D36F5" w:rsidR="002152D6" w:rsidRPr="00870244" w:rsidRDefault="0012783B" w:rsidP="00C3259A">
            <w:pPr>
              <w:rPr>
                <w:rFonts w:ascii="Lexia" w:hAnsi="Lexia"/>
                <w:sz w:val="18"/>
                <w:szCs w:val="18"/>
              </w:rPr>
            </w:pPr>
            <w:r>
              <w:rPr>
                <w:rFonts w:ascii="Lexia" w:hAnsi="Lexia"/>
                <w:sz w:val="18"/>
                <w:szCs w:val="18"/>
              </w:rPr>
              <w:t>A.CED.3</w:t>
            </w:r>
          </w:p>
        </w:tc>
        <w:tc>
          <w:tcPr>
            <w:tcW w:w="1033" w:type="pct"/>
            <w:shd w:val="clear" w:color="auto" w:fill="FFFFFF" w:themeFill="background1"/>
            <w:vAlign w:val="center"/>
          </w:tcPr>
          <w:p w14:paraId="042CDECF" w14:textId="77777777" w:rsidR="002152D6" w:rsidRPr="00870244" w:rsidRDefault="002152D6" w:rsidP="00C3259A">
            <w:pPr>
              <w:rPr>
                <w:rFonts w:ascii="Lexia" w:hAnsi="Lexia"/>
                <w:sz w:val="18"/>
                <w:szCs w:val="18"/>
              </w:rPr>
            </w:pPr>
          </w:p>
        </w:tc>
      </w:tr>
      <w:tr w:rsidR="002152D6" w:rsidRPr="00870244" w14:paraId="22F8BDFA" w14:textId="77777777" w:rsidTr="00A01946">
        <w:trPr>
          <w:cantSplit/>
          <w:jc w:val="center"/>
        </w:trPr>
        <w:tc>
          <w:tcPr>
            <w:tcW w:w="317" w:type="pct"/>
            <w:shd w:val="clear" w:color="auto" w:fill="D9D9D9" w:themeFill="background1" w:themeFillShade="D9"/>
            <w:vAlign w:val="center"/>
          </w:tcPr>
          <w:p w14:paraId="6E4DF685" w14:textId="77777777" w:rsidR="002152D6" w:rsidRPr="00870244" w:rsidRDefault="002152D6" w:rsidP="00C3259A">
            <w:pPr>
              <w:rPr>
                <w:rFonts w:ascii="Lexia" w:hAnsi="Lexia"/>
                <w:sz w:val="18"/>
                <w:szCs w:val="18"/>
              </w:rPr>
            </w:pPr>
          </w:p>
        </w:tc>
        <w:tc>
          <w:tcPr>
            <w:tcW w:w="317" w:type="pct"/>
            <w:shd w:val="clear" w:color="auto" w:fill="D9D9D9" w:themeFill="background1" w:themeFillShade="D9"/>
            <w:vAlign w:val="center"/>
          </w:tcPr>
          <w:p w14:paraId="3FF741BB" w14:textId="77777777" w:rsidR="002152D6" w:rsidRPr="00870244" w:rsidRDefault="002152D6" w:rsidP="00C3259A">
            <w:pPr>
              <w:rPr>
                <w:rFonts w:ascii="Lexia" w:hAnsi="Lexia"/>
                <w:sz w:val="18"/>
                <w:szCs w:val="18"/>
              </w:rPr>
            </w:pPr>
          </w:p>
        </w:tc>
        <w:tc>
          <w:tcPr>
            <w:tcW w:w="704" w:type="pct"/>
            <w:shd w:val="clear" w:color="auto" w:fill="FFFFFF" w:themeFill="background1"/>
            <w:vAlign w:val="center"/>
          </w:tcPr>
          <w:p w14:paraId="0BA16EB1" w14:textId="5507D77E" w:rsidR="002152D6" w:rsidRPr="254BD49D" w:rsidRDefault="002152D6"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 xml:space="preserve">.2: </w:t>
            </w:r>
            <w:r>
              <w:rPr>
                <w:rFonts w:ascii="Lexia" w:hAnsi="Lexia"/>
                <w:sz w:val="18"/>
                <w:szCs w:val="18"/>
              </w:rPr>
              <w:t>Solving Systems of Equations with Matrices</w:t>
            </w:r>
          </w:p>
        </w:tc>
        <w:tc>
          <w:tcPr>
            <w:tcW w:w="1692" w:type="pct"/>
            <w:shd w:val="clear" w:color="auto" w:fill="auto"/>
            <w:vAlign w:val="center"/>
          </w:tcPr>
          <w:p w14:paraId="1CA129F2" w14:textId="36BFE567" w:rsidR="00486EBB" w:rsidRPr="0092161C" w:rsidRDefault="00486EBB" w:rsidP="00486EBB">
            <w:pPr>
              <w:pStyle w:val="NormalWeb"/>
              <w:spacing w:before="0" w:beforeAutospacing="0" w:after="0" w:afterAutospacing="0"/>
              <w:rPr>
                <w:rFonts w:ascii="Lexia" w:hAnsi="Lexia" w:cs="Arial"/>
                <w:color w:val="4472C4" w:themeColor="accent1"/>
                <w:sz w:val="18"/>
                <w:szCs w:val="18"/>
                <w:u w:val="single"/>
              </w:rPr>
            </w:pPr>
            <w:r w:rsidRPr="0092161C">
              <w:rPr>
                <w:rFonts w:ascii="Lexia" w:hAnsi="Lexia" w:cs="Arial"/>
                <w:color w:val="4472C4" w:themeColor="accent1"/>
                <w:sz w:val="18"/>
                <w:szCs w:val="18"/>
                <w:u w:val="single"/>
              </w:rPr>
              <w:t xml:space="preserve">Using </w:t>
            </w:r>
            <w:r w:rsidR="00ED3F09">
              <w:rPr>
                <w:rFonts w:ascii="Lexia" w:hAnsi="Lexia" w:cs="Arial"/>
                <w:color w:val="4472C4" w:themeColor="accent1"/>
                <w:sz w:val="18"/>
                <w:szCs w:val="18"/>
                <w:u w:val="single"/>
              </w:rPr>
              <w:t>Matrices to Write Polynomial Functions</w:t>
            </w:r>
          </w:p>
          <w:p w14:paraId="7ABA51BE" w14:textId="77777777" w:rsidR="00CA0978" w:rsidRPr="0092161C" w:rsidRDefault="00CA0978" w:rsidP="00486EBB">
            <w:pPr>
              <w:pStyle w:val="NormalWeb"/>
              <w:spacing w:before="0" w:beforeAutospacing="0" w:after="0" w:afterAutospacing="0"/>
              <w:rPr>
                <w:rFonts w:ascii="Lexia" w:hAnsi="Lexia"/>
                <w:color w:val="4472C4" w:themeColor="accent1"/>
                <w:sz w:val="18"/>
                <w:szCs w:val="18"/>
              </w:rPr>
            </w:pPr>
          </w:p>
          <w:p w14:paraId="65982917" w14:textId="1938B23D" w:rsidR="00B00045" w:rsidRDefault="00486EBB" w:rsidP="00486EBB">
            <w:pPr>
              <w:pStyle w:val="NormalWeb"/>
              <w:spacing w:before="0" w:beforeAutospacing="0" w:after="0" w:afterAutospacing="0"/>
              <w:rPr>
                <w:rFonts w:ascii="Lexia" w:hAnsi="Lexia" w:cs="Arial"/>
                <w:color w:val="4472C4" w:themeColor="accent1"/>
                <w:sz w:val="18"/>
                <w:szCs w:val="18"/>
                <w:shd w:val="clear" w:color="auto" w:fill="FFFFFF"/>
              </w:rPr>
            </w:pPr>
            <w:r w:rsidRPr="0092161C">
              <w:rPr>
                <w:rFonts w:ascii="Lexia" w:hAnsi="Lexia" w:cs="Arial"/>
                <w:color w:val="4472C4" w:themeColor="accent1"/>
                <w:sz w:val="18"/>
                <w:szCs w:val="18"/>
                <w:shd w:val="clear" w:color="auto" w:fill="FFFFFF"/>
              </w:rPr>
              <w:t xml:space="preserve">In the same way that we can use 2 points to determine the algebraic representation of a line, systems of equations can be used to determine the algebraic representation of a polynomial of degree </w:t>
            </w:r>
            <w:r w:rsidRPr="00D636F4">
              <w:rPr>
                <w:rFonts w:ascii="Lexia" w:hAnsi="Lexia" w:cs="Arial"/>
                <w:i/>
                <w:iCs/>
                <w:color w:val="4472C4" w:themeColor="accent1"/>
                <w:sz w:val="18"/>
                <w:szCs w:val="18"/>
                <w:shd w:val="clear" w:color="auto" w:fill="FFFFFF"/>
              </w:rPr>
              <w:t>n</w:t>
            </w:r>
            <w:r w:rsidRPr="0092161C">
              <w:rPr>
                <w:rFonts w:ascii="Lexia" w:hAnsi="Lexia" w:cs="Arial"/>
                <w:color w:val="4472C4" w:themeColor="accent1"/>
                <w:sz w:val="18"/>
                <w:szCs w:val="18"/>
                <w:shd w:val="clear" w:color="auto" w:fill="FFFFFF"/>
              </w:rPr>
              <w:t xml:space="preserve"> if given </w:t>
            </w:r>
            <w:r w:rsidR="00E02D33" w:rsidRPr="00F325D0">
              <w:rPr>
                <w:position w:val="-14"/>
              </w:rPr>
              <w:object w:dxaOrig="680" w:dyaOrig="400" w14:anchorId="6FC4B074">
                <v:shape id="_x0000_i1052" type="#_x0000_t75" style="width:34.2pt;height:20.05pt" o:ole="">
                  <v:imagedata r:id="rId88" o:title=""/>
                </v:shape>
                <o:OLEObject Type="Embed" ProgID="Equation.DSMT4" ShapeID="_x0000_i1052" DrawAspect="Content" ObjectID="_1742809038" r:id="rId89"/>
              </w:object>
            </w:r>
            <w:r w:rsidRPr="0092161C">
              <w:rPr>
                <w:rFonts w:ascii="Lexia" w:hAnsi="Lexia" w:cs="Arial"/>
                <w:color w:val="4472C4" w:themeColor="accent1"/>
                <w:sz w:val="18"/>
                <w:szCs w:val="18"/>
                <w:shd w:val="clear" w:color="auto" w:fill="FFFFFF"/>
              </w:rPr>
              <w:t>points that lie on the graph of that polynomial. In this case, the coefficients of each term of the polynomial become your unknowns and the function can be evaluated at each of the</w:t>
            </w:r>
            <w:r w:rsidR="00F16B5E">
              <w:rPr>
                <w:rFonts w:ascii="Lexia" w:hAnsi="Lexia" w:cs="Arial"/>
                <w:color w:val="4472C4" w:themeColor="accent1"/>
                <w:sz w:val="18"/>
                <w:szCs w:val="18"/>
                <w:shd w:val="clear" w:color="auto" w:fill="FFFFFF"/>
              </w:rPr>
              <w:t xml:space="preserve"> </w:t>
            </w:r>
            <w:r w:rsidR="00E02D33" w:rsidRPr="00F325D0">
              <w:rPr>
                <w:position w:val="-14"/>
              </w:rPr>
              <w:object w:dxaOrig="680" w:dyaOrig="400" w14:anchorId="21E794AD">
                <v:shape id="_x0000_i1055" type="#_x0000_t75" style="width:34.2pt;height:20.05pt" o:ole="">
                  <v:imagedata r:id="rId90" o:title=""/>
                </v:shape>
                <o:OLEObject Type="Embed" ProgID="Equation.DSMT4" ShapeID="_x0000_i1055" DrawAspect="Content" ObjectID="_1742809039" r:id="rId91"/>
              </w:object>
            </w:r>
            <w:r w:rsidRPr="0092161C">
              <w:rPr>
                <w:rFonts w:ascii="Lexia" w:hAnsi="Lexia" w:cs="Arial"/>
                <w:color w:val="4472C4" w:themeColor="accent1"/>
                <w:sz w:val="18"/>
                <w:szCs w:val="18"/>
                <w:shd w:val="clear" w:color="auto" w:fill="FFFFFF"/>
              </w:rPr>
              <w:t xml:space="preserve">points to build a system of linear equations whose solutions represent each coefficient in the polynomial. </w:t>
            </w:r>
          </w:p>
          <w:p w14:paraId="1009A21A" w14:textId="77777777" w:rsidR="00B00045" w:rsidRDefault="00B00045" w:rsidP="00486EBB">
            <w:pPr>
              <w:pStyle w:val="NormalWeb"/>
              <w:spacing w:before="0" w:beforeAutospacing="0" w:after="0" w:afterAutospacing="0"/>
              <w:rPr>
                <w:rFonts w:ascii="Lexia" w:hAnsi="Lexia" w:cs="Arial"/>
                <w:color w:val="4472C4" w:themeColor="accent1"/>
                <w:sz w:val="18"/>
                <w:szCs w:val="18"/>
                <w:shd w:val="clear" w:color="auto" w:fill="FFFFFF"/>
              </w:rPr>
            </w:pPr>
          </w:p>
          <w:p w14:paraId="21BEA335" w14:textId="77777777" w:rsidR="00486EBB" w:rsidRDefault="00486EBB" w:rsidP="00C3259A">
            <w:pPr>
              <w:pStyle w:val="NormalWeb"/>
              <w:spacing w:before="0" w:beforeAutospacing="0" w:after="0" w:afterAutospacing="0"/>
              <w:rPr>
                <w:rFonts w:ascii="Lexia" w:hAnsi="Lexia" w:cs="Arial"/>
                <w:color w:val="4472C4" w:themeColor="accent1"/>
                <w:sz w:val="18"/>
                <w:szCs w:val="18"/>
                <w:shd w:val="clear" w:color="auto" w:fill="FFFFFF"/>
              </w:rPr>
            </w:pPr>
            <w:r w:rsidRPr="0092161C">
              <w:rPr>
                <w:rFonts w:ascii="Lexia" w:hAnsi="Lexia" w:cs="Arial"/>
                <w:color w:val="4472C4" w:themeColor="accent1"/>
                <w:sz w:val="18"/>
                <w:szCs w:val="18"/>
                <w:shd w:val="clear" w:color="auto" w:fill="FFFFFF"/>
              </w:rPr>
              <w:t xml:space="preserve">Students should be given arbitrary polynomials that satisfy </w:t>
            </w:r>
            <w:r w:rsidR="00E02D33" w:rsidRPr="00F325D0">
              <w:rPr>
                <w:position w:val="-14"/>
              </w:rPr>
              <w:object w:dxaOrig="680" w:dyaOrig="400" w14:anchorId="32B99E87">
                <v:shape id="_x0000_i1058" type="#_x0000_t75" style="width:34.2pt;height:20.05pt" o:ole="">
                  <v:imagedata r:id="rId92" o:title=""/>
                </v:shape>
                <o:OLEObject Type="Embed" ProgID="Equation.DSMT4" ShapeID="_x0000_i1058" DrawAspect="Content" ObjectID="_1742809040" r:id="rId93"/>
              </w:object>
            </w:r>
            <w:r w:rsidRPr="0092161C">
              <w:rPr>
                <w:rFonts w:ascii="Lexia" w:hAnsi="Lexia" w:cs="Arial"/>
                <w:color w:val="4472C4" w:themeColor="accent1"/>
                <w:sz w:val="18"/>
                <w:szCs w:val="18"/>
                <w:shd w:val="clear" w:color="auto" w:fill="FFFFFF"/>
              </w:rPr>
              <w:t xml:space="preserve">points that can be turned into a system of equations whose solutions yield the coefficients in the algebraic representation of the polynomial. For example, the quadratic function of the form </w:t>
            </w:r>
            <w:r w:rsidR="00FC29B9" w:rsidRPr="00F325D0">
              <w:rPr>
                <w:position w:val="-14"/>
              </w:rPr>
              <w:object w:dxaOrig="1920" w:dyaOrig="400" w14:anchorId="3D0CB3CA">
                <v:shape id="_x0000_i1050" type="#_x0000_t75" style="width:96.15pt;height:20.05pt" o:ole="">
                  <v:imagedata r:id="rId94" o:title=""/>
                </v:shape>
                <o:OLEObject Type="Embed" ProgID="Equation.DSMT4" ShapeID="_x0000_i1050" DrawAspect="Content" ObjectID="_1742809041" r:id="rId95"/>
              </w:object>
            </w:r>
            <w:r w:rsidRPr="0092161C">
              <w:rPr>
                <w:rFonts w:ascii="Lexia" w:hAnsi="Lexia" w:cs="Arial"/>
                <w:color w:val="4472C4" w:themeColor="accent1"/>
                <w:sz w:val="18"/>
                <w:szCs w:val="18"/>
                <w:shd w:val="clear" w:color="auto" w:fill="FFFFFF"/>
              </w:rPr>
              <w:t xml:space="preserve">passes through the points </w:t>
            </w:r>
            <w:r w:rsidR="00A36707" w:rsidRPr="00F325D0">
              <w:rPr>
                <w:position w:val="-14"/>
              </w:rPr>
              <w:object w:dxaOrig="760" w:dyaOrig="400" w14:anchorId="4F941836">
                <v:shape id="_x0000_i1061" type="#_x0000_t75" style="width:37.8pt;height:20.05pt" o:ole="">
                  <v:imagedata r:id="rId96" o:title=""/>
                </v:shape>
                <o:OLEObject Type="Embed" ProgID="Equation.DSMT4" ShapeID="_x0000_i1061" DrawAspect="Content" ObjectID="_1742809042" r:id="rId97"/>
              </w:object>
            </w:r>
            <w:r w:rsidRPr="0092161C">
              <w:rPr>
                <w:rFonts w:ascii="Lexia" w:hAnsi="Lexia" w:cs="Arial"/>
                <w:color w:val="4472C4" w:themeColor="accent1"/>
                <w:sz w:val="18"/>
                <w:szCs w:val="18"/>
                <w:shd w:val="clear" w:color="auto" w:fill="FFFFFF"/>
              </w:rPr>
              <w:t xml:space="preserve">, </w:t>
            </w:r>
            <w:r w:rsidR="00FC16E3" w:rsidRPr="00F325D0">
              <w:rPr>
                <w:position w:val="-14"/>
              </w:rPr>
              <w:object w:dxaOrig="820" w:dyaOrig="400" w14:anchorId="6A386026">
                <v:shape id="_x0000_i1068" type="#_x0000_t75" style="width:41pt;height:20.05pt" o:ole="">
                  <v:imagedata r:id="rId98" o:title=""/>
                </v:shape>
                <o:OLEObject Type="Embed" ProgID="Equation.DSMT4" ShapeID="_x0000_i1068" DrawAspect="Content" ObjectID="_1742809043" r:id="rId99"/>
              </w:object>
            </w:r>
            <w:r w:rsidRPr="0092161C">
              <w:rPr>
                <w:rFonts w:ascii="Lexia" w:hAnsi="Lexia" w:cs="Arial"/>
                <w:color w:val="4472C4" w:themeColor="accent1"/>
                <w:sz w:val="18"/>
                <w:szCs w:val="18"/>
                <w:shd w:val="clear" w:color="auto" w:fill="FFFFFF"/>
              </w:rPr>
              <w:t>, and</w:t>
            </w:r>
            <w:r w:rsidR="00034917">
              <w:t xml:space="preserve"> </w:t>
            </w:r>
            <w:r w:rsidR="00034917" w:rsidRPr="00F325D0">
              <w:rPr>
                <w:position w:val="-14"/>
              </w:rPr>
              <w:object w:dxaOrig="639" w:dyaOrig="400" w14:anchorId="419FE7D1">
                <v:shape id="_x0000_i1072" type="#_x0000_t75" style="width:31.9pt;height:20.05pt" o:ole="">
                  <v:imagedata r:id="rId100" o:title=""/>
                </v:shape>
                <o:OLEObject Type="Embed" ProgID="Equation.DSMT4" ShapeID="_x0000_i1072" DrawAspect="Content" ObjectID="_1742809044" r:id="rId101"/>
              </w:object>
            </w:r>
            <w:r w:rsidRPr="0092161C">
              <w:rPr>
                <w:rFonts w:ascii="Lexia" w:hAnsi="Lexia" w:cs="Arial"/>
                <w:color w:val="4472C4" w:themeColor="accent1"/>
                <w:sz w:val="18"/>
                <w:szCs w:val="18"/>
                <w:shd w:val="clear" w:color="auto" w:fill="FFFFFF"/>
              </w:rPr>
              <w:t xml:space="preserve">. This implies that </w:t>
            </w:r>
            <w:r w:rsidR="00B61ED0" w:rsidRPr="00F325D0">
              <w:rPr>
                <w:position w:val="-14"/>
              </w:rPr>
              <w:object w:dxaOrig="2060" w:dyaOrig="400" w14:anchorId="13B4A59F">
                <v:shape id="_x0000_i1073" type="#_x0000_t75" style="width:103pt;height:20.05pt" o:ole="">
                  <v:imagedata r:id="rId102" o:title=""/>
                </v:shape>
                <o:OLEObject Type="Embed" ProgID="Equation.DSMT4" ShapeID="_x0000_i1073" DrawAspect="Content" ObjectID="_1742809045" r:id="rId103"/>
              </w:object>
            </w:r>
            <w:r w:rsidRPr="0092161C">
              <w:rPr>
                <w:rFonts w:ascii="Lexia" w:hAnsi="Lexia" w:cs="Arial"/>
                <w:color w:val="4472C4" w:themeColor="accent1"/>
                <w:sz w:val="18"/>
                <w:szCs w:val="18"/>
                <w:shd w:val="clear" w:color="auto" w:fill="FFFFFF"/>
              </w:rPr>
              <w:t>,</w:t>
            </w:r>
            <w:r w:rsidR="007B4A28" w:rsidRPr="00F325D0">
              <w:rPr>
                <w:position w:val="-14"/>
              </w:rPr>
              <w:object w:dxaOrig="2040" w:dyaOrig="400" w14:anchorId="5B811DC5">
                <v:shape id="_x0000_i1078" type="#_x0000_t75" style="width:102.1pt;height:20.05pt" o:ole="">
                  <v:imagedata r:id="rId104" o:title=""/>
                </v:shape>
                <o:OLEObject Type="Embed" ProgID="Equation.DSMT4" ShapeID="_x0000_i1078" DrawAspect="Content" ObjectID="_1742809046" r:id="rId105"/>
              </w:object>
            </w:r>
            <w:r w:rsidRPr="0092161C">
              <w:rPr>
                <w:rFonts w:ascii="Lexia" w:hAnsi="Lexia" w:cs="Arial"/>
                <w:color w:val="4472C4" w:themeColor="accent1"/>
                <w:sz w:val="18"/>
                <w:szCs w:val="18"/>
                <w:shd w:val="clear" w:color="auto" w:fill="FFFFFF"/>
              </w:rPr>
              <w:t xml:space="preserve">and </w:t>
            </w:r>
            <w:r w:rsidR="00A84E5D" w:rsidRPr="00F325D0">
              <w:rPr>
                <w:position w:val="-14"/>
              </w:rPr>
              <w:object w:dxaOrig="2160" w:dyaOrig="400" w14:anchorId="53B88ED2">
                <v:shape id="_x0000_i1082" type="#_x0000_t75" style="width:108pt;height:20.05pt" o:ole="">
                  <v:imagedata r:id="rId106" o:title=""/>
                </v:shape>
                <o:OLEObject Type="Embed" ProgID="Equation.DSMT4" ShapeID="_x0000_i1082" DrawAspect="Content" ObjectID="_1742809047" r:id="rId107"/>
              </w:object>
            </w:r>
            <w:r w:rsidRPr="0092161C">
              <w:rPr>
                <w:rFonts w:ascii="Lexia" w:hAnsi="Lexia" w:cs="Arial"/>
                <w:color w:val="4472C4" w:themeColor="accent1"/>
                <w:sz w:val="18"/>
                <w:szCs w:val="18"/>
                <w:shd w:val="clear" w:color="auto" w:fill="FFFFFF"/>
              </w:rPr>
              <w:t xml:space="preserve">. This yields a system of 3 equations with unknowns a, b, and c which can then be represented as a matrix equation </w:t>
            </w:r>
            <w:r w:rsidR="0049428F" w:rsidRPr="00815FC3">
              <w:rPr>
                <w:noProof/>
                <w:color w:val="4472C4" w:themeColor="accent1"/>
                <w:position w:val="-4"/>
                <w:sz w:val="24"/>
                <w:szCs w:val="24"/>
              </w:rPr>
              <w:object w:dxaOrig="820" w:dyaOrig="260" w14:anchorId="242BC358">
                <v:shape id="_x0000_i1083" type="#_x0000_t75" alt="" style="width:41.45pt;height:11.4pt" o:ole="">
                  <v:imagedata r:id="rId65" o:title=""/>
                </v:shape>
                <o:OLEObject Type="Embed" ProgID="Equation.DSMT4" ShapeID="_x0000_i1083" DrawAspect="Content" ObjectID="_1742809048" r:id="rId108"/>
              </w:object>
            </w:r>
            <w:r w:rsidRPr="0092161C">
              <w:rPr>
                <w:rFonts w:ascii="Lexia" w:hAnsi="Lexia" w:cs="Arial"/>
                <w:color w:val="4472C4" w:themeColor="accent1"/>
                <w:sz w:val="18"/>
                <w:szCs w:val="18"/>
                <w:shd w:val="clear" w:color="auto" w:fill="FFFFFF"/>
              </w:rPr>
              <w:t xml:space="preserve">where </w:t>
            </w:r>
            <w:r w:rsidRPr="0049428F">
              <w:rPr>
                <w:rFonts w:ascii="Lexia" w:hAnsi="Lexia" w:cs="Arial"/>
                <w:i/>
                <w:iCs/>
                <w:color w:val="4472C4" w:themeColor="accent1"/>
                <w:sz w:val="18"/>
                <w:szCs w:val="18"/>
                <w:shd w:val="clear" w:color="auto" w:fill="FFFFFF"/>
              </w:rPr>
              <w:t>A</w:t>
            </w:r>
            <w:r w:rsidRPr="0092161C">
              <w:rPr>
                <w:rFonts w:ascii="Lexia" w:hAnsi="Lexia" w:cs="Arial"/>
                <w:color w:val="4472C4" w:themeColor="accent1"/>
                <w:sz w:val="18"/>
                <w:szCs w:val="18"/>
                <w:shd w:val="clear" w:color="auto" w:fill="FFFFFF"/>
              </w:rPr>
              <w:t xml:space="preserve"> is a</w:t>
            </w:r>
            <w:r w:rsidR="0049428F">
              <w:rPr>
                <w:rFonts w:ascii="Lexia" w:hAnsi="Lexia" w:cs="Arial"/>
                <w:color w:val="4472C4" w:themeColor="accent1"/>
                <w:sz w:val="18"/>
                <w:szCs w:val="18"/>
                <w:shd w:val="clear" w:color="auto" w:fill="FFFFFF"/>
              </w:rPr>
              <w:t xml:space="preserve"> </w:t>
            </w:r>
            <w:r w:rsidR="0049428F" w:rsidRPr="00815FC3">
              <w:rPr>
                <w:color w:val="4472C4" w:themeColor="accent1"/>
                <w:position w:val="-6"/>
                <w:sz w:val="24"/>
                <w:szCs w:val="24"/>
              </w:rPr>
              <w:object w:dxaOrig="480" w:dyaOrig="279" w14:anchorId="0BE102FB">
                <v:shape id="_x0000_i1084" type="#_x0000_t75" style="width:24.15pt;height:14.15pt" o:ole="">
                  <v:imagedata r:id="rId72" o:title=""/>
                </v:shape>
                <o:OLEObject Type="Embed" ProgID="Equation.DSMT4" ShapeID="_x0000_i1084" DrawAspect="Content" ObjectID="_1742809049" r:id="rId109"/>
              </w:object>
            </w:r>
            <w:r w:rsidRPr="0092161C">
              <w:rPr>
                <w:rFonts w:ascii="Lexia" w:hAnsi="Lexia" w:cs="Arial"/>
                <w:color w:val="4472C4" w:themeColor="accent1"/>
                <w:sz w:val="18"/>
                <w:szCs w:val="18"/>
                <w:shd w:val="clear" w:color="auto" w:fill="FFFFFF"/>
              </w:rPr>
              <w:t>matrix</w:t>
            </w:r>
            <w:r w:rsidRPr="0049428F">
              <w:rPr>
                <w:rFonts w:ascii="Lexia" w:hAnsi="Lexia" w:cs="Arial"/>
                <w:i/>
                <w:iCs/>
                <w:color w:val="4472C4" w:themeColor="accent1"/>
                <w:sz w:val="18"/>
                <w:szCs w:val="18"/>
                <w:shd w:val="clear" w:color="auto" w:fill="FFFFFF"/>
              </w:rPr>
              <w:t>, X</w:t>
            </w:r>
            <w:r w:rsidRPr="0092161C">
              <w:rPr>
                <w:rFonts w:ascii="Lexia" w:hAnsi="Lexia" w:cs="Arial"/>
                <w:color w:val="4472C4" w:themeColor="accent1"/>
                <w:sz w:val="18"/>
                <w:szCs w:val="18"/>
                <w:shd w:val="clear" w:color="auto" w:fill="FFFFFF"/>
              </w:rPr>
              <w:t xml:space="preserve"> is the</w:t>
            </w:r>
            <w:r w:rsidR="00615FCD">
              <w:rPr>
                <w:rFonts w:ascii="Lexia" w:hAnsi="Lexia" w:cs="Arial"/>
                <w:color w:val="4472C4" w:themeColor="accent1"/>
                <w:sz w:val="18"/>
                <w:szCs w:val="18"/>
                <w:shd w:val="clear" w:color="auto" w:fill="FFFFFF"/>
              </w:rPr>
              <w:t xml:space="preserve"> </w:t>
            </w:r>
            <w:r w:rsidR="00615FCD" w:rsidRPr="00815FC3">
              <w:rPr>
                <w:color w:val="4472C4" w:themeColor="accent1"/>
                <w:position w:val="-6"/>
                <w:sz w:val="24"/>
                <w:szCs w:val="24"/>
              </w:rPr>
              <w:object w:dxaOrig="440" w:dyaOrig="279" w14:anchorId="6A77484E">
                <v:shape id="_x0000_i1085" type="#_x0000_t75" style="width:21.85pt;height:14.15pt" o:ole="">
                  <v:imagedata r:id="rId75" o:title=""/>
                </v:shape>
                <o:OLEObject Type="Embed" ProgID="Equation.DSMT4" ShapeID="_x0000_i1085" DrawAspect="Content" ObjectID="_1742809050" r:id="rId110"/>
              </w:object>
            </w:r>
            <w:r w:rsidRPr="0092161C">
              <w:rPr>
                <w:rFonts w:ascii="Lexia" w:hAnsi="Lexia" w:cs="Arial"/>
                <w:color w:val="4472C4" w:themeColor="accent1"/>
                <w:sz w:val="18"/>
                <w:szCs w:val="18"/>
                <w:shd w:val="clear" w:color="auto" w:fill="FFFFFF"/>
              </w:rPr>
              <w:t xml:space="preserve"> matrix with entries </w:t>
            </w:r>
            <w:r w:rsidRPr="00615FCD">
              <w:rPr>
                <w:rFonts w:ascii="Lexia" w:hAnsi="Lexia" w:cs="Arial"/>
                <w:i/>
                <w:iCs/>
                <w:color w:val="4472C4" w:themeColor="accent1"/>
                <w:sz w:val="18"/>
                <w:szCs w:val="18"/>
                <w:shd w:val="clear" w:color="auto" w:fill="FFFFFF"/>
              </w:rPr>
              <w:t>a</w:t>
            </w:r>
            <w:r w:rsidRPr="0092161C">
              <w:rPr>
                <w:rFonts w:ascii="Lexia" w:hAnsi="Lexia" w:cs="Arial"/>
                <w:color w:val="4472C4" w:themeColor="accent1"/>
                <w:sz w:val="18"/>
                <w:szCs w:val="18"/>
                <w:shd w:val="clear" w:color="auto" w:fill="FFFFFF"/>
              </w:rPr>
              <w:t xml:space="preserve">, </w:t>
            </w:r>
            <w:r w:rsidRPr="00615FCD">
              <w:rPr>
                <w:rFonts w:ascii="Lexia" w:hAnsi="Lexia" w:cs="Arial"/>
                <w:i/>
                <w:iCs/>
                <w:color w:val="4472C4" w:themeColor="accent1"/>
                <w:sz w:val="18"/>
                <w:szCs w:val="18"/>
                <w:shd w:val="clear" w:color="auto" w:fill="FFFFFF"/>
              </w:rPr>
              <w:t>b</w:t>
            </w:r>
            <w:r w:rsidRPr="0092161C">
              <w:rPr>
                <w:rFonts w:ascii="Lexia" w:hAnsi="Lexia" w:cs="Arial"/>
                <w:color w:val="4472C4" w:themeColor="accent1"/>
                <w:sz w:val="18"/>
                <w:szCs w:val="18"/>
                <w:shd w:val="clear" w:color="auto" w:fill="FFFFFF"/>
              </w:rPr>
              <w:t xml:space="preserve">, and </w:t>
            </w:r>
            <w:r w:rsidRPr="00615FCD">
              <w:rPr>
                <w:rFonts w:ascii="Lexia" w:hAnsi="Lexia" w:cs="Arial"/>
                <w:i/>
                <w:iCs/>
                <w:color w:val="4472C4" w:themeColor="accent1"/>
                <w:sz w:val="18"/>
                <w:szCs w:val="18"/>
                <w:shd w:val="clear" w:color="auto" w:fill="FFFFFF"/>
              </w:rPr>
              <w:t>c</w:t>
            </w:r>
            <w:r w:rsidRPr="0092161C">
              <w:rPr>
                <w:rFonts w:ascii="Lexia" w:hAnsi="Lexia" w:cs="Arial"/>
                <w:color w:val="4472C4" w:themeColor="accent1"/>
                <w:sz w:val="18"/>
                <w:szCs w:val="18"/>
                <w:shd w:val="clear" w:color="auto" w:fill="FFFFFF"/>
              </w:rPr>
              <w:t xml:space="preserve">, and </w:t>
            </w:r>
            <w:r w:rsidRPr="00615FCD">
              <w:rPr>
                <w:rFonts w:ascii="Lexia" w:hAnsi="Lexia" w:cs="Arial"/>
                <w:i/>
                <w:iCs/>
                <w:color w:val="4472C4" w:themeColor="accent1"/>
                <w:sz w:val="18"/>
                <w:szCs w:val="18"/>
                <w:shd w:val="clear" w:color="auto" w:fill="FFFFFF"/>
              </w:rPr>
              <w:t>B</w:t>
            </w:r>
            <w:r w:rsidRPr="0092161C">
              <w:rPr>
                <w:rFonts w:ascii="Lexia" w:hAnsi="Lexia" w:cs="Arial"/>
                <w:color w:val="4472C4" w:themeColor="accent1"/>
                <w:sz w:val="18"/>
                <w:szCs w:val="18"/>
                <w:shd w:val="clear" w:color="auto" w:fill="FFFFFF"/>
              </w:rPr>
              <w:t xml:space="preserve"> is the matrix with entries 3, -5, and 3. The solution to the system yields </w:t>
            </w:r>
            <w:r w:rsidR="005A0DA6" w:rsidRPr="00F325D0">
              <w:rPr>
                <w:position w:val="-14"/>
              </w:rPr>
              <w:object w:dxaOrig="2439" w:dyaOrig="400" w14:anchorId="06D33D97">
                <v:shape id="_x0000_i1088" type="#_x0000_t75" style="width:122.15pt;height:20.05pt" o:ole="">
                  <v:imagedata r:id="rId111" o:title=""/>
                </v:shape>
                <o:OLEObject Type="Embed" ProgID="Equation.DSMT4" ShapeID="_x0000_i1088" DrawAspect="Content" ObjectID="_1742809051" r:id="rId112"/>
              </w:object>
            </w:r>
            <w:r w:rsidRPr="0092161C">
              <w:rPr>
                <w:rFonts w:ascii="Lexia" w:hAnsi="Lexia" w:cs="Arial"/>
                <w:color w:val="4472C4" w:themeColor="accent1"/>
                <w:sz w:val="18"/>
                <w:szCs w:val="18"/>
                <w:shd w:val="clear" w:color="auto" w:fill="FFFFFF"/>
              </w:rPr>
              <w:t xml:space="preserve"> implying that </w:t>
            </w:r>
            <w:r w:rsidR="00F11C36" w:rsidRPr="00F325D0">
              <w:rPr>
                <w:position w:val="-14"/>
              </w:rPr>
              <w:object w:dxaOrig="1939" w:dyaOrig="400" w14:anchorId="2F705883">
                <v:shape id="_x0000_i1090" type="#_x0000_t75" style="width:97.05pt;height:20.05pt" o:ole="">
                  <v:imagedata r:id="rId113" o:title=""/>
                </v:shape>
                <o:OLEObject Type="Embed" ProgID="Equation.DSMT4" ShapeID="_x0000_i1090" DrawAspect="Content" ObjectID="_1742809052" r:id="rId114"/>
              </w:object>
            </w:r>
            <w:r w:rsidRPr="0092161C">
              <w:rPr>
                <w:rFonts w:ascii="Lexia" w:hAnsi="Lexia" w:cs="Arial"/>
                <w:color w:val="4472C4" w:themeColor="accent1"/>
                <w:sz w:val="18"/>
                <w:szCs w:val="18"/>
                <w:shd w:val="clear" w:color="auto" w:fill="FFFFFF"/>
              </w:rPr>
              <w:t>.</w:t>
            </w:r>
          </w:p>
          <w:p w14:paraId="60E4EE7A" w14:textId="77777777" w:rsidR="006E5BCD" w:rsidRDefault="006E5BCD" w:rsidP="00C3259A">
            <w:pPr>
              <w:pStyle w:val="NormalWeb"/>
              <w:spacing w:before="0" w:beforeAutospacing="0" w:after="0" w:afterAutospacing="0"/>
              <w:rPr>
                <w:rFonts w:ascii="Lexia" w:hAnsi="Lexia"/>
                <w:color w:val="4472C4" w:themeColor="accent1"/>
                <w:sz w:val="18"/>
                <w:szCs w:val="18"/>
              </w:rPr>
            </w:pPr>
          </w:p>
          <w:p w14:paraId="4B2021EA" w14:textId="545D86FF" w:rsidR="006E5BCD" w:rsidRPr="00F11C36" w:rsidRDefault="006E5BCD" w:rsidP="00C3259A">
            <w:pPr>
              <w:pStyle w:val="NormalWeb"/>
              <w:spacing w:before="0" w:beforeAutospacing="0" w:after="0" w:afterAutospacing="0"/>
              <w:rPr>
                <w:rFonts w:ascii="Lexia" w:hAnsi="Lexia"/>
                <w:color w:val="4472C4" w:themeColor="accent1"/>
                <w:sz w:val="18"/>
                <w:szCs w:val="18"/>
              </w:rPr>
            </w:pPr>
            <w:r>
              <w:rPr>
                <w:rFonts w:ascii="Lexia" w:hAnsi="Lexia"/>
                <w:color w:val="4472C4" w:themeColor="accent1"/>
                <w:sz w:val="18"/>
                <w:szCs w:val="18"/>
              </w:rPr>
              <w:t xml:space="preserve">Debrief this activity by providing students additional practice on constructing polynomial functions using matrices. Encourage students to use their graphing calculators to test the accuracy of the polynomials they constructed using matrices. </w:t>
            </w:r>
          </w:p>
        </w:tc>
        <w:tc>
          <w:tcPr>
            <w:tcW w:w="468" w:type="pct"/>
            <w:shd w:val="clear" w:color="auto" w:fill="FFFFFF" w:themeFill="background1"/>
            <w:vAlign w:val="center"/>
          </w:tcPr>
          <w:p w14:paraId="2AC1EEE4" w14:textId="5C13A25B" w:rsidR="002152D6" w:rsidRDefault="002152D6" w:rsidP="00C3259A">
            <w:pPr>
              <w:rPr>
                <w:rFonts w:ascii="Lexia" w:hAnsi="Lexia"/>
                <w:sz w:val="18"/>
                <w:szCs w:val="18"/>
              </w:rPr>
            </w:pPr>
            <w:r>
              <w:rPr>
                <w:rFonts w:ascii="Lexia" w:hAnsi="Lexia"/>
                <w:sz w:val="18"/>
                <w:szCs w:val="18"/>
              </w:rPr>
              <w:t>4M.2.3</w:t>
            </w:r>
          </w:p>
        </w:tc>
        <w:tc>
          <w:tcPr>
            <w:tcW w:w="468" w:type="pct"/>
            <w:shd w:val="clear" w:color="auto" w:fill="FFFFFF" w:themeFill="background1"/>
            <w:vAlign w:val="center"/>
          </w:tcPr>
          <w:p w14:paraId="6CF67558" w14:textId="4D259B0A" w:rsidR="002152D6" w:rsidRPr="00870244" w:rsidRDefault="002152D6" w:rsidP="00C3259A">
            <w:pPr>
              <w:rPr>
                <w:rFonts w:ascii="Lexia" w:hAnsi="Lexia"/>
                <w:sz w:val="18"/>
                <w:szCs w:val="18"/>
              </w:rPr>
            </w:pPr>
          </w:p>
        </w:tc>
        <w:tc>
          <w:tcPr>
            <w:tcW w:w="1033" w:type="pct"/>
            <w:shd w:val="clear" w:color="auto" w:fill="FFFFFF" w:themeFill="background1"/>
            <w:vAlign w:val="center"/>
          </w:tcPr>
          <w:p w14:paraId="4600ACFA" w14:textId="77777777" w:rsidR="002152D6" w:rsidRPr="00870244" w:rsidRDefault="002152D6" w:rsidP="00C3259A">
            <w:pPr>
              <w:rPr>
                <w:rFonts w:ascii="Lexia" w:hAnsi="Lexia"/>
                <w:sz w:val="18"/>
                <w:szCs w:val="18"/>
              </w:rPr>
            </w:pPr>
          </w:p>
        </w:tc>
      </w:tr>
      <w:tr w:rsidR="00B86ECD" w:rsidRPr="00870244" w14:paraId="0D6308B1" w14:textId="77777777" w:rsidTr="00C3259A">
        <w:trPr>
          <w:cantSplit/>
          <w:jc w:val="center"/>
        </w:trPr>
        <w:tc>
          <w:tcPr>
            <w:tcW w:w="317" w:type="pct"/>
            <w:shd w:val="clear" w:color="auto" w:fill="D9D9D9" w:themeFill="background1" w:themeFillShade="D9"/>
            <w:vAlign w:val="center"/>
          </w:tcPr>
          <w:p w14:paraId="3EC797FD"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0A1E9E9A"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53B73DAE" w14:textId="27DC3F7A" w:rsidR="00B86ECD" w:rsidRPr="254BD49D"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 xml:space="preserve">.2: </w:t>
            </w:r>
            <w:r>
              <w:rPr>
                <w:rFonts w:ascii="Lexia" w:hAnsi="Lexia"/>
                <w:sz w:val="18"/>
                <w:szCs w:val="18"/>
              </w:rPr>
              <w:t>Solving Systems of Equations with Matrices</w:t>
            </w:r>
          </w:p>
        </w:tc>
        <w:tc>
          <w:tcPr>
            <w:tcW w:w="1692" w:type="pct"/>
            <w:shd w:val="clear" w:color="auto" w:fill="FFFFFF" w:themeFill="background1"/>
            <w:vAlign w:val="center"/>
          </w:tcPr>
          <w:p w14:paraId="208CDEA4" w14:textId="77777777" w:rsidR="002152D6" w:rsidRDefault="00B86ECD" w:rsidP="002152D6">
            <w:pPr>
              <w:pStyle w:val="NormalWeb"/>
              <w:spacing w:before="0" w:beforeAutospacing="0" w:after="0" w:afterAutospacing="0"/>
              <w:rPr>
                <w:rFonts w:ascii="Lexia" w:hAnsi="Lexia"/>
                <w:sz w:val="18"/>
                <w:szCs w:val="18"/>
              </w:rPr>
            </w:pPr>
            <w:r w:rsidRPr="00B86ECD">
              <w:rPr>
                <w:rFonts w:ascii="Lexia" w:hAnsi="Lexia"/>
                <w:sz w:val="18"/>
                <w:szCs w:val="18"/>
              </w:rPr>
              <w:t>Practice Performance Tas</w:t>
            </w:r>
            <w:r>
              <w:rPr>
                <w:rFonts w:ascii="Lexia" w:hAnsi="Lexia"/>
                <w:sz w:val="18"/>
                <w:szCs w:val="18"/>
              </w:rPr>
              <w:t>k:</w:t>
            </w:r>
            <w:r w:rsidR="002152D6">
              <w:rPr>
                <w:rFonts w:ascii="Lexia" w:hAnsi="Lexia"/>
                <w:sz w:val="18"/>
                <w:szCs w:val="18"/>
              </w:rPr>
              <w:t xml:space="preserve"> </w:t>
            </w:r>
          </w:p>
          <w:p w14:paraId="37C61DD8" w14:textId="422F02D8" w:rsidR="00B86ECD" w:rsidRPr="00B86ECD" w:rsidRDefault="002152D6" w:rsidP="002152D6">
            <w:pPr>
              <w:pStyle w:val="NormalWeb"/>
              <w:spacing w:before="0" w:beforeAutospacing="0" w:after="0" w:afterAutospacing="0"/>
              <w:rPr>
                <w:rFonts w:ascii="Lexia" w:hAnsi="Lexia"/>
                <w:sz w:val="18"/>
                <w:szCs w:val="18"/>
              </w:rPr>
            </w:pPr>
            <w:r w:rsidRPr="002152D6">
              <w:rPr>
                <w:rFonts w:ascii="Lexia" w:hAnsi="Lexia"/>
                <w:sz w:val="18"/>
                <w:szCs w:val="18"/>
              </w:rPr>
              <w:t>Using Matrices to Construct</w:t>
            </w:r>
            <w:r>
              <w:rPr>
                <w:rFonts w:ascii="Lexia" w:hAnsi="Lexia"/>
                <w:sz w:val="18"/>
                <w:szCs w:val="18"/>
              </w:rPr>
              <w:t xml:space="preserve"> </w:t>
            </w:r>
            <w:r w:rsidRPr="002152D6">
              <w:rPr>
                <w:rFonts w:ascii="Lexia" w:hAnsi="Lexia"/>
                <w:sz w:val="18"/>
                <w:szCs w:val="18"/>
              </w:rPr>
              <w:t>Polynomial Functions</w:t>
            </w:r>
          </w:p>
        </w:tc>
        <w:tc>
          <w:tcPr>
            <w:tcW w:w="468" w:type="pct"/>
            <w:shd w:val="clear" w:color="auto" w:fill="FFFFFF" w:themeFill="background1"/>
            <w:vAlign w:val="center"/>
          </w:tcPr>
          <w:p w14:paraId="4673B4F2" w14:textId="03E47EAC" w:rsidR="00B86ECD" w:rsidRPr="00870244" w:rsidRDefault="002152D6" w:rsidP="00C3259A">
            <w:pPr>
              <w:rPr>
                <w:rFonts w:ascii="Lexia" w:hAnsi="Lexia"/>
                <w:sz w:val="18"/>
                <w:szCs w:val="18"/>
              </w:rPr>
            </w:pPr>
            <w:r>
              <w:rPr>
                <w:rFonts w:ascii="Lexia" w:hAnsi="Lexia"/>
                <w:sz w:val="18"/>
                <w:szCs w:val="18"/>
              </w:rPr>
              <w:t>4M.2.1, 4M.2.2, 4M.2.3</w:t>
            </w:r>
          </w:p>
        </w:tc>
        <w:tc>
          <w:tcPr>
            <w:tcW w:w="468" w:type="pct"/>
            <w:shd w:val="clear" w:color="auto" w:fill="FFFFFF" w:themeFill="background1"/>
            <w:vAlign w:val="center"/>
          </w:tcPr>
          <w:p w14:paraId="70347BE8" w14:textId="77777777" w:rsidR="00B86ECD" w:rsidRDefault="00BD6004" w:rsidP="00C3259A">
            <w:pPr>
              <w:rPr>
                <w:rFonts w:ascii="Lexia" w:hAnsi="Lexia"/>
                <w:sz w:val="18"/>
                <w:szCs w:val="18"/>
              </w:rPr>
            </w:pPr>
            <w:r>
              <w:rPr>
                <w:rFonts w:ascii="Lexia" w:hAnsi="Lexia"/>
                <w:sz w:val="18"/>
                <w:szCs w:val="18"/>
              </w:rPr>
              <w:t>A.CED.2</w:t>
            </w:r>
          </w:p>
          <w:p w14:paraId="5FF17AB5" w14:textId="47913797" w:rsidR="00BD6004" w:rsidRPr="00870244" w:rsidRDefault="00BD6004" w:rsidP="00C3259A">
            <w:pPr>
              <w:rPr>
                <w:rFonts w:ascii="Lexia" w:hAnsi="Lexia"/>
                <w:sz w:val="18"/>
                <w:szCs w:val="18"/>
              </w:rPr>
            </w:pPr>
            <w:r>
              <w:rPr>
                <w:rFonts w:ascii="Lexia" w:hAnsi="Lexia"/>
                <w:sz w:val="18"/>
                <w:szCs w:val="18"/>
              </w:rPr>
              <w:t>A.CED.3</w:t>
            </w:r>
          </w:p>
        </w:tc>
        <w:tc>
          <w:tcPr>
            <w:tcW w:w="1033" w:type="pct"/>
            <w:shd w:val="clear" w:color="auto" w:fill="FFFFFF" w:themeFill="background1"/>
            <w:vAlign w:val="center"/>
          </w:tcPr>
          <w:p w14:paraId="4DFD66F1" w14:textId="77777777" w:rsidR="00B86ECD" w:rsidRPr="00870244" w:rsidRDefault="00B86ECD" w:rsidP="00C3259A">
            <w:pPr>
              <w:rPr>
                <w:rFonts w:ascii="Lexia" w:hAnsi="Lexia"/>
                <w:sz w:val="18"/>
                <w:szCs w:val="18"/>
              </w:rPr>
            </w:pPr>
          </w:p>
        </w:tc>
      </w:tr>
      <w:tr w:rsidR="00B86ECD" w:rsidRPr="00870244" w14:paraId="04913821" w14:textId="77777777" w:rsidTr="00C3259A">
        <w:trPr>
          <w:cantSplit/>
          <w:jc w:val="center"/>
        </w:trPr>
        <w:tc>
          <w:tcPr>
            <w:tcW w:w="317" w:type="pct"/>
            <w:shd w:val="clear" w:color="auto" w:fill="D9D9D9" w:themeFill="background1" w:themeFillShade="D9"/>
            <w:vAlign w:val="center"/>
          </w:tcPr>
          <w:p w14:paraId="4A7B0EB1"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6DEF73D1"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163AF8C3" w14:textId="77777777" w:rsidR="00B86ECD" w:rsidRPr="007D3CF7" w:rsidRDefault="00B86ECD"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 xml:space="preserve">.3: </w:t>
            </w:r>
            <w:r>
              <w:rPr>
                <w:rFonts w:ascii="Lexia" w:eastAsia="Open Sans" w:hAnsi="Lexia" w:cs="Open Sans"/>
                <w:sz w:val="18"/>
                <w:szCs w:val="18"/>
              </w:rPr>
              <w:t>Applications of Matrix Multiplication</w:t>
            </w:r>
          </w:p>
        </w:tc>
        <w:tc>
          <w:tcPr>
            <w:tcW w:w="1692" w:type="pct"/>
            <w:shd w:val="clear" w:color="auto" w:fill="FFFFFF" w:themeFill="background1"/>
            <w:vAlign w:val="center"/>
          </w:tcPr>
          <w:p w14:paraId="55C7A702" w14:textId="3C35B25D" w:rsidR="002152D6" w:rsidRDefault="002152D6" w:rsidP="002152D6">
            <w:pPr>
              <w:shd w:val="clear" w:color="auto" w:fill="FFFFFF" w:themeFill="background1"/>
              <w:rPr>
                <w:rFonts w:ascii="Lexia" w:hAnsi="Lexia" w:cs="Segoe UI"/>
                <w:sz w:val="18"/>
                <w:szCs w:val="18"/>
              </w:rPr>
            </w:pPr>
            <w:r>
              <w:rPr>
                <w:rFonts w:ascii="Lexia" w:hAnsi="Lexia" w:cs="Segoe UI"/>
                <w:sz w:val="18"/>
                <w:szCs w:val="18"/>
              </w:rPr>
              <w:t>Pre-AP Model Lesson 4M.7:</w:t>
            </w:r>
          </w:p>
          <w:p w14:paraId="6F66109A" w14:textId="1F63E151" w:rsidR="00B86ECD" w:rsidRPr="002152D6" w:rsidRDefault="002152D6" w:rsidP="002152D6">
            <w:pPr>
              <w:shd w:val="clear" w:color="auto" w:fill="FFFFFF" w:themeFill="background1"/>
              <w:rPr>
                <w:rFonts w:ascii="Lexia" w:hAnsi="Lexia" w:cs="Segoe UI"/>
                <w:sz w:val="18"/>
                <w:szCs w:val="18"/>
              </w:rPr>
            </w:pPr>
            <w:r w:rsidRPr="002152D6">
              <w:rPr>
                <w:rFonts w:ascii="Lexia" w:hAnsi="Lexia"/>
                <w:sz w:val="18"/>
                <w:szCs w:val="18"/>
              </w:rPr>
              <w:t>Introduction</w:t>
            </w:r>
            <w:r>
              <w:rPr>
                <w:rFonts w:ascii="Lexia" w:hAnsi="Lexia"/>
                <w:sz w:val="18"/>
                <w:szCs w:val="18"/>
              </w:rPr>
              <w:t xml:space="preserve"> </w:t>
            </w:r>
            <w:r w:rsidRPr="002152D6">
              <w:rPr>
                <w:rFonts w:ascii="Lexia" w:hAnsi="Lexia"/>
                <w:sz w:val="18"/>
                <w:szCs w:val="18"/>
              </w:rPr>
              <w:t>to Recursive</w:t>
            </w:r>
            <w:r>
              <w:rPr>
                <w:rFonts w:ascii="Lexia" w:hAnsi="Lexia"/>
                <w:sz w:val="18"/>
                <w:szCs w:val="18"/>
              </w:rPr>
              <w:t xml:space="preserve"> </w:t>
            </w:r>
            <w:r w:rsidRPr="002152D6">
              <w:rPr>
                <w:rFonts w:ascii="Lexia" w:hAnsi="Lexia"/>
                <w:sz w:val="18"/>
                <w:szCs w:val="18"/>
              </w:rPr>
              <w:t>Processes</w:t>
            </w:r>
          </w:p>
        </w:tc>
        <w:tc>
          <w:tcPr>
            <w:tcW w:w="468" w:type="pct"/>
            <w:shd w:val="clear" w:color="auto" w:fill="FFFFFF" w:themeFill="background1"/>
            <w:vAlign w:val="center"/>
          </w:tcPr>
          <w:p w14:paraId="3997D3E4" w14:textId="2032A3BF" w:rsidR="00B86ECD" w:rsidRPr="00870244" w:rsidRDefault="002152D6" w:rsidP="00C3259A">
            <w:pPr>
              <w:rPr>
                <w:rFonts w:ascii="Lexia" w:hAnsi="Lexia"/>
                <w:sz w:val="18"/>
                <w:szCs w:val="18"/>
              </w:rPr>
            </w:pPr>
            <w:r w:rsidRPr="002152D6">
              <w:rPr>
                <w:rFonts w:ascii="Lexia" w:hAnsi="Lexia"/>
                <w:sz w:val="18"/>
                <w:szCs w:val="18"/>
              </w:rPr>
              <w:t>4M.3.1, 4M.3.2</w:t>
            </w:r>
          </w:p>
        </w:tc>
        <w:tc>
          <w:tcPr>
            <w:tcW w:w="468" w:type="pct"/>
            <w:shd w:val="clear" w:color="auto" w:fill="FFFFFF" w:themeFill="background1"/>
            <w:vAlign w:val="center"/>
          </w:tcPr>
          <w:p w14:paraId="1024F887" w14:textId="77777777" w:rsidR="00BD6004" w:rsidRDefault="00BD6004" w:rsidP="00BD6004">
            <w:pPr>
              <w:rPr>
                <w:rFonts w:ascii="Lexia" w:hAnsi="Lexia"/>
                <w:sz w:val="18"/>
                <w:szCs w:val="18"/>
              </w:rPr>
            </w:pPr>
            <w:r>
              <w:rPr>
                <w:rFonts w:ascii="Lexia" w:hAnsi="Lexia"/>
                <w:sz w:val="18"/>
                <w:szCs w:val="18"/>
              </w:rPr>
              <w:t>A.CED.2</w:t>
            </w:r>
          </w:p>
          <w:p w14:paraId="10A893B1" w14:textId="755F1F18" w:rsidR="00BD6004" w:rsidRPr="00870244" w:rsidRDefault="00BD6004" w:rsidP="00BD6004">
            <w:pPr>
              <w:rPr>
                <w:rFonts w:ascii="Lexia" w:hAnsi="Lexia"/>
                <w:sz w:val="18"/>
                <w:szCs w:val="18"/>
              </w:rPr>
            </w:pPr>
            <w:r>
              <w:rPr>
                <w:rFonts w:ascii="Lexia" w:hAnsi="Lexia"/>
                <w:sz w:val="18"/>
                <w:szCs w:val="18"/>
              </w:rPr>
              <w:t>F.IF.8</w:t>
            </w:r>
          </w:p>
        </w:tc>
        <w:tc>
          <w:tcPr>
            <w:tcW w:w="1033" w:type="pct"/>
            <w:shd w:val="clear" w:color="auto" w:fill="FFFFFF" w:themeFill="background1"/>
            <w:vAlign w:val="center"/>
          </w:tcPr>
          <w:p w14:paraId="2E36BA2E" w14:textId="77777777" w:rsidR="00B86ECD" w:rsidRPr="00870244" w:rsidRDefault="00B86ECD" w:rsidP="00C3259A">
            <w:pPr>
              <w:rPr>
                <w:rFonts w:ascii="Lexia" w:hAnsi="Lexia"/>
                <w:sz w:val="18"/>
                <w:szCs w:val="18"/>
              </w:rPr>
            </w:pPr>
          </w:p>
        </w:tc>
      </w:tr>
      <w:tr w:rsidR="002152D6" w:rsidRPr="00870244" w14:paraId="12D28F79" w14:textId="77777777" w:rsidTr="00C3259A">
        <w:trPr>
          <w:cantSplit/>
          <w:jc w:val="center"/>
        </w:trPr>
        <w:tc>
          <w:tcPr>
            <w:tcW w:w="317" w:type="pct"/>
            <w:shd w:val="clear" w:color="auto" w:fill="D9D9D9" w:themeFill="background1" w:themeFillShade="D9"/>
            <w:vAlign w:val="center"/>
          </w:tcPr>
          <w:p w14:paraId="72AE4A3F" w14:textId="77777777" w:rsidR="002152D6" w:rsidRPr="00870244" w:rsidRDefault="002152D6" w:rsidP="00C3259A">
            <w:pPr>
              <w:rPr>
                <w:rFonts w:ascii="Lexia" w:hAnsi="Lexia"/>
                <w:sz w:val="18"/>
                <w:szCs w:val="18"/>
              </w:rPr>
            </w:pPr>
          </w:p>
        </w:tc>
        <w:tc>
          <w:tcPr>
            <w:tcW w:w="317" w:type="pct"/>
            <w:shd w:val="clear" w:color="auto" w:fill="D9D9D9" w:themeFill="background1" w:themeFillShade="D9"/>
            <w:vAlign w:val="center"/>
          </w:tcPr>
          <w:p w14:paraId="2363502B" w14:textId="77777777" w:rsidR="002152D6" w:rsidRPr="00870244" w:rsidRDefault="002152D6" w:rsidP="00C3259A">
            <w:pPr>
              <w:rPr>
                <w:rFonts w:ascii="Lexia" w:hAnsi="Lexia"/>
                <w:sz w:val="18"/>
                <w:szCs w:val="18"/>
              </w:rPr>
            </w:pPr>
          </w:p>
        </w:tc>
        <w:tc>
          <w:tcPr>
            <w:tcW w:w="704" w:type="pct"/>
            <w:shd w:val="clear" w:color="auto" w:fill="FFFFFF" w:themeFill="background1"/>
            <w:vAlign w:val="center"/>
          </w:tcPr>
          <w:p w14:paraId="34075012" w14:textId="5CD6B191" w:rsidR="002152D6" w:rsidRPr="254BD49D" w:rsidRDefault="002152D6"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 xml:space="preserve">.3: </w:t>
            </w:r>
            <w:r>
              <w:rPr>
                <w:rFonts w:ascii="Lexia" w:eastAsia="Open Sans" w:hAnsi="Lexia" w:cs="Open Sans"/>
                <w:sz w:val="18"/>
                <w:szCs w:val="18"/>
              </w:rPr>
              <w:t>Applications of Matrix Multiplication</w:t>
            </w:r>
          </w:p>
        </w:tc>
        <w:tc>
          <w:tcPr>
            <w:tcW w:w="1692" w:type="pct"/>
            <w:shd w:val="clear" w:color="auto" w:fill="FFFFFF" w:themeFill="background1"/>
            <w:vAlign w:val="center"/>
          </w:tcPr>
          <w:p w14:paraId="239C2B28" w14:textId="74CA378D" w:rsidR="002152D6" w:rsidRDefault="002152D6" w:rsidP="002152D6">
            <w:pPr>
              <w:shd w:val="clear" w:color="auto" w:fill="FFFFFF" w:themeFill="background1"/>
              <w:rPr>
                <w:rFonts w:ascii="Lexia" w:hAnsi="Lexia" w:cs="Segoe UI"/>
                <w:sz w:val="18"/>
                <w:szCs w:val="18"/>
              </w:rPr>
            </w:pPr>
            <w:r>
              <w:rPr>
                <w:rFonts w:ascii="Lexia" w:hAnsi="Lexia" w:cs="Segoe UI"/>
                <w:sz w:val="18"/>
                <w:szCs w:val="18"/>
              </w:rPr>
              <w:t>Pre-AP Model Lesson 4M.8:</w:t>
            </w:r>
          </w:p>
          <w:p w14:paraId="1797A333" w14:textId="70C90E6F" w:rsidR="002152D6" w:rsidRPr="00B86ECD" w:rsidRDefault="002152D6" w:rsidP="002152D6">
            <w:pPr>
              <w:pStyle w:val="NormalWeb"/>
              <w:spacing w:before="0" w:beforeAutospacing="0" w:after="0" w:afterAutospacing="0"/>
              <w:rPr>
                <w:rFonts w:ascii="Lexia" w:hAnsi="Lexia"/>
                <w:sz w:val="18"/>
                <w:szCs w:val="18"/>
              </w:rPr>
            </w:pPr>
            <w:r w:rsidRPr="002152D6">
              <w:rPr>
                <w:rFonts w:ascii="Lexia" w:hAnsi="Lexia"/>
                <w:sz w:val="18"/>
                <w:szCs w:val="18"/>
              </w:rPr>
              <w:t>Stabilized Recursive</w:t>
            </w:r>
            <w:r>
              <w:rPr>
                <w:rFonts w:ascii="Lexia" w:hAnsi="Lexia"/>
                <w:sz w:val="18"/>
                <w:szCs w:val="18"/>
              </w:rPr>
              <w:t xml:space="preserve"> </w:t>
            </w:r>
            <w:r w:rsidRPr="002152D6">
              <w:rPr>
                <w:rFonts w:ascii="Lexia" w:hAnsi="Lexia"/>
                <w:sz w:val="18"/>
                <w:szCs w:val="18"/>
              </w:rPr>
              <w:t>Processes</w:t>
            </w:r>
          </w:p>
        </w:tc>
        <w:tc>
          <w:tcPr>
            <w:tcW w:w="468" w:type="pct"/>
            <w:shd w:val="clear" w:color="auto" w:fill="FFFFFF" w:themeFill="background1"/>
            <w:vAlign w:val="center"/>
          </w:tcPr>
          <w:p w14:paraId="2F5C9B25" w14:textId="00DCABC5" w:rsidR="002152D6" w:rsidRPr="00870244" w:rsidRDefault="002152D6" w:rsidP="00C3259A">
            <w:pPr>
              <w:rPr>
                <w:rFonts w:ascii="Lexia" w:hAnsi="Lexia"/>
                <w:sz w:val="18"/>
                <w:szCs w:val="18"/>
              </w:rPr>
            </w:pPr>
            <w:r w:rsidRPr="002152D6">
              <w:rPr>
                <w:rFonts w:ascii="Lexia" w:hAnsi="Lexia"/>
                <w:sz w:val="18"/>
                <w:szCs w:val="18"/>
              </w:rPr>
              <w:t>4M.3.2, 4M.3.3</w:t>
            </w:r>
          </w:p>
        </w:tc>
        <w:tc>
          <w:tcPr>
            <w:tcW w:w="468" w:type="pct"/>
            <w:shd w:val="clear" w:color="auto" w:fill="FFFFFF" w:themeFill="background1"/>
            <w:vAlign w:val="center"/>
          </w:tcPr>
          <w:p w14:paraId="5D38C391" w14:textId="77777777" w:rsidR="00BD6004" w:rsidRDefault="00BD6004" w:rsidP="00BD6004">
            <w:pPr>
              <w:rPr>
                <w:rFonts w:ascii="Lexia" w:hAnsi="Lexia"/>
                <w:sz w:val="18"/>
                <w:szCs w:val="18"/>
              </w:rPr>
            </w:pPr>
            <w:r>
              <w:rPr>
                <w:rFonts w:ascii="Lexia" w:hAnsi="Lexia"/>
                <w:sz w:val="18"/>
                <w:szCs w:val="18"/>
              </w:rPr>
              <w:t>A.CED.2</w:t>
            </w:r>
          </w:p>
          <w:p w14:paraId="0EB89616" w14:textId="65B38896" w:rsidR="002152D6" w:rsidRPr="00870244" w:rsidRDefault="00BD6004" w:rsidP="00BD6004">
            <w:pPr>
              <w:rPr>
                <w:rFonts w:ascii="Lexia" w:hAnsi="Lexia"/>
                <w:sz w:val="18"/>
                <w:szCs w:val="18"/>
              </w:rPr>
            </w:pPr>
            <w:r>
              <w:rPr>
                <w:rFonts w:ascii="Lexia" w:hAnsi="Lexia"/>
                <w:sz w:val="18"/>
                <w:szCs w:val="18"/>
              </w:rPr>
              <w:t>F.IF.8</w:t>
            </w:r>
          </w:p>
        </w:tc>
        <w:tc>
          <w:tcPr>
            <w:tcW w:w="1033" w:type="pct"/>
            <w:shd w:val="clear" w:color="auto" w:fill="FFFFFF" w:themeFill="background1"/>
            <w:vAlign w:val="center"/>
          </w:tcPr>
          <w:p w14:paraId="5A6293F2" w14:textId="77777777" w:rsidR="002152D6" w:rsidRPr="00870244" w:rsidRDefault="002152D6" w:rsidP="00C3259A">
            <w:pPr>
              <w:rPr>
                <w:rFonts w:ascii="Lexia" w:hAnsi="Lexia"/>
                <w:sz w:val="18"/>
                <w:szCs w:val="18"/>
              </w:rPr>
            </w:pPr>
          </w:p>
        </w:tc>
      </w:tr>
      <w:tr w:rsidR="002152D6" w:rsidRPr="00870244" w14:paraId="3E00336D" w14:textId="77777777" w:rsidTr="001100C2">
        <w:trPr>
          <w:cantSplit/>
          <w:jc w:val="center"/>
        </w:trPr>
        <w:tc>
          <w:tcPr>
            <w:tcW w:w="317" w:type="pct"/>
            <w:shd w:val="clear" w:color="auto" w:fill="D9D9D9" w:themeFill="background1" w:themeFillShade="D9"/>
            <w:vAlign w:val="center"/>
          </w:tcPr>
          <w:p w14:paraId="7EA4085A" w14:textId="77777777" w:rsidR="002152D6" w:rsidRPr="00870244" w:rsidRDefault="002152D6" w:rsidP="00C3259A">
            <w:pPr>
              <w:rPr>
                <w:rFonts w:ascii="Lexia" w:hAnsi="Lexia"/>
                <w:sz w:val="18"/>
                <w:szCs w:val="18"/>
              </w:rPr>
            </w:pPr>
          </w:p>
        </w:tc>
        <w:tc>
          <w:tcPr>
            <w:tcW w:w="317" w:type="pct"/>
            <w:shd w:val="clear" w:color="auto" w:fill="D9D9D9" w:themeFill="background1" w:themeFillShade="D9"/>
            <w:vAlign w:val="center"/>
          </w:tcPr>
          <w:p w14:paraId="75E16CDF" w14:textId="77777777" w:rsidR="002152D6" w:rsidRPr="00870244" w:rsidRDefault="002152D6" w:rsidP="00C3259A">
            <w:pPr>
              <w:rPr>
                <w:rFonts w:ascii="Lexia" w:hAnsi="Lexia"/>
                <w:sz w:val="18"/>
                <w:szCs w:val="18"/>
              </w:rPr>
            </w:pPr>
          </w:p>
        </w:tc>
        <w:tc>
          <w:tcPr>
            <w:tcW w:w="704" w:type="pct"/>
            <w:shd w:val="clear" w:color="auto" w:fill="FFFFFF" w:themeFill="background1"/>
            <w:vAlign w:val="center"/>
          </w:tcPr>
          <w:p w14:paraId="641A917C" w14:textId="138D08D3" w:rsidR="002152D6" w:rsidRPr="254BD49D" w:rsidRDefault="002152D6" w:rsidP="00C3259A">
            <w:pPr>
              <w:rPr>
                <w:rFonts w:ascii="Lexia" w:eastAsia="Open Sans" w:hAnsi="Lexia" w:cs="Open Sans"/>
                <w:sz w:val="18"/>
                <w:szCs w:val="18"/>
              </w:rPr>
            </w:pPr>
            <w:r w:rsidRPr="254BD49D">
              <w:rPr>
                <w:rFonts w:ascii="Lexia" w:eastAsia="Open Sans" w:hAnsi="Lexia" w:cs="Open Sans"/>
                <w:sz w:val="18"/>
                <w:szCs w:val="18"/>
              </w:rPr>
              <w:t>4</w:t>
            </w:r>
            <w:r>
              <w:rPr>
                <w:rFonts w:ascii="Lexia" w:eastAsia="Open Sans" w:hAnsi="Lexia" w:cs="Open Sans"/>
                <w:sz w:val="18"/>
                <w:szCs w:val="18"/>
              </w:rPr>
              <w:t>M</w:t>
            </w:r>
            <w:r w:rsidRPr="254BD49D">
              <w:rPr>
                <w:rFonts w:ascii="Lexia" w:eastAsia="Open Sans" w:hAnsi="Lexia" w:cs="Open Sans"/>
                <w:sz w:val="18"/>
                <w:szCs w:val="18"/>
              </w:rPr>
              <w:t xml:space="preserve">.3: </w:t>
            </w:r>
            <w:r>
              <w:rPr>
                <w:rFonts w:ascii="Lexia" w:eastAsia="Open Sans" w:hAnsi="Lexia" w:cs="Open Sans"/>
                <w:sz w:val="18"/>
                <w:szCs w:val="18"/>
              </w:rPr>
              <w:t>Applications of Matrix Multiplication</w:t>
            </w:r>
          </w:p>
        </w:tc>
        <w:tc>
          <w:tcPr>
            <w:tcW w:w="1692" w:type="pct"/>
            <w:shd w:val="clear" w:color="auto" w:fill="auto"/>
            <w:vAlign w:val="center"/>
          </w:tcPr>
          <w:p w14:paraId="358A33A7" w14:textId="01B9C6DC" w:rsidR="0093312B" w:rsidRPr="00A526EB" w:rsidRDefault="0093312B" w:rsidP="0093312B">
            <w:pPr>
              <w:pStyle w:val="NormalWeb"/>
              <w:spacing w:before="0" w:beforeAutospacing="0" w:after="0" w:afterAutospacing="0"/>
              <w:rPr>
                <w:rFonts w:ascii="Lexia" w:hAnsi="Lexia" w:cs="Arial"/>
                <w:color w:val="4472C4" w:themeColor="accent1"/>
                <w:sz w:val="18"/>
                <w:szCs w:val="18"/>
                <w:u w:val="single"/>
              </w:rPr>
            </w:pPr>
            <w:r w:rsidRPr="00A526EB">
              <w:rPr>
                <w:rFonts w:ascii="Lexia" w:hAnsi="Lexia" w:cs="Arial"/>
                <w:color w:val="4472C4" w:themeColor="accent1"/>
                <w:sz w:val="18"/>
                <w:szCs w:val="18"/>
                <w:u w:val="single"/>
              </w:rPr>
              <w:t>Determining the Previous Steps in a Recursive Process</w:t>
            </w:r>
          </w:p>
          <w:p w14:paraId="7DCF3359" w14:textId="77777777" w:rsidR="001100C2" w:rsidRPr="001100C2" w:rsidRDefault="001100C2" w:rsidP="0093312B">
            <w:pPr>
              <w:pStyle w:val="NormalWeb"/>
              <w:spacing w:before="0" w:beforeAutospacing="0" w:after="0" w:afterAutospacing="0"/>
              <w:rPr>
                <w:rFonts w:ascii="Lexia" w:hAnsi="Lexia"/>
                <w:color w:val="4472C4" w:themeColor="accent1"/>
                <w:sz w:val="18"/>
                <w:szCs w:val="18"/>
              </w:rPr>
            </w:pPr>
          </w:p>
          <w:p w14:paraId="11EC5155" w14:textId="410FACA7" w:rsidR="0093312B" w:rsidRDefault="0093312B" w:rsidP="0093312B">
            <w:pPr>
              <w:pStyle w:val="NormalWeb"/>
              <w:spacing w:before="0" w:beforeAutospacing="0" w:after="0" w:afterAutospacing="0"/>
              <w:rPr>
                <w:rFonts w:ascii="Lexia" w:hAnsi="Lexia" w:cs="Arial"/>
                <w:color w:val="4472C4" w:themeColor="accent1"/>
                <w:sz w:val="18"/>
                <w:szCs w:val="18"/>
              </w:rPr>
            </w:pPr>
            <w:r w:rsidRPr="00A526EB">
              <w:rPr>
                <w:rFonts w:ascii="Lexia" w:hAnsi="Lexia" w:cs="Arial"/>
                <w:color w:val="4472C4" w:themeColor="accent1"/>
                <w:sz w:val="18"/>
                <w:szCs w:val="18"/>
              </w:rPr>
              <w:t xml:space="preserve">Students will have built an understanding of how things change over time within a recursive process. In this lesson, students will use current/future information of a recursive process to determine what happened previously. That is, given the matrix A describing how members of a population move between subpopulations, and the size of the populations in the </w:t>
            </w:r>
            <w:r w:rsidRPr="00A526EB">
              <w:rPr>
                <w:rFonts w:ascii="Lexia" w:hAnsi="Lexia" w:cs="Arial"/>
                <w:i/>
                <w:iCs/>
                <w:color w:val="4472C4" w:themeColor="accent1"/>
                <w:sz w:val="18"/>
                <w:szCs w:val="18"/>
              </w:rPr>
              <w:t>kth</w:t>
            </w:r>
            <w:r w:rsidRPr="00A526EB">
              <w:rPr>
                <w:rFonts w:ascii="Lexia" w:hAnsi="Lexia" w:cs="Arial"/>
                <w:color w:val="4472C4" w:themeColor="accent1"/>
                <w:sz w:val="18"/>
                <w:szCs w:val="18"/>
              </w:rPr>
              <w:t xml:space="preserve"> time step </w:t>
            </w:r>
            <w:r w:rsidR="00875D80" w:rsidRPr="00A526EB">
              <w:rPr>
                <w:rFonts w:ascii="Lexia" w:hAnsi="Lexia"/>
                <w:position w:val="-12"/>
                <w:sz w:val="18"/>
                <w:szCs w:val="18"/>
              </w:rPr>
              <w:object w:dxaOrig="340" w:dyaOrig="360" w14:anchorId="5AFFDA44">
                <v:shape id="_x0000_i1128" type="#_x0000_t75" style="width:16.85pt;height:18.25pt" o:ole="">
                  <v:imagedata r:id="rId115" o:title=""/>
                </v:shape>
                <o:OLEObject Type="Embed" ProgID="Equation.DSMT4" ShapeID="_x0000_i1128" DrawAspect="Content" ObjectID="_1742809053" r:id="rId116"/>
              </w:object>
            </w:r>
            <w:r w:rsidRPr="00A526EB">
              <w:rPr>
                <w:rFonts w:ascii="Lexia" w:hAnsi="Lexia" w:cs="Arial"/>
                <w:color w:val="4472C4" w:themeColor="accent1"/>
                <w:sz w:val="18"/>
                <w:szCs w:val="18"/>
              </w:rPr>
              <w:t xml:space="preserve">, students will solve for the size of the subpopulations in the </w:t>
            </w:r>
            <w:r w:rsidR="00A206FD" w:rsidRPr="00A526EB">
              <w:rPr>
                <w:rFonts w:ascii="Lexia" w:hAnsi="Lexia"/>
                <w:position w:val="-14"/>
                <w:sz w:val="18"/>
                <w:szCs w:val="18"/>
              </w:rPr>
              <w:object w:dxaOrig="880" w:dyaOrig="400" w14:anchorId="03D30260">
                <v:shape id="_x0000_i1129" type="#_x0000_t75" style="width:44.2pt;height:20.05pt" o:ole="">
                  <v:imagedata r:id="rId117" o:title=""/>
                </v:shape>
                <o:OLEObject Type="Embed" ProgID="Equation.DSMT4" ShapeID="_x0000_i1129" DrawAspect="Content" ObjectID="_1742809054" r:id="rId118"/>
              </w:object>
            </w:r>
            <w:r w:rsidRPr="00A526EB">
              <w:rPr>
                <w:rFonts w:ascii="Lexia" w:hAnsi="Lexia" w:cs="Arial"/>
                <w:color w:val="4472C4" w:themeColor="accent1"/>
                <w:sz w:val="18"/>
                <w:szCs w:val="18"/>
              </w:rPr>
              <w:t>time step. This can be done by using the inverse matri</w:t>
            </w:r>
            <w:r w:rsidR="00865950" w:rsidRPr="00A526EB">
              <w:rPr>
                <w:rFonts w:ascii="Lexia" w:hAnsi="Lexia" w:cs="Arial"/>
                <w:color w:val="4472C4" w:themeColor="accent1"/>
                <w:sz w:val="18"/>
                <w:szCs w:val="18"/>
              </w:rPr>
              <w:t xml:space="preserve">x </w:t>
            </w:r>
            <w:r w:rsidR="00865950" w:rsidRPr="00A526EB">
              <w:rPr>
                <w:rFonts w:ascii="Lexia" w:hAnsi="Lexia"/>
                <w:position w:val="-4"/>
                <w:sz w:val="18"/>
                <w:szCs w:val="18"/>
              </w:rPr>
              <w:object w:dxaOrig="380" w:dyaOrig="300" w14:anchorId="770E47B8">
                <v:shape id="_x0000_i1131" type="#_x0000_t75" style="width:19.15pt;height:15.05pt" o:ole="">
                  <v:imagedata r:id="rId86" o:title=""/>
                </v:shape>
                <o:OLEObject Type="Embed" ProgID="Equation.DSMT4" ShapeID="_x0000_i1131" DrawAspect="Content" ObjectID="_1742809055" r:id="rId119"/>
              </w:object>
            </w:r>
            <w:r w:rsidRPr="00A526EB">
              <w:rPr>
                <w:rFonts w:ascii="Lexia" w:hAnsi="Lexia" w:cs="Arial"/>
                <w:color w:val="4472C4" w:themeColor="accent1"/>
                <w:sz w:val="18"/>
                <w:szCs w:val="18"/>
              </w:rPr>
              <w:t xml:space="preserve"> to solve for</w:t>
            </w:r>
            <w:r w:rsidR="00865950" w:rsidRPr="00A526EB">
              <w:rPr>
                <w:rFonts w:ascii="Lexia" w:hAnsi="Lexia"/>
                <w:position w:val="-12"/>
                <w:sz w:val="18"/>
                <w:szCs w:val="18"/>
              </w:rPr>
              <w:object w:dxaOrig="480" w:dyaOrig="360" w14:anchorId="67442D35">
                <v:shape id="_x0000_i1130" type="#_x0000_t75" style="width:24.15pt;height:18.25pt" o:ole="">
                  <v:imagedata r:id="rId120" o:title=""/>
                </v:shape>
                <o:OLEObject Type="Embed" ProgID="Equation.DSMT4" ShapeID="_x0000_i1130" DrawAspect="Content" ObjectID="_1742809056" r:id="rId121"/>
              </w:object>
            </w:r>
            <w:r w:rsidRPr="00A526EB">
              <w:rPr>
                <w:rFonts w:ascii="Lexia" w:hAnsi="Lexia" w:cs="Arial"/>
                <w:color w:val="4472C4" w:themeColor="accent1"/>
                <w:sz w:val="18"/>
                <w:szCs w:val="18"/>
              </w:rPr>
              <w:t>in the matrix equation</w:t>
            </w:r>
            <w:r w:rsidR="00A526EB" w:rsidRPr="00A526EB">
              <w:rPr>
                <w:rFonts w:ascii="Lexia" w:hAnsi="Lexia"/>
                <w:position w:val="-12"/>
                <w:sz w:val="18"/>
                <w:szCs w:val="18"/>
              </w:rPr>
              <w:object w:dxaOrig="1160" w:dyaOrig="360" w14:anchorId="2AE7FFAF">
                <v:shape id="_x0000_i1132" type="#_x0000_t75" style="width:57.85pt;height:18.25pt" o:ole="">
                  <v:imagedata r:id="rId122" o:title=""/>
                </v:shape>
                <o:OLEObject Type="Embed" ProgID="Equation.DSMT4" ShapeID="_x0000_i1132" DrawAspect="Content" ObjectID="_1742809057" r:id="rId123"/>
              </w:object>
            </w:r>
            <w:r w:rsidRPr="00A526EB">
              <w:rPr>
                <w:rFonts w:ascii="Lexia" w:hAnsi="Lexia" w:cs="Arial"/>
                <w:color w:val="4472C4" w:themeColor="accent1"/>
                <w:sz w:val="18"/>
                <w:szCs w:val="18"/>
              </w:rPr>
              <w:t xml:space="preserve">. </w:t>
            </w:r>
          </w:p>
          <w:p w14:paraId="4602946B" w14:textId="77777777" w:rsidR="005F5244" w:rsidRDefault="005F5244" w:rsidP="0093312B">
            <w:pPr>
              <w:pStyle w:val="NormalWeb"/>
              <w:spacing w:before="0" w:beforeAutospacing="0" w:after="0" w:afterAutospacing="0"/>
              <w:rPr>
                <w:rFonts w:ascii="Lexia" w:hAnsi="Lexia" w:cs="Arial"/>
                <w:color w:val="4472C4" w:themeColor="accent1"/>
                <w:sz w:val="18"/>
                <w:szCs w:val="18"/>
              </w:rPr>
            </w:pPr>
          </w:p>
          <w:p w14:paraId="6A4C203B" w14:textId="1C3D0F70" w:rsidR="00D12FC8" w:rsidRPr="001100C2" w:rsidRDefault="005F5244" w:rsidP="00A526EB">
            <w:pPr>
              <w:pStyle w:val="NormalWeb"/>
              <w:spacing w:before="0" w:beforeAutospacing="0" w:after="0" w:afterAutospacing="0"/>
              <w:rPr>
                <w:rFonts w:ascii="Lexia" w:hAnsi="Lexia"/>
                <w:color w:val="4472C4" w:themeColor="accent1"/>
                <w:sz w:val="18"/>
                <w:szCs w:val="18"/>
              </w:rPr>
            </w:pPr>
            <w:r>
              <w:rPr>
                <w:rFonts w:ascii="Lexia" w:hAnsi="Lexia" w:cs="Arial"/>
                <w:color w:val="4472C4" w:themeColor="accent1"/>
                <w:sz w:val="18"/>
                <w:szCs w:val="18"/>
              </w:rPr>
              <w:t xml:space="preserve">Debrief this activity by </w:t>
            </w:r>
            <w:r w:rsidR="005D6413">
              <w:rPr>
                <w:rFonts w:ascii="Lexia" w:hAnsi="Lexia" w:cs="Arial"/>
                <w:color w:val="4472C4" w:themeColor="accent1"/>
                <w:sz w:val="18"/>
                <w:szCs w:val="18"/>
              </w:rPr>
              <w:t>having</w:t>
            </w:r>
            <w:r>
              <w:rPr>
                <w:rFonts w:ascii="Lexia" w:hAnsi="Lexia" w:cs="Arial"/>
                <w:color w:val="4472C4" w:themeColor="accent1"/>
                <w:sz w:val="18"/>
                <w:szCs w:val="18"/>
              </w:rPr>
              <w:t xml:space="preserve"> students</w:t>
            </w:r>
            <w:r w:rsidR="00746A32">
              <w:rPr>
                <w:rFonts w:ascii="Lexia" w:hAnsi="Lexia" w:cs="Arial"/>
                <w:color w:val="4472C4" w:themeColor="accent1"/>
                <w:sz w:val="18"/>
                <w:szCs w:val="18"/>
              </w:rPr>
              <w:t xml:space="preserve"> find the sizes of previous subpopulation</w:t>
            </w:r>
            <w:r w:rsidR="005D6413">
              <w:rPr>
                <w:rFonts w:ascii="Lexia" w:hAnsi="Lexia" w:cs="Arial"/>
                <w:color w:val="4472C4" w:themeColor="accent1"/>
                <w:sz w:val="18"/>
                <w:szCs w:val="18"/>
              </w:rPr>
              <w:t xml:space="preserve"> at any time step.  Practice problems should only have students determine </w:t>
            </w:r>
            <w:r w:rsidR="005C6C90">
              <w:rPr>
                <w:rFonts w:ascii="Lexia" w:hAnsi="Lexia" w:cs="Arial"/>
                <w:color w:val="4472C4" w:themeColor="accent1"/>
                <w:sz w:val="18"/>
                <w:szCs w:val="18"/>
              </w:rPr>
              <w:t>t</w:t>
            </w:r>
            <w:r w:rsidR="005D6413">
              <w:rPr>
                <w:rFonts w:ascii="Lexia" w:hAnsi="Lexia" w:cs="Arial"/>
                <w:color w:val="4472C4" w:themeColor="accent1"/>
                <w:sz w:val="18"/>
                <w:szCs w:val="18"/>
              </w:rPr>
              <w:t xml:space="preserve">he </w:t>
            </w:r>
            <w:r w:rsidR="005C6C90">
              <w:rPr>
                <w:rFonts w:ascii="Lexia" w:hAnsi="Lexia" w:cs="Arial"/>
                <w:color w:val="4472C4" w:themeColor="accent1"/>
                <w:sz w:val="18"/>
                <w:szCs w:val="18"/>
              </w:rPr>
              <w:t xml:space="preserve">sizes of a </w:t>
            </w:r>
            <w:r w:rsidR="005D6413">
              <w:rPr>
                <w:rFonts w:ascii="Lexia" w:hAnsi="Lexia" w:cs="Arial"/>
                <w:color w:val="4472C4" w:themeColor="accent1"/>
                <w:sz w:val="18"/>
                <w:szCs w:val="18"/>
              </w:rPr>
              <w:t>subpop</w:t>
            </w:r>
            <w:r w:rsidR="007F381C">
              <w:rPr>
                <w:rFonts w:ascii="Lexia" w:hAnsi="Lexia" w:cs="Arial"/>
                <w:color w:val="4472C4" w:themeColor="accent1"/>
                <w:sz w:val="18"/>
                <w:szCs w:val="18"/>
              </w:rPr>
              <w:t>ulation</w:t>
            </w:r>
            <w:r w:rsidR="005C6C90">
              <w:rPr>
                <w:rFonts w:ascii="Lexia" w:hAnsi="Lexia" w:cs="Arial"/>
                <w:color w:val="4472C4" w:themeColor="accent1"/>
                <w:sz w:val="18"/>
                <w:szCs w:val="18"/>
              </w:rPr>
              <w:t xml:space="preserve"> one previous </w:t>
            </w:r>
            <w:r w:rsidR="00763331">
              <w:rPr>
                <w:rFonts w:ascii="Lexia" w:hAnsi="Lexia" w:cs="Arial"/>
                <w:color w:val="4472C4" w:themeColor="accent1"/>
                <w:sz w:val="18"/>
                <w:szCs w:val="18"/>
              </w:rPr>
              <w:t xml:space="preserve">time </w:t>
            </w:r>
            <w:r w:rsidR="005C6C90">
              <w:rPr>
                <w:rFonts w:ascii="Lexia" w:hAnsi="Lexia" w:cs="Arial"/>
                <w:color w:val="4472C4" w:themeColor="accent1"/>
                <w:sz w:val="18"/>
                <w:szCs w:val="18"/>
              </w:rPr>
              <w:t>step</w:t>
            </w:r>
            <w:r w:rsidR="00763331">
              <w:rPr>
                <w:rFonts w:ascii="Lexia" w:hAnsi="Lexia" w:cs="Arial"/>
                <w:color w:val="4472C4" w:themeColor="accent1"/>
                <w:sz w:val="18"/>
                <w:szCs w:val="18"/>
              </w:rPr>
              <w:t xml:space="preserve"> away</w:t>
            </w:r>
            <w:r w:rsidR="005C6C90">
              <w:rPr>
                <w:rFonts w:ascii="Lexia" w:hAnsi="Lexia" w:cs="Arial"/>
                <w:color w:val="4472C4" w:themeColor="accent1"/>
                <w:sz w:val="18"/>
                <w:szCs w:val="18"/>
              </w:rPr>
              <w:t>.</w:t>
            </w:r>
            <w:r w:rsidR="00763331">
              <w:rPr>
                <w:rFonts w:ascii="Lexia" w:hAnsi="Lexia" w:cs="Arial"/>
                <w:color w:val="4472C4" w:themeColor="accent1"/>
                <w:sz w:val="18"/>
                <w:szCs w:val="18"/>
              </w:rPr>
              <w:t xml:space="preserve"> Having students identify sizes of subpopulation by multiple previous time steps away should not be included in this lesson.</w:t>
            </w:r>
            <w:r w:rsidR="005C6C90">
              <w:rPr>
                <w:rFonts w:ascii="Lexia" w:hAnsi="Lexia" w:cs="Arial"/>
                <w:color w:val="4472C4" w:themeColor="accent1"/>
                <w:sz w:val="18"/>
                <w:szCs w:val="18"/>
              </w:rPr>
              <w:t xml:space="preserve"> </w:t>
            </w:r>
          </w:p>
        </w:tc>
        <w:tc>
          <w:tcPr>
            <w:tcW w:w="468" w:type="pct"/>
            <w:shd w:val="clear" w:color="auto" w:fill="FFFFFF" w:themeFill="background1"/>
            <w:vAlign w:val="center"/>
          </w:tcPr>
          <w:p w14:paraId="057D5DA4" w14:textId="19A18082" w:rsidR="002152D6" w:rsidRPr="00870244" w:rsidRDefault="002152D6" w:rsidP="00C3259A">
            <w:pPr>
              <w:rPr>
                <w:rFonts w:ascii="Lexia" w:hAnsi="Lexia"/>
                <w:sz w:val="18"/>
                <w:szCs w:val="18"/>
              </w:rPr>
            </w:pPr>
            <w:r>
              <w:rPr>
                <w:rFonts w:ascii="Lexia" w:hAnsi="Lexia"/>
                <w:sz w:val="18"/>
                <w:szCs w:val="18"/>
              </w:rPr>
              <w:t>4M.3.4</w:t>
            </w:r>
          </w:p>
        </w:tc>
        <w:tc>
          <w:tcPr>
            <w:tcW w:w="468" w:type="pct"/>
            <w:shd w:val="clear" w:color="auto" w:fill="FFFFFF" w:themeFill="background1"/>
            <w:vAlign w:val="center"/>
          </w:tcPr>
          <w:p w14:paraId="338BC673" w14:textId="77777777" w:rsidR="00BD6004" w:rsidRDefault="00BD6004" w:rsidP="00BD6004">
            <w:pPr>
              <w:rPr>
                <w:rFonts w:ascii="Lexia" w:hAnsi="Lexia"/>
                <w:sz w:val="18"/>
                <w:szCs w:val="18"/>
              </w:rPr>
            </w:pPr>
            <w:r>
              <w:rPr>
                <w:rFonts w:ascii="Lexia" w:hAnsi="Lexia"/>
                <w:sz w:val="18"/>
                <w:szCs w:val="18"/>
              </w:rPr>
              <w:t>A.CED.2</w:t>
            </w:r>
          </w:p>
          <w:p w14:paraId="357E06C4" w14:textId="1448E918" w:rsidR="002152D6" w:rsidRPr="00870244" w:rsidRDefault="00BD6004" w:rsidP="00BD6004">
            <w:pPr>
              <w:rPr>
                <w:rFonts w:ascii="Lexia" w:hAnsi="Lexia"/>
                <w:sz w:val="18"/>
                <w:szCs w:val="18"/>
              </w:rPr>
            </w:pPr>
            <w:r>
              <w:rPr>
                <w:rFonts w:ascii="Lexia" w:hAnsi="Lexia"/>
                <w:sz w:val="18"/>
                <w:szCs w:val="18"/>
              </w:rPr>
              <w:t>F.IF.8</w:t>
            </w:r>
          </w:p>
        </w:tc>
        <w:tc>
          <w:tcPr>
            <w:tcW w:w="1033" w:type="pct"/>
            <w:shd w:val="clear" w:color="auto" w:fill="FFFFFF" w:themeFill="background1"/>
            <w:vAlign w:val="center"/>
          </w:tcPr>
          <w:p w14:paraId="3ED64ACB" w14:textId="77777777" w:rsidR="002152D6" w:rsidRPr="00870244" w:rsidRDefault="002152D6" w:rsidP="00C3259A">
            <w:pPr>
              <w:rPr>
                <w:rFonts w:ascii="Lexia" w:hAnsi="Lexia"/>
                <w:sz w:val="18"/>
                <w:szCs w:val="18"/>
              </w:rPr>
            </w:pPr>
          </w:p>
        </w:tc>
      </w:tr>
      <w:tr w:rsidR="00B86ECD" w:rsidRPr="00870244" w14:paraId="5F07D3AA" w14:textId="77777777" w:rsidTr="00C3259A">
        <w:trPr>
          <w:cantSplit/>
          <w:jc w:val="center"/>
        </w:trPr>
        <w:tc>
          <w:tcPr>
            <w:tcW w:w="317" w:type="pct"/>
            <w:shd w:val="clear" w:color="auto" w:fill="D9D9D9" w:themeFill="background1" w:themeFillShade="D9"/>
            <w:vAlign w:val="center"/>
          </w:tcPr>
          <w:p w14:paraId="5222ED0E"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20ED0C3A" w14:textId="77777777" w:rsidR="00B86ECD" w:rsidRPr="00870244" w:rsidRDefault="00B86ECD" w:rsidP="00C3259A">
            <w:pPr>
              <w:rPr>
                <w:rFonts w:ascii="Lexia" w:hAnsi="Lexia"/>
                <w:sz w:val="18"/>
                <w:szCs w:val="18"/>
              </w:rPr>
            </w:pPr>
          </w:p>
        </w:tc>
        <w:tc>
          <w:tcPr>
            <w:tcW w:w="704" w:type="pct"/>
            <w:shd w:val="clear" w:color="auto" w:fill="auto"/>
            <w:vAlign w:val="center"/>
          </w:tcPr>
          <w:p w14:paraId="40FAD441" w14:textId="77777777" w:rsidR="00B86ECD" w:rsidRPr="00F0531E" w:rsidRDefault="00B86ECD" w:rsidP="00C3259A">
            <w:pPr>
              <w:rPr>
                <w:rFonts w:ascii="Lexia" w:eastAsia="Open Sans" w:hAnsi="Lexia" w:cs="Open Sans"/>
                <w:b/>
                <w:bCs/>
                <w:sz w:val="18"/>
                <w:szCs w:val="18"/>
              </w:rPr>
            </w:pPr>
            <w:r w:rsidRPr="00F0531E">
              <w:rPr>
                <w:rFonts w:ascii="Lexia" w:eastAsia="Open Sans" w:hAnsi="Lexia" w:cs="Open Sans"/>
                <w:sz w:val="18"/>
                <w:szCs w:val="18"/>
              </w:rPr>
              <w:t>4</w:t>
            </w:r>
            <w:r>
              <w:rPr>
                <w:rFonts w:ascii="Lexia" w:eastAsia="Open Sans" w:hAnsi="Lexia" w:cs="Open Sans"/>
                <w:sz w:val="18"/>
                <w:szCs w:val="18"/>
              </w:rPr>
              <w:t>M</w:t>
            </w:r>
            <w:r w:rsidRPr="00F0531E">
              <w:rPr>
                <w:rFonts w:ascii="Lexia" w:eastAsia="Open Sans" w:hAnsi="Lexia" w:cs="Open Sans"/>
                <w:sz w:val="18"/>
                <w:szCs w:val="18"/>
              </w:rPr>
              <w:t>.2 and 4</w:t>
            </w:r>
            <w:r>
              <w:rPr>
                <w:rFonts w:ascii="Lexia" w:eastAsia="Open Sans" w:hAnsi="Lexia" w:cs="Open Sans"/>
                <w:sz w:val="18"/>
                <w:szCs w:val="18"/>
              </w:rPr>
              <w:t>M</w:t>
            </w:r>
            <w:r w:rsidRPr="00F0531E">
              <w:rPr>
                <w:rFonts w:ascii="Lexia" w:eastAsia="Open Sans" w:hAnsi="Lexia" w:cs="Open Sans"/>
                <w:sz w:val="18"/>
                <w:szCs w:val="18"/>
              </w:rPr>
              <w:t>.3</w:t>
            </w:r>
          </w:p>
        </w:tc>
        <w:tc>
          <w:tcPr>
            <w:tcW w:w="1692" w:type="pct"/>
            <w:shd w:val="clear" w:color="auto" w:fill="auto"/>
            <w:vAlign w:val="center"/>
          </w:tcPr>
          <w:p w14:paraId="71AD8A84" w14:textId="77777777" w:rsidR="00B86ECD" w:rsidRPr="00F0531E" w:rsidRDefault="00B86ECD" w:rsidP="00C3259A">
            <w:pPr>
              <w:shd w:val="clear" w:color="auto" w:fill="FFFFFF" w:themeFill="background1"/>
              <w:rPr>
                <w:rFonts w:ascii="Lexia" w:hAnsi="Lexia"/>
                <w:b/>
                <w:bCs/>
                <w:sz w:val="18"/>
                <w:szCs w:val="18"/>
              </w:rPr>
            </w:pPr>
            <w:r w:rsidRPr="00F0531E">
              <w:rPr>
                <w:rFonts w:ascii="Lexia" w:hAnsi="Lexia"/>
                <w:b/>
                <w:bCs/>
                <w:sz w:val="18"/>
                <w:szCs w:val="18"/>
              </w:rPr>
              <w:t>Learning Checkpoint 2</w:t>
            </w:r>
          </w:p>
          <w:p w14:paraId="29A7E00B" w14:textId="77777777" w:rsidR="00B86ECD" w:rsidRPr="00F0531E" w:rsidRDefault="00B86ECD" w:rsidP="00C3259A">
            <w:pPr>
              <w:shd w:val="clear" w:color="auto" w:fill="FFFFFF" w:themeFill="background1"/>
              <w:rPr>
                <w:rFonts w:ascii="Lexia" w:hAnsi="Lexia"/>
                <w:b/>
                <w:bCs/>
                <w:sz w:val="18"/>
                <w:szCs w:val="18"/>
              </w:rPr>
            </w:pPr>
          </w:p>
          <w:p w14:paraId="284AC3AA" w14:textId="77777777" w:rsidR="00B86ECD" w:rsidRPr="00F0531E" w:rsidRDefault="00B86ECD" w:rsidP="00C3259A">
            <w:pPr>
              <w:shd w:val="clear" w:color="auto" w:fill="FFFFFF" w:themeFill="background1"/>
              <w:rPr>
                <w:rFonts w:ascii="Lexia" w:hAnsi="Lexia"/>
                <w:b/>
                <w:bCs/>
                <w:sz w:val="18"/>
                <w:szCs w:val="18"/>
              </w:rPr>
            </w:pPr>
            <w:r w:rsidRPr="0F03E261">
              <w:rPr>
                <w:rFonts w:ascii="Lexia" w:hAnsi="Lexia" w:cs="AppleSystemUIFontItalic"/>
                <w:i/>
                <w:iCs/>
                <w:sz w:val="16"/>
                <w:szCs w:val="16"/>
              </w:rPr>
              <w:t>This learning checkpoint can assess any of the learning objectives from its associated key concepts.</w:t>
            </w:r>
          </w:p>
        </w:tc>
        <w:tc>
          <w:tcPr>
            <w:tcW w:w="468" w:type="pct"/>
            <w:shd w:val="clear" w:color="auto" w:fill="auto"/>
            <w:vAlign w:val="center"/>
          </w:tcPr>
          <w:p w14:paraId="5741170A" w14:textId="77777777" w:rsidR="00B86ECD" w:rsidRPr="00870244" w:rsidRDefault="00B86ECD" w:rsidP="00C3259A">
            <w:pPr>
              <w:rPr>
                <w:rFonts w:ascii="Lexia" w:hAnsi="Lexia"/>
                <w:sz w:val="18"/>
                <w:szCs w:val="18"/>
              </w:rPr>
            </w:pPr>
          </w:p>
        </w:tc>
        <w:tc>
          <w:tcPr>
            <w:tcW w:w="468" w:type="pct"/>
            <w:shd w:val="clear" w:color="auto" w:fill="auto"/>
            <w:vAlign w:val="center"/>
          </w:tcPr>
          <w:p w14:paraId="771DC301" w14:textId="77777777" w:rsidR="00B86ECD" w:rsidRPr="00870244" w:rsidRDefault="00B86ECD" w:rsidP="00C3259A">
            <w:pPr>
              <w:rPr>
                <w:rFonts w:ascii="Lexia" w:hAnsi="Lexia"/>
                <w:sz w:val="18"/>
                <w:szCs w:val="18"/>
              </w:rPr>
            </w:pPr>
          </w:p>
        </w:tc>
        <w:tc>
          <w:tcPr>
            <w:tcW w:w="1033" w:type="pct"/>
            <w:shd w:val="clear" w:color="auto" w:fill="FFFFFF" w:themeFill="background1"/>
            <w:vAlign w:val="center"/>
          </w:tcPr>
          <w:p w14:paraId="4BCEFE8A" w14:textId="77777777" w:rsidR="00B86ECD" w:rsidRPr="00870244" w:rsidRDefault="00B86ECD" w:rsidP="00C3259A">
            <w:pPr>
              <w:rPr>
                <w:rFonts w:ascii="Lexia" w:hAnsi="Lexia"/>
                <w:sz w:val="18"/>
                <w:szCs w:val="18"/>
              </w:rPr>
            </w:pPr>
          </w:p>
        </w:tc>
      </w:tr>
      <w:tr w:rsidR="00B86ECD" w:rsidRPr="00870244" w14:paraId="51EEA773" w14:textId="77777777" w:rsidTr="00C3259A">
        <w:trPr>
          <w:cantSplit/>
          <w:jc w:val="center"/>
        </w:trPr>
        <w:tc>
          <w:tcPr>
            <w:tcW w:w="317" w:type="pct"/>
            <w:shd w:val="clear" w:color="auto" w:fill="D9D9D9" w:themeFill="background1" w:themeFillShade="D9"/>
            <w:vAlign w:val="center"/>
          </w:tcPr>
          <w:p w14:paraId="4A50114D" w14:textId="77777777" w:rsidR="00B86ECD" w:rsidRPr="00870244" w:rsidRDefault="00B86ECD" w:rsidP="00C3259A">
            <w:pPr>
              <w:rPr>
                <w:rFonts w:ascii="Lexia" w:hAnsi="Lexia"/>
                <w:sz w:val="18"/>
                <w:szCs w:val="18"/>
              </w:rPr>
            </w:pPr>
          </w:p>
        </w:tc>
        <w:tc>
          <w:tcPr>
            <w:tcW w:w="317" w:type="pct"/>
            <w:shd w:val="clear" w:color="auto" w:fill="D9D9D9" w:themeFill="background1" w:themeFillShade="D9"/>
            <w:vAlign w:val="center"/>
          </w:tcPr>
          <w:p w14:paraId="7CB48A11" w14:textId="77777777" w:rsidR="00B86ECD" w:rsidRPr="00870244" w:rsidRDefault="00B86ECD" w:rsidP="00C3259A">
            <w:pPr>
              <w:rPr>
                <w:rFonts w:ascii="Lexia" w:hAnsi="Lexia"/>
                <w:sz w:val="18"/>
                <w:szCs w:val="18"/>
              </w:rPr>
            </w:pPr>
          </w:p>
        </w:tc>
        <w:tc>
          <w:tcPr>
            <w:tcW w:w="704" w:type="pct"/>
            <w:shd w:val="clear" w:color="auto" w:fill="FFFFFF" w:themeFill="background1"/>
            <w:vAlign w:val="center"/>
          </w:tcPr>
          <w:p w14:paraId="352198E0" w14:textId="77777777" w:rsidR="00B86ECD" w:rsidRPr="00F0531E" w:rsidRDefault="00B86ECD" w:rsidP="00C3259A">
            <w:pPr>
              <w:rPr>
                <w:rFonts w:ascii="Lexia" w:eastAsiaTheme="minorHAnsi" w:hAnsi="Lexia" w:cs="AktivGrotesk-Bold"/>
                <w:sz w:val="18"/>
                <w:szCs w:val="18"/>
              </w:rPr>
            </w:pPr>
            <w:r w:rsidRPr="007D3CF7">
              <w:rPr>
                <w:rFonts w:ascii="Lexia" w:eastAsiaTheme="minorHAnsi" w:hAnsi="Lexia" w:cs="AktivGrotesk-Bold"/>
                <w:sz w:val="18"/>
                <w:szCs w:val="18"/>
              </w:rPr>
              <w:t>4</w:t>
            </w:r>
            <w:r>
              <w:rPr>
                <w:rFonts w:ascii="Lexia" w:eastAsiaTheme="minorHAnsi" w:hAnsi="Lexia" w:cs="AktivGrotesk-Bold"/>
                <w:sz w:val="18"/>
                <w:szCs w:val="18"/>
              </w:rPr>
              <w:t>M</w:t>
            </w:r>
            <w:r w:rsidRPr="007D3CF7">
              <w:rPr>
                <w:rFonts w:ascii="Lexia" w:eastAsiaTheme="minorHAnsi" w:hAnsi="Lexia" w:cs="AktivGrotesk-Bold"/>
                <w:sz w:val="18"/>
                <w:szCs w:val="18"/>
              </w:rPr>
              <w:t>.</w:t>
            </w:r>
            <w:r>
              <w:rPr>
                <w:rFonts w:ascii="Lexia" w:eastAsiaTheme="minorHAnsi" w:hAnsi="Lexia" w:cs="AktivGrotesk-Bold"/>
                <w:sz w:val="18"/>
                <w:szCs w:val="18"/>
              </w:rPr>
              <w:t>3</w:t>
            </w:r>
          </w:p>
        </w:tc>
        <w:tc>
          <w:tcPr>
            <w:tcW w:w="1692" w:type="pct"/>
            <w:shd w:val="clear" w:color="auto" w:fill="FFFFFF" w:themeFill="background1"/>
            <w:vAlign w:val="center"/>
          </w:tcPr>
          <w:p w14:paraId="64F29606" w14:textId="77777777" w:rsidR="00B86ECD" w:rsidRPr="00870244" w:rsidRDefault="00B86ECD" w:rsidP="00C3259A">
            <w:pPr>
              <w:rPr>
                <w:rFonts w:ascii="Lexia" w:hAnsi="Lexia"/>
                <w:b/>
                <w:sz w:val="18"/>
                <w:szCs w:val="18"/>
              </w:rPr>
            </w:pPr>
            <w:r w:rsidRPr="00870244">
              <w:rPr>
                <w:rFonts w:ascii="Lexia" w:hAnsi="Lexia"/>
                <w:b/>
                <w:sz w:val="18"/>
                <w:szCs w:val="18"/>
              </w:rPr>
              <w:t>Performance Task</w:t>
            </w:r>
          </w:p>
          <w:p w14:paraId="49725D6A" w14:textId="77777777" w:rsidR="00B86ECD" w:rsidRDefault="00B86ECD" w:rsidP="00C3259A">
            <w:pPr>
              <w:shd w:val="clear" w:color="auto" w:fill="FFFFFF" w:themeFill="background1"/>
              <w:rPr>
                <w:rFonts w:ascii="Lexia" w:hAnsi="Lexia"/>
                <w:sz w:val="18"/>
                <w:szCs w:val="18"/>
              </w:rPr>
            </w:pPr>
            <w:r w:rsidRPr="00F0531E">
              <w:rPr>
                <w:rFonts w:ascii="Lexia" w:hAnsi="Lexia"/>
                <w:sz w:val="18"/>
                <w:szCs w:val="18"/>
              </w:rPr>
              <w:t>M</w:t>
            </w:r>
            <w:r>
              <w:rPr>
                <w:rFonts w:ascii="Lexia" w:hAnsi="Lexia"/>
                <w:sz w:val="18"/>
                <w:szCs w:val="18"/>
              </w:rPr>
              <w:t>igrat</w:t>
            </w:r>
            <w:r w:rsidRPr="00F0531E">
              <w:rPr>
                <w:rFonts w:ascii="Lexia" w:hAnsi="Lexia"/>
                <w:sz w:val="18"/>
                <w:szCs w:val="18"/>
              </w:rPr>
              <w:t xml:space="preserve">ing </w:t>
            </w:r>
            <w:r>
              <w:rPr>
                <w:rFonts w:ascii="Lexia" w:hAnsi="Lexia"/>
                <w:sz w:val="18"/>
                <w:szCs w:val="18"/>
              </w:rPr>
              <w:t>Populations</w:t>
            </w:r>
          </w:p>
          <w:p w14:paraId="4376814D" w14:textId="77777777" w:rsidR="00B86ECD" w:rsidRDefault="00B86ECD" w:rsidP="00C3259A">
            <w:pPr>
              <w:shd w:val="clear" w:color="auto" w:fill="FFFFFF" w:themeFill="background1"/>
              <w:rPr>
                <w:rFonts w:ascii="Lexia" w:hAnsi="Lexia"/>
                <w:b/>
                <w:bCs/>
                <w:sz w:val="18"/>
                <w:szCs w:val="18"/>
              </w:rPr>
            </w:pPr>
          </w:p>
          <w:p w14:paraId="344B3FFD" w14:textId="77777777" w:rsidR="00B86ECD" w:rsidRPr="00F0531E" w:rsidRDefault="00B86ECD" w:rsidP="00C3259A">
            <w:pPr>
              <w:pStyle w:val="NormalWeb"/>
              <w:spacing w:before="0" w:beforeAutospacing="0" w:after="0" w:afterAutospacing="0"/>
              <w:rPr>
                <w:rFonts w:ascii="Lexia" w:hAnsi="Lexia"/>
                <w:b/>
                <w:bCs/>
                <w:sz w:val="18"/>
                <w:szCs w:val="18"/>
              </w:rPr>
            </w:pPr>
            <w:r w:rsidRPr="0F03E261">
              <w:rPr>
                <w:rFonts w:ascii="Lexia" w:eastAsiaTheme="minorEastAsia" w:hAnsi="Lexia" w:cs="AppleSystemUIFontItalic"/>
                <w:i/>
                <w:iCs/>
                <w:sz w:val="16"/>
                <w:szCs w:val="16"/>
              </w:rPr>
              <w:t>This performance task assesses learning objectives addressed in the unit.</w:t>
            </w:r>
          </w:p>
        </w:tc>
        <w:tc>
          <w:tcPr>
            <w:tcW w:w="468" w:type="pct"/>
            <w:shd w:val="clear" w:color="auto" w:fill="FFFFFF" w:themeFill="background1"/>
            <w:vAlign w:val="center"/>
          </w:tcPr>
          <w:p w14:paraId="45E29EA8" w14:textId="77777777" w:rsidR="00B86ECD" w:rsidRPr="00870244" w:rsidRDefault="00B86ECD" w:rsidP="00C3259A">
            <w:pPr>
              <w:rPr>
                <w:rFonts w:ascii="Lexia" w:hAnsi="Lexia"/>
                <w:sz w:val="18"/>
                <w:szCs w:val="18"/>
              </w:rPr>
            </w:pPr>
          </w:p>
        </w:tc>
        <w:tc>
          <w:tcPr>
            <w:tcW w:w="468" w:type="pct"/>
            <w:shd w:val="clear" w:color="auto" w:fill="FFFFFF" w:themeFill="background1"/>
            <w:vAlign w:val="center"/>
          </w:tcPr>
          <w:p w14:paraId="21ED7364" w14:textId="77777777" w:rsidR="00B86ECD" w:rsidRPr="00870244" w:rsidRDefault="00B86ECD" w:rsidP="00C3259A">
            <w:pPr>
              <w:rPr>
                <w:rFonts w:ascii="Lexia" w:hAnsi="Lexia"/>
                <w:sz w:val="18"/>
                <w:szCs w:val="18"/>
              </w:rPr>
            </w:pPr>
          </w:p>
        </w:tc>
        <w:tc>
          <w:tcPr>
            <w:tcW w:w="1033" w:type="pct"/>
            <w:shd w:val="clear" w:color="auto" w:fill="FFFFFF" w:themeFill="background1"/>
            <w:vAlign w:val="center"/>
          </w:tcPr>
          <w:p w14:paraId="2D708D6F" w14:textId="77777777" w:rsidR="00B86ECD" w:rsidRPr="00870244" w:rsidRDefault="00B86ECD" w:rsidP="00C3259A">
            <w:pPr>
              <w:rPr>
                <w:rFonts w:ascii="Lexia" w:hAnsi="Lexia"/>
                <w:sz w:val="18"/>
                <w:szCs w:val="18"/>
              </w:rPr>
            </w:pPr>
          </w:p>
        </w:tc>
      </w:tr>
    </w:tbl>
    <w:p w14:paraId="4B9AD599" w14:textId="77777777" w:rsidR="00B86ECD" w:rsidRPr="00870244" w:rsidRDefault="00B86ECD" w:rsidP="00B86ECD">
      <w:pPr>
        <w:rPr>
          <w:rFonts w:ascii="Lexia" w:hAnsi="Lexia"/>
          <w:sz w:val="16"/>
          <w:szCs w:val="16"/>
        </w:rPr>
      </w:pPr>
      <w:r w:rsidRPr="00870244">
        <w:rPr>
          <w:rFonts w:ascii="Lexia" w:hAnsi="Lexia"/>
          <w:sz w:val="16"/>
          <w:szCs w:val="16"/>
        </w:rPr>
        <w:t>[add or remove rows as needed]</w:t>
      </w:r>
    </w:p>
    <w:p w14:paraId="0E011ADD" w14:textId="77777777" w:rsidR="00B86ECD" w:rsidRPr="00870244" w:rsidRDefault="00B86ECD" w:rsidP="00B86ECD">
      <w:pPr>
        <w:rPr>
          <w:rFonts w:ascii="Lexia" w:hAnsi="Lexia"/>
          <w:sz w:val="16"/>
          <w:szCs w:val="16"/>
        </w:rPr>
      </w:pPr>
    </w:p>
    <w:p w14:paraId="5B704050" w14:textId="77777777" w:rsidR="00B86ECD" w:rsidRPr="00FB1122" w:rsidRDefault="00B86ECD" w:rsidP="00B86ECD">
      <w:pPr>
        <w:pStyle w:val="Heading3"/>
      </w:pPr>
      <w:r w:rsidRPr="00FB1122">
        <w:lastRenderedPageBreak/>
        <w:t>Reflections</w:t>
      </w:r>
    </w:p>
    <w:p w14:paraId="7C602775" w14:textId="77777777" w:rsidR="00B86ECD" w:rsidRPr="00FB1122" w:rsidRDefault="00B86ECD" w:rsidP="00B86ECD">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0FD6B103" w14:textId="77777777" w:rsidR="00B86ECD" w:rsidRPr="00FB1122" w:rsidRDefault="00B86ECD" w:rsidP="00B86ECD">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3A517D28" w14:textId="77777777" w:rsidR="00B86ECD" w:rsidRPr="0093544A" w:rsidRDefault="00B86ECD" w:rsidP="00B86ECD">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 xml:space="preserve">What opportunities for growth stand out </w:t>
      </w:r>
      <w:proofErr w:type="gramStart"/>
      <w:r>
        <w:rPr>
          <w:rFonts w:ascii="Lexia" w:hAnsi="Lexia" w:cs="AppleSystemUIFontBold"/>
          <w:sz w:val="20"/>
          <w:szCs w:val="20"/>
        </w:rPr>
        <w:t>at this time</w:t>
      </w:r>
      <w:proofErr w:type="gramEnd"/>
      <w:r w:rsidRPr="74432B0F">
        <w:rPr>
          <w:rFonts w:ascii="Lexia" w:hAnsi="Lexia" w:cs="AppleSystemUIFontBold"/>
          <w:sz w:val="20"/>
          <w:szCs w:val="20"/>
        </w:rPr>
        <w:t>?</w:t>
      </w:r>
    </w:p>
    <w:p w14:paraId="633B42CB" w14:textId="77777777" w:rsidR="00B86ECD" w:rsidRPr="00870244" w:rsidRDefault="00B86ECD" w:rsidP="00B86ECD">
      <w:pPr>
        <w:rPr>
          <w:rFonts w:ascii="Lexia" w:hAnsi="Lexia"/>
          <w:sz w:val="16"/>
          <w:szCs w:val="16"/>
        </w:rPr>
      </w:pPr>
      <w:r w:rsidRPr="00FB1122">
        <w:rPr>
          <w:rFonts w:ascii="Lexia" w:eastAsiaTheme="minorHAnsi" w:hAnsi="Lexia" w:cs="AppleSystemUIFontBold"/>
          <w:sz w:val="20"/>
          <w:szCs w:val="20"/>
        </w:rPr>
        <w:t>What needs modification or differentiation next time?</w:t>
      </w:r>
    </w:p>
    <w:p w14:paraId="737E48B9" w14:textId="77777777" w:rsidR="00B86ECD" w:rsidRPr="00870244" w:rsidRDefault="00B86ECD" w:rsidP="00B86ECD">
      <w:pPr>
        <w:rPr>
          <w:rFonts w:ascii="Lexia" w:hAnsi="Lexia"/>
          <w:sz w:val="16"/>
          <w:szCs w:val="16"/>
        </w:rPr>
      </w:pPr>
    </w:p>
    <w:p w14:paraId="11A40849" w14:textId="77777777" w:rsidR="00F85519" w:rsidRPr="00870244" w:rsidRDefault="00F85519" w:rsidP="00B91E9B">
      <w:pPr>
        <w:rPr>
          <w:rFonts w:ascii="Lexia" w:hAnsi="Lexia"/>
          <w:sz w:val="16"/>
          <w:szCs w:val="16"/>
        </w:rPr>
      </w:pPr>
    </w:p>
    <w:sectPr w:rsidR="00F85519" w:rsidRPr="00870244" w:rsidSect="002A28E4">
      <w:headerReference w:type="even" r:id="rId124"/>
      <w:headerReference w:type="default" r:id="rId125"/>
      <w:footerReference w:type="even" r:id="rId126"/>
      <w:footerReference w:type="default" r:id="rId127"/>
      <w:headerReference w:type="first" r:id="rId128"/>
      <w:footerReference w:type="first" r:id="rId1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4898" w14:textId="77777777" w:rsidR="00BF586B" w:rsidRDefault="00BF586B" w:rsidP="00C1450A">
      <w:r>
        <w:separator/>
      </w:r>
    </w:p>
  </w:endnote>
  <w:endnote w:type="continuationSeparator" w:id="0">
    <w:p w14:paraId="7636E8AC" w14:textId="77777777" w:rsidR="00BF586B" w:rsidRDefault="00BF586B" w:rsidP="00C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exia">
    <w:altName w:val="Cambria"/>
    <w:charset w:val="00"/>
    <w:family w:val="auto"/>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Univers LT Std 65 Bold">
    <w:altName w:val="Times New Roman"/>
    <w:panose1 w:val="00000000000000000000"/>
    <w:charset w:val="00"/>
    <w:family w:val="roman"/>
    <w:notTrueType/>
    <w:pitch w:val="default"/>
  </w:font>
  <w:font w:name="UniversLTStd-ThinUltraCn">
    <w:altName w:val="Calibri"/>
    <w:panose1 w:val="00000000000000000000"/>
    <w:charset w:val="4D"/>
    <w:family w:val="auto"/>
    <w:notTrueType/>
    <w:pitch w:val="default"/>
    <w:sig w:usb0="00000003" w:usb1="00000000" w:usb2="00000000" w:usb3="00000000" w:csb0="00000001" w:csb1="00000000"/>
  </w:font>
  <w:font w:name="UniversLTStd">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boto Slab">
    <w:altName w:val="Sylfaen"/>
    <w:charset w:val="00"/>
    <w:family w:val="auto"/>
    <w:pitch w:val="variable"/>
    <w:sig w:usb0="000004FF" w:usb1="8000405F" w:usb2="00000022" w:usb3="00000000" w:csb0="0000019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ktivGrotesk-Bold">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13160"/>
      <w:docPartObj>
        <w:docPartGallery w:val="Page Numbers (Bottom of Page)"/>
        <w:docPartUnique/>
      </w:docPartObj>
    </w:sdtPr>
    <w:sdtContent>
      <w:p w14:paraId="035F61CD" w14:textId="77777777" w:rsidR="008976A0" w:rsidRDefault="008976A0"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79790" w14:textId="77777777" w:rsidR="008976A0" w:rsidRDefault="008976A0" w:rsidP="00EE3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exia" w:hAnsi="Lexia"/>
        <w:sz w:val="16"/>
        <w:szCs w:val="16"/>
      </w:rPr>
      <w:id w:val="195206328"/>
      <w:docPartObj>
        <w:docPartGallery w:val="Page Numbers (Bottom of Page)"/>
        <w:docPartUnique/>
      </w:docPartObj>
    </w:sdtPr>
    <w:sdtContent>
      <w:p w14:paraId="1AC0A42F" w14:textId="64CEB9EE" w:rsidR="008976A0" w:rsidRPr="00605CFA" w:rsidRDefault="008976A0" w:rsidP="00395017">
        <w:pPr>
          <w:pStyle w:val="Footer"/>
          <w:framePr w:wrap="none" w:vAnchor="text" w:hAnchor="margin" w:xAlign="right" w:y="1"/>
          <w:rPr>
            <w:rStyle w:val="PageNumber"/>
            <w:rFonts w:ascii="Lexia" w:hAnsi="Lexia"/>
            <w:sz w:val="16"/>
            <w:szCs w:val="16"/>
          </w:rPr>
        </w:pPr>
        <w:r w:rsidRPr="00605CFA">
          <w:rPr>
            <w:rStyle w:val="PageNumber"/>
            <w:rFonts w:ascii="Lexia" w:hAnsi="Lexia"/>
            <w:sz w:val="16"/>
            <w:szCs w:val="16"/>
          </w:rPr>
          <w:fldChar w:fldCharType="begin"/>
        </w:r>
        <w:r w:rsidRPr="00605CFA">
          <w:rPr>
            <w:rStyle w:val="PageNumber"/>
            <w:rFonts w:ascii="Lexia" w:hAnsi="Lexia"/>
            <w:sz w:val="16"/>
            <w:szCs w:val="16"/>
          </w:rPr>
          <w:instrText xml:space="preserve"> PAGE </w:instrText>
        </w:r>
        <w:r w:rsidRPr="00605CFA">
          <w:rPr>
            <w:rStyle w:val="PageNumber"/>
            <w:rFonts w:ascii="Lexia" w:hAnsi="Lexia"/>
            <w:sz w:val="16"/>
            <w:szCs w:val="16"/>
          </w:rPr>
          <w:fldChar w:fldCharType="separate"/>
        </w:r>
        <w:r w:rsidR="002320BB" w:rsidRPr="00605CFA">
          <w:rPr>
            <w:rStyle w:val="PageNumber"/>
            <w:rFonts w:ascii="Lexia" w:hAnsi="Lexia"/>
            <w:noProof/>
            <w:sz w:val="16"/>
            <w:szCs w:val="16"/>
          </w:rPr>
          <w:t>4</w:t>
        </w:r>
        <w:r w:rsidRPr="00605CFA">
          <w:rPr>
            <w:rStyle w:val="PageNumber"/>
            <w:rFonts w:ascii="Lexia" w:hAnsi="Lexia"/>
            <w:sz w:val="16"/>
            <w:szCs w:val="16"/>
          </w:rPr>
          <w:fldChar w:fldCharType="end"/>
        </w:r>
      </w:p>
    </w:sdtContent>
  </w:sdt>
  <w:p w14:paraId="6B67710B" w14:textId="72579616" w:rsidR="008976A0" w:rsidRPr="00605CFA" w:rsidRDefault="008976A0" w:rsidP="00EE3D8D">
    <w:pPr>
      <w:pStyle w:val="Footer"/>
      <w:ind w:right="360"/>
      <w:rPr>
        <w:rFonts w:ascii="Lexia" w:hAnsi="Lexia"/>
        <w:b/>
        <w:sz w:val="16"/>
        <w:szCs w:val="16"/>
      </w:rPr>
    </w:pPr>
    <w:r w:rsidRPr="00605CFA">
      <w:rPr>
        <w:rFonts w:ascii="Lexia" w:hAnsi="Lexia"/>
        <w:b/>
        <w:sz w:val="16"/>
        <w:szCs w:val="16"/>
      </w:rPr>
      <w:t xml:space="preserve">Pre-AP </w:t>
    </w:r>
    <w:r w:rsidR="00E84F8E">
      <w:rPr>
        <w:rFonts w:ascii="Lexia" w:hAnsi="Lexia"/>
        <w:b/>
        <w:sz w:val="16"/>
        <w:szCs w:val="16"/>
      </w:rPr>
      <w:t>Algebra 2</w:t>
    </w:r>
    <w:r w:rsidRPr="00605CFA">
      <w:rPr>
        <w:rFonts w:ascii="Lexia" w:hAnsi="Lexia"/>
        <w:b/>
        <w:sz w:val="16"/>
        <w:szCs w:val="16"/>
      </w:rPr>
      <w:t xml:space="preserve"> </w:t>
    </w:r>
    <w:r w:rsidR="00605CFA" w:rsidRPr="00605CFA">
      <w:rPr>
        <w:rFonts w:ascii="Lexia" w:hAnsi="Lexia"/>
        <w:b/>
        <w:sz w:val="16"/>
        <w:szCs w:val="16"/>
      </w:rPr>
      <w:t xml:space="preserve">Instructional </w:t>
    </w:r>
    <w:r w:rsidRPr="00605CFA">
      <w:rPr>
        <w:rFonts w:ascii="Lexia" w:hAnsi="Lexia"/>
        <w:b/>
        <w:sz w:val="16"/>
        <w:szCs w:val="16"/>
      </w:rPr>
      <w:t>Planning Guide</w:t>
    </w:r>
    <w:r w:rsidR="00AF1E40">
      <w:rPr>
        <w:rFonts w:ascii="Lexia" w:hAnsi="Lexia"/>
        <w:b/>
        <w:sz w:val="16"/>
        <w:szCs w:val="16"/>
      </w:rPr>
      <w:t xml:space="preserve"> Teacher Sample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980C" w14:textId="77777777" w:rsidR="00496D6F" w:rsidRDefault="0049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447C" w14:textId="77777777" w:rsidR="00BF586B" w:rsidRDefault="00BF586B" w:rsidP="00C1450A">
      <w:r>
        <w:separator/>
      </w:r>
    </w:p>
  </w:footnote>
  <w:footnote w:type="continuationSeparator" w:id="0">
    <w:p w14:paraId="64CE8321" w14:textId="77777777" w:rsidR="00BF586B" w:rsidRDefault="00BF586B" w:rsidP="00C1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717C" w14:textId="77777777" w:rsidR="00496D6F" w:rsidRDefault="00496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A6FC" w14:textId="77777777" w:rsidR="008976A0" w:rsidRPr="00E46F0F" w:rsidRDefault="008976A0" w:rsidP="00EA6ACE">
    <w:pPr>
      <w:ind w:left="9360" w:firstLine="720"/>
      <w:rPr>
        <w:i/>
      </w:rPr>
    </w:pPr>
    <w:r>
      <w:rPr>
        <w:noProof/>
        <w:lang w:val="en-IN" w:eastAsia="en-IN"/>
      </w:rPr>
      <mc:AlternateContent>
        <mc:Choice Requires="wps">
          <w:drawing>
            <wp:inline distT="0" distB="0" distL="0" distR="0" wp14:anchorId="2028A1F5" wp14:editId="6924D90B">
              <wp:extent cx="3000375" cy="533400"/>
              <wp:effectExtent l="0" t="0" r="9525" b="0"/>
              <wp:docPr id="3" name="Text Box 3"/>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E18" w14:textId="77777777" w:rsidR="008976A0" w:rsidRPr="00524340" w:rsidRDefault="008976A0"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7C302835">
                                <wp:extent cx="2417276" cy="447665"/>
                                <wp:effectExtent l="0" t="0" r="2540" b="0"/>
                                <wp:docPr id="5" name="Picture 5" descr="An image depicts the logo of &quot;College Board&quot; and &quot;Pr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57" cy="451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28A1F5" id="_x0000_t202" coordsize="21600,21600" o:spt="202" path="m,l,21600r21600,l21600,xe">
              <v:stroke joinstyle="miter"/>
              <v:path gradientshapeok="t" o:connecttype="rect"/>
            </v:shapetype>
            <v:shape id="Text Box 3" o:spid="_x0000_s1026"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" fillcolor="white [3201]" stroked="f" strokeweight=".5pt">
              <v:textbox>
                <w:txbxContent>
                  <w:p w14:paraId="1BFADE18" w14:textId="77777777" w:rsidR="008976A0" w:rsidRPr="00524340" w:rsidRDefault="008976A0"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7C302835">
                          <wp:extent cx="2417276" cy="447665"/>
                          <wp:effectExtent l="0" t="0" r="2540" b="0"/>
                          <wp:docPr id="5" name="Picture 5" descr="An image depicts the logo of &quot;College Board&quot; and &quot;Pr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9657" cy="451810"/>
                                  </a:xfrm>
                                  <a:prstGeom prst="rect">
                                    <a:avLst/>
                                  </a:prstGeom>
                                  <a:noFill/>
                                  <a:ln>
                                    <a:noFill/>
                                  </a:ln>
                                </pic:spPr>
                              </pic:pic>
                            </a:graphicData>
                          </a:graphic>
                        </wp:inline>
                      </w:drawing>
                    </w:r>
                  </w:p>
                </w:txbxContent>
              </v:textbox>
              <w10:anchorlock/>
            </v:shape>
          </w:pict>
        </mc:Fallback>
      </mc:AlternateConten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5C9F" w14:textId="77777777" w:rsidR="00496D6F" w:rsidRDefault="0049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36D"/>
    <w:multiLevelType w:val="hybridMultilevel"/>
    <w:tmpl w:val="A9A80750"/>
    <w:lvl w:ilvl="0" w:tplc="E550B92A">
      <w:start w:val="1"/>
      <w:numFmt w:val="lowerLetter"/>
      <w:lvlText w:val="%1)"/>
      <w:lvlJc w:val="left"/>
      <w:pPr>
        <w:tabs>
          <w:tab w:val="num" w:pos="360"/>
        </w:tabs>
        <w:ind w:left="360" w:hanging="360"/>
      </w:pPr>
    </w:lvl>
    <w:lvl w:ilvl="1" w:tplc="F892A5A2" w:tentative="1">
      <w:start w:val="1"/>
      <w:numFmt w:val="lowerLetter"/>
      <w:lvlText w:val="%2)"/>
      <w:lvlJc w:val="left"/>
      <w:pPr>
        <w:tabs>
          <w:tab w:val="num" w:pos="1080"/>
        </w:tabs>
        <w:ind w:left="1080" w:hanging="360"/>
      </w:pPr>
    </w:lvl>
    <w:lvl w:ilvl="2" w:tplc="B1FEF60C" w:tentative="1">
      <w:start w:val="1"/>
      <w:numFmt w:val="lowerLetter"/>
      <w:lvlText w:val="%3)"/>
      <w:lvlJc w:val="left"/>
      <w:pPr>
        <w:tabs>
          <w:tab w:val="num" w:pos="1800"/>
        </w:tabs>
        <w:ind w:left="1800" w:hanging="360"/>
      </w:pPr>
    </w:lvl>
    <w:lvl w:ilvl="3" w:tplc="BC82649C" w:tentative="1">
      <w:start w:val="1"/>
      <w:numFmt w:val="lowerLetter"/>
      <w:lvlText w:val="%4)"/>
      <w:lvlJc w:val="left"/>
      <w:pPr>
        <w:tabs>
          <w:tab w:val="num" w:pos="2520"/>
        </w:tabs>
        <w:ind w:left="2520" w:hanging="360"/>
      </w:pPr>
    </w:lvl>
    <w:lvl w:ilvl="4" w:tplc="2CFAB972" w:tentative="1">
      <w:start w:val="1"/>
      <w:numFmt w:val="lowerLetter"/>
      <w:lvlText w:val="%5)"/>
      <w:lvlJc w:val="left"/>
      <w:pPr>
        <w:tabs>
          <w:tab w:val="num" w:pos="3240"/>
        </w:tabs>
        <w:ind w:left="3240" w:hanging="360"/>
      </w:pPr>
    </w:lvl>
    <w:lvl w:ilvl="5" w:tplc="F606C62C" w:tentative="1">
      <w:start w:val="1"/>
      <w:numFmt w:val="lowerLetter"/>
      <w:lvlText w:val="%6)"/>
      <w:lvlJc w:val="left"/>
      <w:pPr>
        <w:tabs>
          <w:tab w:val="num" w:pos="3960"/>
        </w:tabs>
        <w:ind w:left="3960" w:hanging="360"/>
      </w:pPr>
    </w:lvl>
    <w:lvl w:ilvl="6" w:tplc="22821DCA" w:tentative="1">
      <w:start w:val="1"/>
      <w:numFmt w:val="lowerLetter"/>
      <w:lvlText w:val="%7)"/>
      <w:lvlJc w:val="left"/>
      <w:pPr>
        <w:tabs>
          <w:tab w:val="num" w:pos="4680"/>
        </w:tabs>
        <w:ind w:left="4680" w:hanging="360"/>
      </w:pPr>
    </w:lvl>
    <w:lvl w:ilvl="7" w:tplc="0FEAC9BC" w:tentative="1">
      <w:start w:val="1"/>
      <w:numFmt w:val="lowerLetter"/>
      <w:lvlText w:val="%8)"/>
      <w:lvlJc w:val="left"/>
      <w:pPr>
        <w:tabs>
          <w:tab w:val="num" w:pos="5400"/>
        </w:tabs>
        <w:ind w:left="5400" w:hanging="360"/>
      </w:pPr>
    </w:lvl>
    <w:lvl w:ilvl="8" w:tplc="E474B3E4" w:tentative="1">
      <w:start w:val="1"/>
      <w:numFmt w:val="lowerLetter"/>
      <w:lvlText w:val="%9)"/>
      <w:lvlJc w:val="left"/>
      <w:pPr>
        <w:tabs>
          <w:tab w:val="num" w:pos="6120"/>
        </w:tabs>
        <w:ind w:left="6120" w:hanging="360"/>
      </w:pPr>
    </w:lvl>
  </w:abstractNum>
  <w:abstractNum w:abstractNumId="1" w15:restartNumberingAfterBreak="0">
    <w:nsid w:val="016666AE"/>
    <w:multiLevelType w:val="hybridMultilevel"/>
    <w:tmpl w:val="EE30333A"/>
    <w:lvl w:ilvl="0" w:tplc="D56872D6">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6855"/>
    <w:multiLevelType w:val="multilevel"/>
    <w:tmpl w:val="365A6AC8"/>
    <w:styleLink w:val="CurrentList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DD3D57"/>
    <w:multiLevelType w:val="multilevel"/>
    <w:tmpl w:val="DE9E04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68E66D8"/>
    <w:multiLevelType w:val="hybridMultilevel"/>
    <w:tmpl w:val="8FA55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C06E4"/>
    <w:multiLevelType w:val="hybridMultilevel"/>
    <w:tmpl w:val="654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B6A74"/>
    <w:multiLevelType w:val="hybridMultilevel"/>
    <w:tmpl w:val="66AA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C96D8A"/>
    <w:multiLevelType w:val="hybridMultilevel"/>
    <w:tmpl w:val="1D02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707724"/>
    <w:multiLevelType w:val="hybridMultilevel"/>
    <w:tmpl w:val="5C4E7E72"/>
    <w:lvl w:ilvl="0" w:tplc="42FC31D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34BCD"/>
    <w:multiLevelType w:val="hybridMultilevel"/>
    <w:tmpl w:val="854E6C8A"/>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579C2"/>
    <w:multiLevelType w:val="hybridMultilevel"/>
    <w:tmpl w:val="CAFEF818"/>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132D9"/>
    <w:multiLevelType w:val="hybridMultilevel"/>
    <w:tmpl w:val="D9F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AA1"/>
    <w:multiLevelType w:val="hybridMultilevel"/>
    <w:tmpl w:val="3998DC2C"/>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3" w15:restartNumberingAfterBreak="0">
    <w:nsid w:val="3CA00557"/>
    <w:multiLevelType w:val="hybridMultilevel"/>
    <w:tmpl w:val="04F2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D83FAC"/>
    <w:multiLevelType w:val="hybridMultilevel"/>
    <w:tmpl w:val="E5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6444C"/>
    <w:multiLevelType w:val="hybridMultilevel"/>
    <w:tmpl w:val="A754B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3194D72"/>
    <w:multiLevelType w:val="hybridMultilevel"/>
    <w:tmpl w:val="A6F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735B0"/>
    <w:multiLevelType w:val="hybridMultilevel"/>
    <w:tmpl w:val="C1D0F8F0"/>
    <w:lvl w:ilvl="0" w:tplc="D2A6C77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67D7F"/>
    <w:multiLevelType w:val="hybridMultilevel"/>
    <w:tmpl w:val="8F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302507"/>
    <w:multiLevelType w:val="hybridMultilevel"/>
    <w:tmpl w:val="7F9AB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C0AC7"/>
    <w:multiLevelType w:val="hybridMultilevel"/>
    <w:tmpl w:val="3D729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2777C"/>
    <w:multiLevelType w:val="hybridMultilevel"/>
    <w:tmpl w:val="902A0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2270A"/>
    <w:multiLevelType w:val="multilevel"/>
    <w:tmpl w:val="DC4A8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0"/>
        </w:tabs>
        <w:ind w:left="0" w:hanging="360"/>
      </w:pPr>
      <w:rPr>
        <w:rFonts w:ascii="Wingdings" w:hAnsi="Wingdings"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3" w15:restartNumberingAfterBreak="0">
    <w:nsid w:val="6EEA4354"/>
    <w:multiLevelType w:val="multilevel"/>
    <w:tmpl w:val="823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2E2DE3"/>
    <w:multiLevelType w:val="hybridMultilevel"/>
    <w:tmpl w:val="C2DE3476"/>
    <w:lvl w:ilvl="0" w:tplc="ED208D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1B276F"/>
    <w:multiLevelType w:val="hybridMultilevel"/>
    <w:tmpl w:val="FB5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668582">
    <w:abstractNumId w:val="3"/>
  </w:num>
  <w:num w:numId="2" w16cid:durableId="734089705">
    <w:abstractNumId w:val="18"/>
  </w:num>
  <w:num w:numId="3" w16cid:durableId="231426175">
    <w:abstractNumId w:val="6"/>
  </w:num>
  <w:num w:numId="4" w16cid:durableId="575477531">
    <w:abstractNumId w:val="7"/>
  </w:num>
  <w:num w:numId="5" w16cid:durableId="356933233">
    <w:abstractNumId w:val="20"/>
  </w:num>
  <w:num w:numId="6" w16cid:durableId="291061783">
    <w:abstractNumId w:val="1"/>
  </w:num>
  <w:num w:numId="7" w16cid:durableId="813788860">
    <w:abstractNumId w:val="8"/>
  </w:num>
  <w:num w:numId="8" w16cid:durableId="276840909">
    <w:abstractNumId w:val="17"/>
  </w:num>
  <w:num w:numId="9" w16cid:durableId="1920209837">
    <w:abstractNumId w:val="21"/>
  </w:num>
  <w:num w:numId="10" w16cid:durableId="1465272433">
    <w:abstractNumId w:val="19"/>
  </w:num>
  <w:num w:numId="11" w16cid:durableId="1450049997">
    <w:abstractNumId w:val="23"/>
    <w:lvlOverride w:ilvl="0">
      <w:lvl w:ilvl="0">
        <w:numFmt w:val="lowerLetter"/>
        <w:lvlText w:val="%1."/>
        <w:lvlJc w:val="left"/>
      </w:lvl>
    </w:lvlOverride>
  </w:num>
  <w:num w:numId="12" w16cid:durableId="1372221619">
    <w:abstractNumId w:val="25"/>
  </w:num>
  <w:num w:numId="13" w16cid:durableId="1968046621">
    <w:abstractNumId w:val="11"/>
  </w:num>
  <w:num w:numId="14" w16cid:durableId="1869832006">
    <w:abstractNumId w:val="13"/>
  </w:num>
  <w:num w:numId="15" w16cid:durableId="1926649172">
    <w:abstractNumId w:val="16"/>
  </w:num>
  <w:num w:numId="16" w16cid:durableId="1524125298">
    <w:abstractNumId w:val="5"/>
  </w:num>
  <w:num w:numId="17" w16cid:durableId="1281644117">
    <w:abstractNumId w:val="4"/>
  </w:num>
  <w:num w:numId="18" w16cid:durableId="18892290">
    <w:abstractNumId w:val="0"/>
  </w:num>
  <w:num w:numId="19" w16cid:durableId="4410727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7466283">
    <w:abstractNumId w:val="15"/>
  </w:num>
  <w:num w:numId="21" w16cid:durableId="692195047">
    <w:abstractNumId w:val="14"/>
  </w:num>
  <w:num w:numId="22" w16cid:durableId="485827074">
    <w:abstractNumId w:val="10"/>
  </w:num>
  <w:num w:numId="23" w16cid:durableId="632828214">
    <w:abstractNumId w:val="22"/>
  </w:num>
  <w:num w:numId="24" w16cid:durableId="1867911903">
    <w:abstractNumId w:val="12"/>
  </w:num>
  <w:num w:numId="25" w16cid:durableId="1190992399">
    <w:abstractNumId w:val="24"/>
  </w:num>
  <w:num w:numId="26" w16cid:durableId="140731745">
    <w:abstractNumId w:val="2"/>
  </w:num>
  <w:num w:numId="27" w16cid:durableId="2064401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AC"/>
    <w:rsid w:val="00004797"/>
    <w:rsid w:val="000051BE"/>
    <w:rsid w:val="00005E61"/>
    <w:rsid w:val="00005EE9"/>
    <w:rsid w:val="00011390"/>
    <w:rsid w:val="0001498C"/>
    <w:rsid w:val="0002151A"/>
    <w:rsid w:val="000216BA"/>
    <w:rsid w:val="00023E39"/>
    <w:rsid w:val="00026982"/>
    <w:rsid w:val="0002740E"/>
    <w:rsid w:val="00027F11"/>
    <w:rsid w:val="0002B2AC"/>
    <w:rsid w:val="0003102B"/>
    <w:rsid w:val="00034407"/>
    <w:rsid w:val="00034917"/>
    <w:rsid w:val="00036599"/>
    <w:rsid w:val="00040683"/>
    <w:rsid w:val="000406E5"/>
    <w:rsid w:val="00041788"/>
    <w:rsid w:val="00041D91"/>
    <w:rsid w:val="00041F74"/>
    <w:rsid w:val="000460C3"/>
    <w:rsid w:val="0005591D"/>
    <w:rsid w:val="00057A5B"/>
    <w:rsid w:val="00060644"/>
    <w:rsid w:val="00061188"/>
    <w:rsid w:val="0006126B"/>
    <w:rsid w:val="00064680"/>
    <w:rsid w:val="00064EBF"/>
    <w:rsid w:val="00065061"/>
    <w:rsid w:val="000725D4"/>
    <w:rsid w:val="00073753"/>
    <w:rsid w:val="0007657E"/>
    <w:rsid w:val="00077A88"/>
    <w:rsid w:val="0008374C"/>
    <w:rsid w:val="00083A3B"/>
    <w:rsid w:val="00083CEE"/>
    <w:rsid w:val="00086D88"/>
    <w:rsid w:val="00090CF7"/>
    <w:rsid w:val="00092ACA"/>
    <w:rsid w:val="0009539E"/>
    <w:rsid w:val="00096FD8"/>
    <w:rsid w:val="000A2CAC"/>
    <w:rsid w:val="000A7253"/>
    <w:rsid w:val="000A74A8"/>
    <w:rsid w:val="000B0392"/>
    <w:rsid w:val="000B23D5"/>
    <w:rsid w:val="000B603B"/>
    <w:rsid w:val="000B626B"/>
    <w:rsid w:val="000B6534"/>
    <w:rsid w:val="000C1201"/>
    <w:rsid w:val="000C6400"/>
    <w:rsid w:val="000C72B8"/>
    <w:rsid w:val="000C779C"/>
    <w:rsid w:val="000D0202"/>
    <w:rsid w:val="000D1BA1"/>
    <w:rsid w:val="000D377A"/>
    <w:rsid w:val="000D7AD9"/>
    <w:rsid w:val="000E28B1"/>
    <w:rsid w:val="000F21F8"/>
    <w:rsid w:val="000F226C"/>
    <w:rsid w:val="000F4D0B"/>
    <w:rsid w:val="00105CB0"/>
    <w:rsid w:val="001100C2"/>
    <w:rsid w:val="0011230E"/>
    <w:rsid w:val="00116EDF"/>
    <w:rsid w:val="00123D63"/>
    <w:rsid w:val="0012567B"/>
    <w:rsid w:val="0012630D"/>
    <w:rsid w:val="0012783B"/>
    <w:rsid w:val="00131F24"/>
    <w:rsid w:val="001326B2"/>
    <w:rsid w:val="00132E92"/>
    <w:rsid w:val="001366B7"/>
    <w:rsid w:val="001369D5"/>
    <w:rsid w:val="0014426A"/>
    <w:rsid w:val="001449FF"/>
    <w:rsid w:val="00145FD9"/>
    <w:rsid w:val="00147DA2"/>
    <w:rsid w:val="0015134C"/>
    <w:rsid w:val="00151AD8"/>
    <w:rsid w:val="00153149"/>
    <w:rsid w:val="001562F0"/>
    <w:rsid w:val="001575FA"/>
    <w:rsid w:val="0015790F"/>
    <w:rsid w:val="001628D4"/>
    <w:rsid w:val="001645DD"/>
    <w:rsid w:val="001646F8"/>
    <w:rsid w:val="00170118"/>
    <w:rsid w:val="00170883"/>
    <w:rsid w:val="0017094C"/>
    <w:rsid w:val="00171047"/>
    <w:rsid w:val="00173036"/>
    <w:rsid w:val="001730EB"/>
    <w:rsid w:val="0017463E"/>
    <w:rsid w:val="001749F6"/>
    <w:rsid w:val="00174BAA"/>
    <w:rsid w:val="0019433D"/>
    <w:rsid w:val="0019482C"/>
    <w:rsid w:val="00197C32"/>
    <w:rsid w:val="00197CCF"/>
    <w:rsid w:val="001A06AC"/>
    <w:rsid w:val="001A16F4"/>
    <w:rsid w:val="001A3F8F"/>
    <w:rsid w:val="001A5EE3"/>
    <w:rsid w:val="001A630A"/>
    <w:rsid w:val="001B2283"/>
    <w:rsid w:val="001B52C6"/>
    <w:rsid w:val="001C2DF8"/>
    <w:rsid w:val="001C3619"/>
    <w:rsid w:val="001C4BC6"/>
    <w:rsid w:val="001C7910"/>
    <w:rsid w:val="001D03D0"/>
    <w:rsid w:val="001D2F5E"/>
    <w:rsid w:val="001D46F5"/>
    <w:rsid w:val="001D494B"/>
    <w:rsid w:val="001D4D32"/>
    <w:rsid w:val="001D51D0"/>
    <w:rsid w:val="001D53E0"/>
    <w:rsid w:val="001D53F5"/>
    <w:rsid w:val="001D573A"/>
    <w:rsid w:val="001E3AFE"/>
    <w:rsid w:val="001E3E0C"/>
    <w:rsid w:val="001E56D3"/>
    <w:rsid w:val="001E7002"/>
    <w:rsid w:val="001F0BF9"/>
    <w:rsid w:val="001F475B"/>
    <w:rsid w:val="001F74BA"/>
    <w:rsid w:val="001F77B2"/>
    <w:rsid w:val="00201351"/>
    <w:rsid w:val="0020140B"/>
    <w:rsid w:val="00204218"/>
    <w:rsid w:val="00204AB3"/>
    <w:rsid w:val="00206708"/>
    <w:rsid w:val="002152D6"/>
    <w:rsid w:val="002217A9"/>
    <w:rsid w:val="00222680"/>
    <w:rsid w:val="00223C03"/>
    <w:rsid w:val="00223FC8"/>
    <w:rsid w:val="00224828"/>
    <w:rsid w:val="00224F0E"/>
    <w:rsid w:val="002257B6"/>
    <w:rsid w:val="002257C4"/>
    <w:rsid w:val="00226C4F"/>
    <w:rsid w:val="002304B9"/>
    <w:rsid w:val="002315D6"/>
    <w:rsid w:val="00231E6D"/>
    <w:rsid w:val="002320BB"/>
    <w:rsid w:val="0023471F"/>
    <w:rsid w:val="00234A55"/>
    <w:rsid w:val="00234DCF"/>
    <w:rsid w:val="002379FD"/>
    <w:rsid w:val="00237CE1"/>
    <w:rsid w:val="00251680"/>
    <w:rsid w:val="00251F37"/>
    <w:rsid w:val="0025280E"/>
    <w:rsid w:val="0025309A"/>
    <w:rsid w:val="002607B8"/>
    <w:rsid w:val="0026112F"/>
    <w:rsid w:val="00262C2F"/>
    <w:rsid w:val="002654FF"/>
    <w:rsid w:val="00265EF1"/>
    <w:rsid w:val="002679C9"/>
    <w:rsid w:val="00267DB8"/>
    <w:rsid w:val="00271777"/>
    <w:rsid w:val="002757E5"/>
    <w:rsid w:val="002816D0"/>
    <w:rsid w:val="002846E5"/>
    <w:rsid w:val="002866E3"/>
    <w:rsid w:val="00290700"/>
    <w:rsid w:val="0029385E"/>
    <w:rsid w:val="00295634"/>
    <w:rsid w:val="002973EA"/>
    <w:rsid w:val="002976A0"/>
    <w:rsid w:val="002976DF"/>
    <w:rsid w:val="002A28E4"/>
    <w:rsid w:val="002B1572"/>
    <w:rsid w:val="002B201B"/>
    <w:rsid w:val="002B2118"/>
    <w:rsid w:val="002B2901"/>
    <w:rsid w:val="002B4B94"/>
    <w:rsid w:val="002C0E02"/>
    <w:rsid w:val="002C3CCD"/>
    <w:rsid w:val="002C6FAA"/>
    <w:rsid w:val="002D1BF6"/>
    <w:rsid w:val="002D2F2A"/>
    <w:rsid w:val="002D3882"/>
    <w:rsid w:val="002D49F0"/>
    <w:rsid w:val="002D5F0E"/>
    <w:rsid w:val="002D632D"/>
    <w:rsid w:val="002E4FE5"/>
    <w:rsid w:val="002F45FA"/>
    <w:rsid w:val="00301548"/>
    <w:rsid w:val="003021CB"/>
    <w:rsid w:val="003025E9"/>
    <w:rsid w:val="003032E9"/>
    <w:rsid w:val="00306552"/>
    <w:rsid w:val="003066D0"/>
    <w:rsid w:val="00307624"/>
    <w:rsid w:val="00313439"/>
    <w:rsid w:val="003154B2"/>
    <w:rsid w:val="003159B8"/>
    <w:rsid w:val="00317B7F"/>
    <w:rsid w:val="00317B8F"/>
    <w:rsid w:val="003213AF"/>
    <w:rsid w:val="00321638"/>
    <w:rsid w:val="003265A3"/>
    <w:rsid w:val="00326FD9"/>
    <w:rsid w:val="003308D5"/>
    <w:rsid w:val="0033155F"/>
    <w:rsid w:val="003337F9"/>
    <w:rsid w:val="00333C20"/>
    <w:rsid w:val="003409BF"/>
    <w:rsid w:val="0034125C"/>
    <w:rsid w:val="00346B7A"/>
    <w:rsid w:val="00347119"/>
    <w:rsid w:val="0035471D"/>
    <w:rsid w:val="003566F4"/>
    <w:rsid w:val="0036027E"/>
    <w:rsid w:val="003624D7"/>
    <w:rsid w:val="00362957"/>
    <w:rsid w:val="00365B7B"/>
    <w:rsid w:val="0036744C"/>
    <w:rsid w:val="0037110A"/>
    <w:rsid w:val="003755B8"/>
    <w:rsid w:val="0037598B"/>
    <w:rsid w:val="00380636"/>
    <w:rsid w:val="0038231C"/>
    <w:rsid w:val="00386107"/>
    <w:rsid w:val="00387435"/>
    <w:rsid w:val="00392023"/>
    <w:rsid w:val="00394239"/>
    <w:rsid w:val="003944B7"/>
    <w:rsid w:val="00394E76"/>
    <w:rsid w:val="00395017"/>
    <w:rsid w:val="003963AF"/>
    <w:rsid w:val="003A0ADE"/>
    <w:rsid w:val="003A636D"/>
    <w:rsid w:val="003B2380"/>
    <w:rsid w:val="003B2B93"/>
    <w:rsid w:val="003B5A4C"/>
    <w:rsid w:val="003D2239"/>
    <w:rsid w:val="003D3D63"/>
    <w:rsid w:val="003D4A09"/>
    <w:rsid w:val="003D7304"/>
    <w:rsid w:val="003D760F"/>
    <w:rsid w:val="003E1AD5"/>
    <w:rsid w:val="003E2B33"/>
    <w:rsid w:val="003E511C"/>
    <w:rsid w:val="003E7AB6"/>
    <w:rsid w:val="003F13C1"/>
    <w:rsid w:val="003F4343"/>
    <w:rsid w:val="003F4FA2"/>
    <w:rsid w:val="003F5E54"/>
    <w:rsid w:val="003F653C"/>
    <w:rsid w:val="003F75F7"/>
    <w:rsid w:val="00400D3B"/>
    <w:rsid w:val="004021C5"/>
    <w:rsid w:val="00402AD0"/>
    <w:rsid w:val="00405322"/>
    <w:rsid w:val="0041228D"/>
    <w:rsid w:val="00412D0C"/>
    <w:rsid w:val="00421826"/>
    <w:rsid w:val="0042267E"/>
    <w:rsid w:val="00424874"/>
    <w:rsid w:val="00427B48"/>
    <w:rsid w:val="00436B75"/>
    <w:rsid w:val="00442DF8"/>
    <w:rsid w:val="00444D68"/>
    <w:rsid w:val="00451E37"/>
    <w:rsid w:val="00454D58"/>
    <w:rsid w:val="004562A3"/>
    <w:rsid w:val="004609C5"/>
    <w:rsid w:val="0046156F"/>
    <w:rsid w:val="00464501"/>
    <w:rsid w:val="00466C73"/>
    <w:rsid w:val="00470571"/>
    <w:rsid w:val="00471760"/>
    <w:rsid w:val="004717ED"/>
    <w:rsid w:val="00474986"/>
    <w:rsid w:val="004774BE"/>
    <w:rsid w:val="00482D92"/>
    <w:rsid w:val="004841E4"/>
    <w:rsid w:val="004854C5"/>
    <w:rsid w:val="00486EBB"/>
    <w:rsid w:val="00492031"/>
    <w:rsid w:val="0049428F"/>
    <w:rsid w:val="00494B7F"/>
    <w:rsid w:val="00496BE4"/>
    <w:rsid w:val="00496D6F"/>
    <w:rsid w:val="004A245B"/>
    <w:rsid w:val="004A29E8"/>
    <w:rsid w:val="004A7E69"/>
    <w:rsid w:val="004B13F3"/>
    <w:rsid w:val="004B6266"/>
    <w:rsid w:val="004B7BF1"/>
    <w:rsid w:val="004C2B31"/>
    <w:rsid w:val="004C7CB9"/>
    <w:rsid w:val="004C7D9E"/>
    <w:rsid w:val="004D1242"/>
    <w:rsid w:val="004D2D45"/>
    <w:rsid w:val="004D4D87"/>
    <w:rsid w:val="004D5893"/>
    <w:rsid w:val="004D7863"/>
    <w:rsid w:val="004E331D"/>
    <w:rsid w:val="004E501E"/>
    <w:rsid w:val="004E744E"/>
    <w:rsid w:val="004F133F"/>
    <w:rsid w:val="004F1413"/>
    <w:rsid w:val="004F193D"/>
    <w:rsid w:val="004F1FAE"/>
    <w:rsid w:val="004F2769"/>
    <w:rsid w:val="004F2C02"/>
    <w:rsid w:val="004F2D92"/>
    <w:rsid w:val="004F3D3B"/>
    <w:rsid w:val="004F7473"/>
    <w:rsid w:val="00500745"/>
    <w:rsid w:val="005009EB"/>
    <w:rsid w:val="00500EB2"/>
    <w:rsid w:val="00505E12"/>
    <w:rsid w:val="00506D25"/>
    <w:rsid w:val="00510848"/>
    <w:rsid w:val="00512E3E"/>
    <w:rsid w:val="00514448"/>
    <w:rsid w:val="00515DA7"/>
    <w:rsid w:val="00520B97"/>
    <w:rsid w:val="00523F30"/>
    <w:rsid w:val="00525290"/>
    <w:rsid w:val="005258BF"/>
    <w:rsid w:val="00530937"/>
    <w:rsid w:val="00530F92"/>
    <w:rsid w:val="00532FBB"/>
    <w:rsid w:val="00533759"/>
    <w:rsid w:val="005348BA"/>
    <w:rsid w:val="00534F22"/>
    <w:rsid w:val="0053525C"/>
    <w:rsid w:val="005362F3"/>
    <w:rsid w:val="00536DEF"/>
    <w:rsid w:val="00540904"/>
    <w:rsid w:val="00542F40"/>
    <w:rsid w:val="0054303F"/>
    <w:rsid w:val="005431DD"/>
    <w:rsid w:val="00544040"/>
    <w:rsid w:val="0054471B"/>
    <w:rsid w:val="005450B3"/>
    <w:rsid w:val="00546BD5"/>
    <w:rsid w:val="00550248"/>
    <w:rsid w:val="00550A49"/>
    <w:rsid w:val="00551196"/>
    <w:rsid w:val="0055355B"/>
    <w:rsid w:val="00555F77"/>
    <w:rsid w:val="00560C1E"/>
    <w:rsid w:val="00562B86"/>
    <w:rsid w:val="005671FF"/>
    <w:rsid w:val="00570A31"/>
    <w:rsid w:val="0057208F"/>
    <w:rsid w:val="00573C73"/>
    <w:rsid w:val="005763C2"/>
    <w:rsid w:val="00583362"/>
    <w:rsid w:val="00583E63"/>
    <w:rsid w:val="00590A51"/>
    <w:rsid w:val="00590A91"/>
    <w:rsid w:val="00590E6D"/>
    <w:rsid w:val="005940AC"/>
    <w:rsid w:val="00596A91"/>
    <w:rsid w:val="005A0DA6"/>
    <w:rsid w:val="005A366C"/>
    <w:rsid w:val="005A5946"/>
    <w:rsid w:val="005A64A7"/>
    <w:rsid w:val="005A70A2"/>
    <w:rsid w:val="005A7BC5"/>
    <w:rsid w:val="005B2A6D"/>
    <w:rsid w:val="005B2C36"/>
    <w:rsid w:val="005B5F75"/>
    <w:rsid w:val="005C6C90"/>
    <w:rsid w:val="005C78D0"/>
    <w:rsid w:val="005D3D5A"/>
    <w:rsid w:val="005D6413"/>
    <w:rsid w:val="005D6D1D"/>
    <w:rsid w:val="005D7CCA"/>
    <w:rsid w:val="005D7CFB"/>
    <w:rsid w:val="005E20C4"/>
    <w:rsid w:val="005F377F"/>
    <w:rsid w:val="005F5244"/>
    <w:rsid w:val="006011F7"/>
    <w:rsid w:val="006030DD"/>
    <w:rsid w:val="0060410E"/>
    <w:rsid w:val="006044CC"/>
    <w:rsid w:val="00605CFA"/>
    <w:rsid w:val="006069A6"/>
    <w:rsid w:val="00610D0C"/>
    <w:rsid w:val="006112B8"/>
    <w:rsid w:val="0061136A"/>
    <w:rsid w:val="00611CFF"/>
    <w:rsid w:val="00611FE8"/>
    <w:rsid w:val="006129F7"/>
    <w:rsid w:val="00615FCD"/>
    <w:rsid w:val="00617149"/>
    <w:rsid w:val="006172E9"/>
    <w:rsid w:val="0061736F"/>
    <w:rsid w:val="00620977"/>
    <w:rsid w:val="00620AB5"/>
    <w:rsid w:val="0062144E"/>
    <w:rsid w:val="0062667F"/>
    <w:rsid w:val="00630144"/>
    <w:rsid w:val="006344E8"/>
    <w:rsid w:val="0064018F"/>
    <w:rsid w:val="006461F7"/>
    <w:rsid w:val="00656D15"/>
    <w:rsid w:val="00656F98"/>
    <w:rsid w:val="00664A49"/>
    <w:rsid w:val="0066757D"/>
    <w:rsid w:val="00667D97"/>
    <w:rsid w:val="00672958"/>
    <w:rsid w:val="0067401B"/>
    <w:rsid w:val="00676295"/>
    <w:rsid w:val="006809AC"/>
    <w:rsid w:val="006845DA"/>
    <w:rsid w:val="00684AB8"/>
    <w:rsid w:val="00690FE1"/>
    <w:rsid w:val="00695D81"/>
    <w:rsid w:val="0069720F"/>
    <w:rsid w:val="0069724F"/>
    <w:rsid w:val="006A0199"/>
    <w:rsid w:val="006A121C"/>
    <w:rsid w:val="006A2915"/>
    <w:rsid w:val="006A2FFF"/>
    <w:rsid w:val="006A6551"/>
    <w:rsid w:val="006B0612"/>
    <w:rsid w:val="006B3C99"/>
    <w:rsid w:val="006B5832"/>
    <w:rsid w:val="006B653F"/>
    <w:rsid w:val="006D1706"/>
    <w:rsid w:val="006D24D8"/>
    <w:rsid w:val="006D2B0A"/>
    <w:rsid w:val="006D49AC"/>
    <w:rsid w:val="006D4ECE"/>
    <w:rsid w:val="006D5336"/>
    <w:rsid w:val="006D738F"/>
    <w:rsid w:val="006E002B"/>
    <w:rsid w:val="006E2E1C"/>
    <w:rsid w:val="006E2F69"/>
    <w:rsid w:val="006E5189"/>
    <w:rsid w:val="006E5BCD"/>
    <w:rsid w:val="006F76BF"/>
    <w:rsid w:val="00700888"/>
    <w:rsid w:val="00706967"/>
    <w:rsid w:val="0071224B"/>
    <w:rsid w:val="0071258A"/>
    <w:rsid w:val="007165E5"/>
    <w:rsid w:val="00720038"/>
    <w:rsid w:val="00722539"/>
    <w:rsid w:val="00725982"/>
    <w:rsid w:val="00730653"/>
    <w:rsid w:val="00731621"/>
    <w:rsid w:val="007330AB"/>
    <w:rsid w:val="00733E67"/>
    <w:rsid w:val="00740C23"/>
    <w:rsid w:val="00741E3B"/>
    <w:rsid w:val="00746A32"/>
    <w:rsid w:val="00751B5B"/>
    <w:rsid w:val="00751BD1"/>
    <w:rsid w:val="00757F14"/>
    <w:rsid w:val="0076331A"/>
    <w:rsid w:val="00763331"/>
    <w:rsid w:val="00765BB6"/>
    <w:rsid w:val="00770FA1"/>
    <w:rsid w:val="00771ABC"/>
    <w:rsid w:val="00775100"/>
    <w:rsid w:val="0077525E"/>
    <w:rsid w:val="00776593"/>
    <w:rsid w:val="00776F9A"/>
    <w:rsid w:val="0078363F"/>
    <w:rsid w:val="00784E9C"/>
    <w:rsid w:val="0078572E"/>
    <w:rsid w:val="00785EFE"/>
    <w:rsid w:val="00786161"/>
    <w:rsid w:val="007879C0"/>
    <w:rsid w:val="00790794"/>
    <w:rsid w:val="0079366C"/>
    <w:rsid w:val="0079416C"/>
    <w:rsid w:val="007961CB"/>
    <w:rsid w:val="007A3064"/>
    <w:rsid w:val="007A52ED"/>
    <w:rsid w:val="007B0555"/>
    <w:rsid w:val="007B0933"/>
    <w:rsid w:val="007B18D4"/>
    <w:rsid w:val="007B4A28"/>
    <w:rsid w:val="007B5485"/>
    <w:rsid w:val="007B58AC"/>
    <w:rsid w:val="007B600E"/>
    <w:rsid w:val="007C27E3"/>
    <w:rsid w:val="007C44C6"/>
    <w:rsid w:val="007D18FB"/>
    <w:rsid w:val="007D2253"/>
    <w:rsid w:val="007D3CF7"/>
    <w:rsid w:val="007D5FDE"/>
    <w:rsid w:val="007D6917"/>
    <w:rsid w:val="007E44DA"/>
    <w:rsid w:val="007E7EFE"/>
    <w:rsid w:val="007F073B"/>
    <w:rsid w:val="007F22FA"/>
    <w:rsid w:val="007F339F"/>
    <w:rsid w:val="007F381C"/>
    <w:rsid w:val="007F7CCD"/>
    <w:rsid w:val="00802BE6"/>
    <w:rsid w:val="008030CC"/>
    <w:rsid w:val="008060C7"/>
    <w:rsid w:val="0081078C"/>
    <w:rsid w:val="008122AA"/>
    <w:rsid w:val="008129C7"/>
    <w:rsid w:val="00815FC3"/>
    <w:rsid w:val="00820E44"/>
    <w:rsid w:val="008232BD"/>
    <w:rsid w:val="00824D60"/>
    <w:rsid w:val="00826F0C"/>
    <w:rsid w:val="00827A55"/>
    <w:rsid w:val="00833038"/>
    <w:rsid w:val="00833A61"/>
    <w:rsid w:val="00835DC1"/>
    <w:rsid w:val="00836A39"/>
    <w:rsid w:val="00837E38"/>
    <w:rsid w:val="00842F2B"/>
    <w:rsid w:val="00843514"/>
    <w:rsid w:val="00843518"/>
    <w:rsid w:val="00850DDE"/>
    <w:rsid w:val="00852346"/>
    <w:rsid w:val="008544F2"/>
    <w:rsid w:val="008612EA"/>
    <w:rsid w:val="008620C6"/>
    <w:rsid w:val="00863306"/>
    <w:rsid w:val="00865950"/>
    <w:rsid w:val="00866EAF"/>
    <w:rsid w:val="00870244"/>
    <w:rsid w:val="008714BD"/>
    <w:rsid w:val="00874894"/>
    <w:rsid w:val="00875D80"/>
    <w:rsid w:val="00882BDE"/>
    <w:rsid w:val="00882D00"/>
    <w:rsid w:val="00884161"/>
    <w:rsid w:val="008861EB"/>
    <w:rsid w:val="0089378A"/>
    <w:rsid w:val="008976A0"/>
    <w:rsid w:val="008A0F26"/>
    <w:rsid w:val="008A3E5A"/>
    <w:rsid w:val="008B3632"/>
    <w:rsid w:val="008B7D04"/>
    <w:rsid w:val="008C10EF"/>
    <w:rsid w:val="008C33B7"/>
    <w:rsid w:val="008D07AF"/>
    <w:rsid w:val="008D136F"/>
    <w:rsid w:val="008D31DC"/>
    <w:rsid w:val="008D74E6"/>
    <w:rsid w:val="008D7D62"/>
    <w:rsid w:val="008E06DF"/>
    <w:rsid w:val="008E48E3"/>
    <w:rsid w:val="008F0256"/>
    <w:rsid w:val="008F25C5"/>
    <w:rsid w:val="008F5095"/>
    <w:rsid w:val="008F5577"/>
    <w:rsid w:val="008F69B6"/>
    <w:rsid w:val="008F6F4D"/>
    <w:rsid w:val="0090104A"/>
    <w:rsid w:val="009011D1"/>
    <w:rsid w:val="00903441"/>
    <w:rsid w:val="009124A8"/>
    <w:rsid w:val="00913093"/>
    <w:rsid w:val="00913945"/>
    <w:rsid w:val="009141B3"/>
    <w:rsid w:val="0091694D"/>
    <w:rsid w:val="0091731A"/>
    <w:rsid w:val="00917C94"/>
    <w:rsid w:val="0092161C"/>
    <w:rsid w:val="0093312B"/>
    <w:rsid w:val="0093544A"/>
    <w:rsid w:val="0094211C"/>
    <w:rsid w:val="00942ABB"/>
    <w:rsid w:val="009430D9"/>
    <w:rsid w:val="009434F5"/>
    <w:rsid w:val="009456CF"/>
    <w:rsid w:val="00946DF2"/>
    <w:rsid w:val="009511F9"/>
    <w:rsid w:val="009638EF"/>
    <w:rsid w:val="00967E42"/>
    <w:rsid w:val="0097276E"/>
    <w:rsid w:val="009765C4"/>
    <w:rsid w:val="00980A1D"/>
    <w:rsid w:val="00981EB5"/>
    <w:rsid w:val="0098722A"/>
    <w:rsid w:val="009902CE"/>
    <w:rsid w:val="0099223E"/>
    <w:rsid w:val="00992A5E"/>
    <w:rsid w:val="009975AA"/>
    <w:rsid w:val="009A1232"/>
    <w:rsid w:val="009A2F70"/>
    <w:rsid w:val="009A5B43"/>
    <w:rsid w:val="009A5D3B"/>
    <w:rsid w:val="009A7F08"/>
    <w:rsid w:val="009B1BF8"/>
    <w:rsid w:val="009B2282"/>
    <w:rsid w:val="009B2D16"/>
    <w:rsid w:val="009B3712"/>
    <w:rsid w:val="009B3ECF"/>
    <w:rsid w:val="009B4A83"/>
    <w:rsid w:val="009B51F7"/>
    <w:rsid w:val="009B54D4"/>
    <w:rsid w:val="009B581D"/>
    <w:rsid w:val="009B6CE2"/>
    <w:rsid w:val="009B7832"/>
    <w:rsid w:val="009C007E"/>
    <w:rsid w:val="009C1BC2"/>
    <w:rsid w:val="009C36B7"/>
    <w:rsid w:val="009C7D04"/>
    <w:rsid w:val="009D018C"/>
    <w:rsid w:val="009D05DB"/>
    <w:rsid w:val="009D15F1"/>
    <w:rsid w:val="009D2FDB"/>
    <w:rsid w:val="009D38DE"/>
    <w:rsid w:val="009D46D1"/>
    <w:rsid w:val="009E0453"/>
    <w:rsid w:val="009E7509"/>
    <w:rsid w:val="009F189C"/>
    <w:rsid w:val="009F3E74"/>
    <w:rsid w:val="009F3EB0"/>
    <w:rsid w:val="009F6199"/>
    <w:rsid w:val="009F74E6"/>
    <w:rsid w:val="00A01946"/>
    <w:rsid w:val="00A04D20"/>
    <w:rsid w:val="00A0701B"/>
    <w:rsid w:val="00A109D5"/>
    <w:rsid w:val="00A11255"/>
    <w:rsid w:val="00A14C81"/>
    <w:rsid w:val="00A17D80"/>
    <w:rsid w:val="00A206FD"/>
    <w:rsid w:val="00A20A7D"/>
    <w:rsid w:val="00A2167A"/>
    <w:rsid w:val="00A2744D"/>
    <w:rsid w:val="00A3119B"/>
    <w:rsid w:val="00A3528B"/>
    <w:rsid w:val="00A35DB1"/>
    <w:rsid w:val="00A362D1"/>
    <w:rsid w:val="00A36707"/>
    <w:rsid w:val="00A36AC9"/>
    <w:rsid w:val="00A36C1F"/>
    <w:rsid w:val="00A36CC7"/>
    <w:rsid w:val="00A40246"/>
    <w:rsid w:val="00A41884"/>
    <w:rsid w:val="00A43075"/>
    <w:rsid w:val="00A4717C"/>
    <w:rsid w:val="00A50E1A"/>
    <w:rsid w:val="00A51126"/>
    <w:rsid w:val="00A526EB"/>
    <w:rsid w:val="00A5407F"/>
    <w:rsid w:val="00A552AB"/>
    <w:rsid w:val="00A569E0"/>
    <w:rsid w:val="00A62B62"/>
    <w:rsid w:val="00A64D4E"/>
    <w:rsid w:val="00A65304"/>
    <w:rsid w:val="00A67494"/>
    <w:rsid w:val="00A70B19"/>
    <w:rsid w:val="00A72652"/>
    <w:rsid w:val="00A74A0F"/>
    <w:rsid w:val="00A8316C"/>
    <w:rsid w:val="00A8343F"/>
    <w:rsid w:val="00A8442C"/>
    <w:rsid w:val="00A84E5D"/>
    <w:rsid w:val="00A853A9"/>
    <w:rsid w:val="00A878FE"/>
    <w:rsid w:val="00A9148E"/>
    <w:rsid w:val="00A934A5"/>
    <w:rsid w:val="00AA054C"/>
    <w:rsid w:val="00AA37C5"/>
    <w:rsid w:val="00AA5E72"/>
    <w:rsid w:val="00AA5F1E"/>
    <w:rsid w:val="00AA7402"/>
    <w:rsid w:val="00AB11FD"/>
    <w:rsid w:val="00AB1223"/>
    <w:rsid w:val="00AB36B3"/>
    <w:rsid w:val="00AC005A"/>
    <w:rsid w:val="00AC0162"/>
    <w:rsid w:val="00AC3DB0"/>
    <w:rsid w:val="00AC5C2A"/>
    <w:rsid w:val="00AD041E"/>
    <w:rsid w:val="00AD0D77"/>
    <w:rsid w:val="00AD3A7E"/>
    <w:rsid w:val="00AD4C48"/>
    <w:rsid w:val="00AD4E8A"/>
    <w:rsid w:val="00AD56C9"/>
    <w:rsid w:val="00AD6747"/>
    <w:rsid w:val="00AD6F11"/>
    <w:rsid w:val="00AE0607"/>
    <w:rsid w:val="00AE25E3"/>
    <w:rsid w:val="00AE2CB9"/>
    <w:rsid w:val="00AF1E40"/>
    <w:rsid w:val="00AF1FA9"/>
    <w:rsid w:val="00AF534E"/>
    <w:rsid w:val="00AF7C99"/>
    <w:rsid w:val="00B00045"/>
    <w:rsid w:val="00B02725"/>
    <w:rsid w:val="00B047C3"/>
    <w:rsid w:val="00B0529D"/>
    <w:rsid w:val="00B12CE9"/>
    <w:rsid w:val="00B17470"/>
    <w:rsid w:val="00B30775"/>
    <w:rsid w:val="00B35760"/>
    <w:rsid w:val="00B36F94"/>
    <w:rsid w:val="00B44094"/>
    <w:rsid w:val="00B44AC8"/>
    <w:rsid w:val="00B45119"/>
    <w:rsid w:val="00B452A7"/>
    <w:rsid w:val="00B46768"/>
    <w:rsid w:val="00B469B0"/>
    <w:rsid w:val="00B505C1"/>
    <w:rsid w:val="00B50930"/>
    <w:rsid w:val="00B53136"/>
    <w:rsid w:val="00B536A3"/>
    <w:rsid w:val="00B56950"/>
    <w:rsid w:val="00B5775F"/>
    <w:rsid w:val="00B600C0"/>
    <w:rsid w:val="00B61ABC"/>
    <w:rsid w:val="00B61ED0"/>
    <w:rsid w:val="00B637A5"/>
    <w:rsid w:val="00B64168"/>
    <w:rsid w:val="00B65A31"/>
    <w:rsid w:val="00B70AC1"/>
    <w:rsid w:val="00B7574C"/>
    <w:rsid w:val="00B75750"/>
    <w:rsid w:val="00B80354"/>
    <w:rsid w:val="00B849A9"/>
    <w:rsid w:val="00B86ECD"/>
    <w:rsid w:val="00B875E9"/>
    <w:rsid w:val="00B9050B"/>
    <w:rsid w:val="00B91780"/>
    <w:rsid w:val="00B91C5C"/>
    <w:rsid w:val="00B91E9B"/>
    <w:rsid w:val="00B93027"/>
    <w:rsid w:val="00B94DC7"/>
    <w:rsid w:val="00B976A7"/>
    <w:rsid w:val="00B97E43"/>
    <w:rsid w:val="00BA0D33"/>
    <w:rsid w:val="00BA1269"/>
    <w:rsid w:val="00BA2547"/>
    <w:rsid w:val="00BA3AF6"/>
    <w:rsid w:val="00BA7C42"/>
    <w:rsid w:val="00BB3502"/>
    <w:rsid w:val="00BB405E"/>
    <w:rsid w:val="00BB5F78"/>
    <w:rsid w:val="00BB615D"/>
    <w:rsid w:val="00BB6313"/>
    <w:rsid w:val="00BB64C5"/>
    <w:rsid w:val="00BC1FCB"/>
    <w:rsid w:val="00BC240D"/>
    <w:rsid w:val="00BC5F04"/>
    <w:rsid w:val="00BD59DF"/>
    <w:rsid w:val="00BD6004"/>
    <w:rsid w:val="00BE0283"/>
    <w:rsid w:val="00BE10E6"/>
    <w:rsid w:val="00BE3933"/>
    <w:rsid w:val="00BE50B1"/>
    <w:rsid w:val="00BE5D49"/>
    <w:rsid w:val="00BE5FDC"/>
    <w:rsid w:val="00BE7D04"/>
    <w:rsid w:val="00BF05C1"/>
    <w:rsid w:val="00BF4452"/>
    <w:rsid w:val="00BF50C1"/>
    <w:rsid w:val="00BF586B"/>
    <w:rsid w:val="00BF6F65"/>
    <w:rsid w:val="00BF7EA0"/>
    <w:rsid w:val="00C11C24"/>
    <w:rsid w:val="00C11D0D"/>
    <w:rsid w:val="00C143BC"/>
    <w:rsid w:val="00C1450A"/>
    <w:rsid w:val="00C1528F"/>
    <w:rsid w:val="00C1561B"/>
    <w:rsid w:val="00C15F41"/>
    <w:rsid w:val="00C21287"/>
    <w:rsid w:val="00C215A1"/>
    <w:rsid w:val="00C221F7"/>
    <w:rsid w:val="00C22992"/>
    <w:rsid w:val="00C22DAF"/>
    <w:rsid w:val="00C23110"/>
    <w:rsid w:val="00C26F93"/>
    <w:rsid w:val="00C30C23"/>
    <w:rsid w:val="00C3310F"/>
    <w:rsid w:val="00C350E8"/>
    <w:rsid w:val="00C35458"/>
    <w:rsid w:val="00C40730"/>
    <w:rsid w:val="00C44172"/>
    <w:rsid w:val="00C44E8F"/>
    <w:rsid w:val="00C45DE6"/>
    <w:rsid w:val="00C46B61"/>
    <w:rsid w:val="00C5004C"/>
    <w:rsid w:val="00C53BF0"/>
    <w:rsid w:val="00C5508C"/>
    <w:rsid w:val="00C57664"/>
    <w:rsid w:val="00C61DE6"/>
    <w:rsid w:val="00C65B9D"/>
    <w:rsid w:val="00C66F1D"/>
    <w:rsid w:val="00C70B5E"/>
    <w:rsid w:val="00C70F5B"/>
    <w:rsid w:val="00C735D7"/>
    <w:rsid w:val="00C7365B"/>
    <w:rsid w:val="00C75F1C"/>
    <w:rsid w:val="00C75FC9"/>
    <w:rsid w:val="00C800F7"/>
    <w:rsid w:val="00C806C5"/>
    <w:rsid w:val="00C82C5F"/>
    <w:rsid w:val="00C85B19"/>
    <w:rsid w:val="00C919DA"/>
    <w:rsid w:val="00C94183"/>
    <w:rsid w:val="00C9718C"/>
    <w:rsid w:val="00CA0978"/>
    <w:rsid w:val="00CA6408"/>
    <w:rsid w:val="00CA7E57"/>
    <w:rsid w:val="00CB490A"/>
    <w:rsid w:val="00CB687B"/>
    <w:rsid w:val="00CB68F7"/>
    <w:rsid w:val="00CB6965"/>
    <w:rsid w:val="00CB7FEB"/>
    <w:rsid w:val="00CC24BB"/>
    <w:rsid w:val="00CC2886"/>
    <w:rsid w:val="00CC4232"/>
    <w:rsid w:val="00CC42F2"/>
    <w:rsid w:val="00CC7202"/>
    <w:rsid w:val="00CD1C81"/>
    <w:rsid w:val="00CD6DC7"/>
    <w:rsid w:val="00CE0A86"/>
    <w:rsid w:val="00CE6DE7"/>
    <w:rsid w:val="00CF12D1"/>
    <w:rsid w:val="00CF6847"/>
    <w:rsid w:val="00D00D7C"/>
    <w:rsid w:val="00D00E35"/>
    <w:rsid w:val="00D03073"/>
    <w:rsid w:val="00D1216F"/>
    <w:rsid w:val="00D12A5E"/>
    <w:rsid w:val="00D12FC8"/>
    <w:rsid w:val="00D13529"/>
    <w:rsid w:val="00D16B84"/>
    <w:rsid w:val="00D2080C"/>
    <w:rsid w:val="00D20876"/>
    <w:rsid w:val="00D223F8"/>
    <w:rsid w:val="00D23E2B"/>
    <w:rsid w:val="00D32F17"/>
    <w:rsid w:val="00D336F2"/>
    <w:rsid w:val="00D34300"/>
    <w:rsid w:val="00D34912"/>
    <w:rsid w:val="00D35069"/>
    <w:rsid w:val="00D35C2C"/>
    <w:rsid w:val="00D364FD"/>
    <w:rsid w:val="00D367DD"/>
    <w:rsid w:val="00D37454"/>
    <w:rsid w:val="00D401B3"/>
    <w:rsid w:val="00D41E24"/>
    <w:rsid w:val="00D42294"/>
    <w:rsid w:val="00D43EAE"/>
    <w:rsid w:val="00D44665"/>
    <w:rsid w:val="00D46697"/>
    <w:rsid w:val="00D46CF5"/>
    <w:rsid w:val="00D47419"/>
    <w:rsid w:val="00D47865"/>
    <w:rsid w:val="00D54364"/>
    <w:rsid w:val="00D564A4"/>
    <w:rsid w:val="00D57A8D"/>
    <w:rsid w:val="00D636F4"/>
    <w:rsid w:val="00D653E7"/>
    <w:rsid w:val="00D670EA"/>
    <w:rsid w:val="00D7010F"/>
    <w:rsid w:val="00D70F7C"/>
    <w:rsid w:val="00D7109F"/>
    <w:rsid w:val="00D7744F"/>
    <w:rsid w:val="00D80BD9"/>
    <w:rsid w:val="00D84EF1"/>
    <w:rsid w:val="00D85DC3"/>
    <w:rsid w:val="00D93217"/>
    <w:rsid w:val="00D9401C"/>
    <w:rsid w:val="00D95692"/>
    <w:rsid w:val="00D95EC6"/>
    <w:rsid w:val="00DA328A"/>
    <w:rsid w:val="00DA36F6"/>
    <w:rsid w:val="00DB31FB"/>
    <w:rsid w:val="00DB5B7F"/>
    <w:rsid w:val="00DB70CC"/>
    <w:rsid w:val="00DC0F94"/>
    <w:rsid w:val="00DC5729"/>
    <w:rsid w:val="00DD3337"/>
    <w:rsid w:val="00DD5131"/>
    <w:rsid w:val="00DD74C7"/>
    <w:rsid w:val="00DD7CA0"/>
    <w:rsid w:val="00DE024B"/>
    <w:rsid w:val="00DE02C9"/>
    <w:rsid w:val="00DE109F"/>
    <w:rsid w:val="00DE3127"/>
    <w:rsid w:val="00DF329A"/>
    <w:rsid w:val="00DF39DB"/>
    <w:rsid w:val="00E0037B"/>
    <w:rsid w:val="00E02D33"/>
    <w:rsid w:val="00E0383D"/>
    <w:rsid w:val="00E05168"/>
    <w:rsid w:val="00E10FF9"/>
    <w:rsid w:val="00E11DE0"/>
    <w:rsid w:val="00E12A30"/>
    <w:rsid w:val="00E153CB"/>
    <w:rsid w:val="00E21160"/>
    <w:rsid w:val="00E2130E"/>
    <w:rsid w:val="00E21816"/>
    <w:rsid w:val="00E22121"/>
    <w:rsid w:val="00E232E7"/>
    <w:rsid w:val="00E36BD6"/>
    <w:rsid w:val="00E37040"/>
    <w:rsid w:val="00E377D4"/>
    <w:rsid w:val="00E40ED3"/>
    <w:rsid w:val="00E4262E"/>
    <w:rsid w:val="00E449C7"/>
    <w:rsid w:val="00E46453"/>
    <w:rsid w:val="00E46F0F"/>
    <w:rsid w:val="00E55ECE"/>
    <w:rsid w:val="00E56CA7"/>
    <w:rsid w:val="00E66B44"/>
    <w:rsid w:val="00E67118"/>
    <w:rsid w:val="00E715AC"/>
    <w:rsid w:val="00E74773"/>
    <w:rsid w:val="00E748A0"/>
    <w:rsid w:val="00E748E6"/>
    <w:rsid w:val="00E7649A"/>
    <w:rsid w:val="00E7655E"/>
    <w:rsid w:val="00E84F8E"/>
    <w:rsid w:val="00E900B4"/>
    <w:rsid w:val="00E95BE7"/>
    <w:rsid w:val="00E96E29"/>
    <w:rsid w:val="00EA6ACE"/>
    <w:rsid w:val="00EA7535"/>
    <w:rsid w:val="00EB08CA"/>
    <w:rsid w:val="00EB1C7C"/>
    <w:rsid w:val="00EB4E88"/>
    <w:rsid w:val="00EC148E"/>
    <w:rsid w:val="00EC373D"/>
    <w:rsid w:val="00EC6D39"/>
    <w:rsid w:val="00ED25CA"/>
    <w:rsid w:val="00ED25ED"/>
    <w:rsid w:val="00ED3F09"/>
    <w:rsid w:val="00ED491E"/>
    <w:rsid w:val="00ED5E6B"/>
    <w:rsid w:val="00ED7FA7"/>
    <w:rsid w:val="00EE3D8D"/>
    <w:rsid w:val="00EE5D71"/>
    <w:rsid w:val="00EE77BB"/>
    <w:rsid w:val="00EF4D12"/>
    <w:rsid w:val="00F02365"/>
    <w:rsid w:val="00F02B1F"/>
    <w:rsid w:val="00F0531E"/>
    <w:rsid w:val="00F10075"/>
    <w:rsid w:val="00F11C36"/>
    <w:rsid w:val="00F12C77"/>
    <w:rsid w:val="00F16B5E"/>
    <w:rsid w:val="00F204BE"/>
    <w:rsid w:val="00F242B5"/>
    <w:rsid w:val="00F24684"/>
    <w:rsid w:val="00F2571C"/>
    <w:rsid w:val="00F30583"/>
    <w:rsid w:val="00F3247A"/>
    <w:rsid w:val="00F32F1B"/>
    <w:rsid w:val="00F361EC"/>
    <w:rsid w:val="00F449EE"/>
    <w:rsid w:val="00F460C4"/>
    <w:rsid w:val="00F46A3E"/>
    <w:rsid w:val="00F47199"/>
    <w:rsid w:val="00F51AD4"/>
    <w:rsid w:val="00F54295"/>
    <w:rsid w:val="00F560F9"/>
    <w:rsid w:val="00F60916"/>
    <w:rsid w:val="00F61887"/>
    <w:rsid w:val="00F63DE5"/>
    <w:rsid w:val="00F641F2"/>
    <w:rsid w:val="00F65255"/>
    <w:rsid w:val="00F73B64"/>
    <w:rsid w:val="00F81AD1"/>
    <w:rsid w:val="00F85519"/>
    <w:rsid w:val="00F87BE3"/>
    <w:rsid w:val="00F9131C"/>
    <w:rsid w:val="00F91D78"/>
    <w:rsid w:val="00F91EC4"/>
    <w:rsid w:val="00FA0188"/>
    <w:rsid w:val="00FA27C3"/>
    <w:rsid w:val="00FA2ABF"/>
    <w:rsid w:val="00FA2CF4"/>
    <w:rsid w:val="00FA36CF"/>
    <w:rsid w:val="00FA3E3A"/>
    <w:rsid w:val="00FA5B4D"/>
    <w:rsid w:val="00FA7A9E"/>
    <w:rsid w:val="00FA7D06"/>
    <w:rsid w:val="00FA7DB3"/>
    <w:rsid w:val="00FA7DBC"/>
    <w:rsid w:val="00FB1122"/>
    <w:rsid w:val="00FB31E1"/>
    <w:rsid w:val="00FB3DDC"/>
    <w:rsid w:val="00FB75A3"/>
    <w:rsid w:val="00FC0DFD"/>
    <w:rsid w:val="00FC16E3"/>
    <w:rsid w:val="00FC29B9"/>
    <w:rsid w:val="00FC4B7D"/>
    <w:rsid w:val="00FC5E73"/>
    <w:rsid w:val="00FC7C3A"/>
    <w:rsid w:val="00FC7DA4"/>
    <w:rsid w:val="00FD26C2"/>
    <w:rsid w:val="00FD3B73"/>
    <w:rsid w:val="00FD45BA"/>
    <w:rsid w:val="00FD6C3A"/>
    <w:rsid w:val="00FD7708"/>
    <w:rsid w:val="00FE0341"/>
    <w:rsid w:val="00FE0B5F"/>
    <w:rsid w:val="00FE591E"/>
    <w:rsid w:val="00FE6C8B"/>
    <w:rsid w:val="00FE752C"/>
    <w:rsid w:val="00FF06F3"/>
    <w:rsid w:val="00FF0833"/>
    <w:rsid w:val="00FF488F"/>
    <w:rsid w:val="01204ECD"/>
    <w:rsid w:val="0167A880"/>
    <w:rsid w:val="020CDEFC"/>
    <w:rsid w:val="0230E4F2"/>
    <w:rsid w:val="0273D82B"/>
    <w:rsid w:val="028048A9"/>
    <w:rsid w:val="02BB083F"/>
    <w:rsid w:val="02DE93CD"/>
    <w:rsid w:val="0331859F"/>
    <w:rsid w:val="033BAC8D"/>
    <w:rsid w:val="033FB3D5"/>
    <w:rsid w:val="03D79ACF"/>
    <w:rsid w:val="04C7A533"/>
    <w:rsid w:val="04CC13B0"/>
    <w:rsid w:val="04ED783F"/>
    <w:rsid w:val="053F0FA9"/>
    <w:rsid w:val="0548C9D8"/>
    <w:rsid w:val="0552FED3"/>
    <w:rsid w:val="06085573"/>
    <w:rsid w:val="06399851"/>
    <w:rsid w:val="06EECF34"/>
    <w:rsid w:val="07269CB8"/>
    <w:rsid w:val="07387CC8"/>
    <w:rsid w:val="07775C4C"/>
    <w:rsid w:val="07D84E45"/>
    <w:rsid w:val="084AA79D"/>
    <w:rsid w:val="084D5A49"/>
    <w:rsid w:val="093C947E"/>
    <w:rsid w:val="0941FCA2"/>
    <w:rsid w:val="09ABD2DA"/>
    <w:rsid w:val="0A48719C"/>
    <w:rsid w:val="0A658036"/>
    <w:rsid w:val="0AEFDEA7"/>
    <w:rsid w:val="0B1EF203"/>
    <w:rsid w:val="0BF4057D"/>
    <w:rsid w:val="0BFE53E2"/>
    <w:rsid w:val="0CF1EFDC"/>
    <w:rsid w:val="0D1A4705"/>
    <w:rsid w:val="0D3FBE57"/>
    <w:rsid w:val="0DCF48D9"/>
    <w:rsid w:val="0E15BBFE"/>
    <w:rsid w:val="0E24C946"/>
    <w:rsid w:val="0EC120C7"/>
    <w:rsid w:val="0F433774"/>
    <w:rsid w:val="0FE18452"/>
    <w:rsid w:val="101D5207"/>
    <w:rsid w:val="1031721A"/>
    <w:rsid w:val="104F91DD"/>
    <w:rsid w:val="1076FA72"/>
    <w:rsid w:val="11464426"/>
    <w:rsid w:val="11F2CACE"/>
    <w:rsid w:val="11F5EB64"/>
    <w:rsid w:val="1224EAFE"/>
    <w:rsid w:val="12811851"/>
    <w:rsid w:val="12E5821C"/>
    <w:rsid w:val="1362FA3C"/>
    <w:rsid w:val="13AE9B34"/>
    <w:rsid w:val="13E09B7C"/>
    <w:rsid w:val="142CF21C"/>
    <w:rsid w:val="14537422"/>
    <w:rsid w:val="14FD4B67"/>
    <w:rsid w:val="15904E61"/>
    <w:rsid w:val="160A46B9"/>
    <w:rsid w:val="16384076"/>
    <w:rsid w:val="166F897E"/>
    <w:rsid w:val="16CD4A97"/>
    <w:rsid w:val="16D26D19"/>
    <w:rsid w:val="176BD7AC"/>
    <w:rsid w:val="17BABF91"/>
    <w:rsid w:val="1808B01F"/>
    <w:rsid w:val="185AF665"/>
    <w:rsid w:val="1871694F"/>
    <w:rsid w:val="18BC7D06"/>
    <w:rsid w:val="1936BA9A"/>
    <w:rsid w:val="19568FF2"/>
    <w:rsid w:val="198E01A7"/>
    <w:rsid w:val="19AE2296"/>
    <w:rsid w:val="19DA551D"/>
    <w:rsid w:val="1A3302FC"/>
    <w:rsid w:val="1AA32E6B"/>
    <w:rsid w:val="1ABF74A9"/>
    <w:rsid w:val="1ADF4836"/>
    <w:rsid w:val="1B0096AA"/>
    <w:rsid w:val="1C46966E"/>
    <w:rsid w:val="1C82A3B8"/>
    <w:rsid w:val="1C8DDCAD"/>
    <w:rsid w:val="1C8E30B4"/>
    <w:rsid w:val="1CA8C6F9"/>
    <w:rsid w:val="1D01403C"/>
    <w:rsid w:val="1D086F2D"/>
    <w:rsid w:val="1D0C582F"/>
    <w:rsid w:val="1D87A66F"/>
    <w:rsid w:val="1D8A5674"/>
    <w:rsid w:val="1D95A672"/>
    <w:rsid w:val="1DAE2330"/>
    <w:rsid w:val="1E54AD96"/>
    <w:rsid w:val="1E83F3B3"/>
    <w:rsid w:val="1F64D2C7"/>
    <w:rsid w:val="1FC98E62"/>
    <w:rsid w:val="1FDF6A55"/>
    <w:rsid w:val="1FE3DEA8"/>
    <w:rsid w:val="1FF2FB6E"/>
    <w:rsid w:val="2003B7F4"/>
    <w:rsid w:val="203858CF"/>
    <w:rsid w:val="204E4E6B"/>
    <w:rsid w:val="20F3D291"/>
    <w:rsid w:val="2113B611"/>
    <w:rsid w:val="214425E6"/>
    <w:rsid w:val="21A41474"/>
    <w:rsid w:val="21CDB6FF"/>
    <w:rsid w:val="21D83443"/>
    <w:rsid w:val="22338583"/>
    <w:rsid w:val="2272AB8F"/>
    <w:rsid w:val="22F79D51"/>
    <w:rsid w:val="245CD684"/>
    <w:rsid w:val="24AC8015"/>
    <w:rsid w:val="252A03AD"/>
    <w:rsid w:val="25337B82"/>
    <w:rsid w:val="25793790"/>
    <w:rsid w:val="2673EFED"/>
    <w:rsid w:val="26A632E6"/>
    <w:rsid w:val="26C1751C"/>
    <w:rsid w:val="26C4DDD0"/>
    <w:rsid w:val="274212CB"/>
    <w:rsid w:val="2815E9C5"/>
    <w:rsid w:val="28682058"/>
    <w:rsid w:val="28E8F664"/>
    <w:rsid w:val="29059F99"/>
    <w:rsid w:val="29236939"/>
    <w:rsid w:val="294AAA6D"/>
    <w:rsid w:val="29E19475"/>
    <w:rsid w:val="29F7918F"/>
    <w:rsid w:val="2A78B38D"/>
    <w:rsid w:val="2A9075B0"/>
    <w:rsid w:val="2A9C4B7D"/>
    <w:rsid w:val="2AA16FFA"/>
    <w:rsid w:val="2AA6B370"/>
    <w:rsid w:val="2ACA09CB"/>
    <w:rsid w:val="2C0B2E92"/>
    <w:rsid w:val="2C5A510E"/>
    <w:rsid w:val="2D38873C"/>
    <w:rsid w:val="2D77BECA"/>
    <w:rsid w:val="2D836AD2"/>
    <w:rsid w:val="2D8F8EE0"/>
    <w:rsid w:val="2DA2E807"/>
    <w:rsid w:val="2E34333C"/>
    <w:rsid w:val="2EC34965"/>
    <w:rsid w:val="2F3528D0"/>
    <w:rsid w:val="300B14C8"/>
    <w:rsid w:val="305A1BBA"/>
    <w:rsid w:val="307CFFF3"/>
    <w:rsid w:val="3090F902"/>
    <w:rsid w:val="30B1D950"/>
    <w:rsid w:val="30D52746"/>
    <w:rsid w:val="30F22FBF"/>
    <w:rsid w:val="3193CEC0"/>
    <w:rsid w:val="31AF8BD0"/>
    <w:rsid w:val="31E1EBB6"/>
    <w:rsid w:val="320E0F5D"/>
    <w:rsid w:val="322D93AC"/>
    <w:rsid w:val="329C8DDC"/>
    <w:rsid w:val="32A7FD0F"/>
    <w:rsid w:val="33037409"/>
    <w:rsid w:val="346E9EA4"/>
    <w:rsid w:val="3481C087"/>
    <w:rsid w:val="3487941F"/>
    <w:rsid w:val="34A1A630"/>
    <w:rsid w:val="35302BDE"/>
    <w:rsid w:val="35B61AC7"/>
    <w:rsid w:val="36001894"/>
    <w:rsid w:val="3647BB8F"/>
    <w:rsid w:val="36597BCA"/>
    <w:rsid w:val="3686543D"/>
    <w:rsid w:val="368998E5"/>
    <w:rsid w:val="36B80777"/>
    <w:rsid w:val="36C266AD"/>
    <w:rsid w:val="3752CCF8"/>
    <w:rsid w:val="382624BF"/>
    <w:rsid w:val="38599179"/>
    <w:rsid w:val="396A0A6D"/>
    <w:rsid w:val="39700FEF"/>
    <w:rsid w:val="3985544C"/>
    <w:rsid w:val="3A80BF35"/>
    <w:rsid w:val="3B33382D"/>
    <w:rsid w:val="3B4A3BF7"/>
    <w:rsid w:val="3B736CE6"/>
    <w:rsid w:val="3B8B4E32"/>
    <w:rsid w:val="3B8D19E7"/>
    <w:rsid w:val="3CAB6B96"/>
    <w:rsid w:val="3D228B51"/>
    <w:rsid w:val="3D3C2F07"/>
    <w:rsid w:val="3D3EBC28"/>
    <w:rsid w:val="3DA4CADC"/>
    <w:rsid w:val="3DC5AEA3"/>
    <w:rsid w:val="3E511172"/>
    <w:rsid w:val="3EB32246"/>
    <w:rsid w:val="3F4F4BF7"/>
    <w:rsid w:val="3FAAD5D6"/>
    <w:rsid w:val="3FAD6D4C"/>
    <w:rsid w:val="4054CD6C"/>
    <w:rsid w:val="40EDBF7F"/>
    <w:rsid w:val="410BBF19"/>
    <w:rsid w:val="412AD778"/>
    <w:rsid w:val="4152916A"/>
    <w:rsid w:val="4196AD61"/>
    <w:rsid w:val="422C0D05"/>
    <w:rsid w:val="42618A8C"/>
    <w:rsid w:val="429F171D"/>
    <w:rsid w:val="42B14514"/>
    <w:rsid w:val="42FC88DF"/>
    <w:rsid w:val="43051978"/>
    <w:rsid w:val="434FE284"/>
    <w:rsid w:val="4356D361"/>
    <w:rsid w:val="43684BDE"/>
    <w:rsid w:val="4380DED6"/>
    <w:rsid w:val="440A6B5D"/>
    <w:rsid w:val="440C41E8"/>
    <w:rsid w:val="453E6601"/>
    <w:rsid w:val="454D6DFC"/>
    <w:rsid w:val="4571C469"/>
    <w:rsid w:val="457D54B9"/>
    <w:rsid w:val="45E1EB98"/>
    <w:rsid w:val="46BCCDEE"/>
    <w:rsid w:val="46CA522A"/>
    <w:rsid w:val="46CDDAB1"/>
    <w:rsid w:val="47027C83"/>
    <w:rsid w:val="470BE8AB"/>
    <w:rsid w:val="48DFB30B"/>
    <w:rsid w:val="491A470E"/>
    <w:rsid w:val="4982B650"/>
    <w:rsid w:val="4AF3D2F9"/>
    <w:rsid w:val="4B005008"/>
    <w:rsid w:val="4B15EEFA"/>
    <w:rsid w:val="4B66D2FC"/>
    <w:rsid w:val="4BA2343E"/>
    <w:rsid w:val="4BEA9543"/>
    <w:rsid w:val="4CCD11CC"/>
    <w:rsid w:val="4CF509E9"/>
    <w:rsid w:val="4D20B8DC"/>
    <w:rsid w:val="4D4EF4A7"/>
    <w:rsid w:val="4D99FBD1"/>
    <w:rsid w:val="4DABA345"/>
    <w:rsid w:val="4EB2E78D"/>
    <w:rsid w:val="4F463AD5"/>
    <w:rsid w:val="4F93182C"/>
    <w:rsid w:val="50157E4D"/>
    <w:rsid w:val="507BA705"/>
    <w:rsid w:val="508F4F87"/>
    <w:rsid w:val="50AEADA2"/>
    <w:rsid w:val="50BB4858"/>
    <w:rsid w:val="50D2537E"/>
    <w:rsid w:val="50E3CC7F"/>
    <w:rsid w:val="50FACBD3"/>
    <w:rsid w:val="50FE16D2"/>
    <w:rsid w:val="515A0753"/>
    <w:rsid w:val="519669F0"/>
    <w:rsid w:val="51EB3845"/>
    <w:rsid w:val="522BF9CC"/>
    <w:rsid w:val="52F4121A"/>
    <w:rsid w:val="537D0D9C"/>
    <w:rsid w:val="53E64E64"/>
    <w:rsid w:val="54131D51"/>
    <w:rsid w:val="54287CAD"/>
    <w:rsid w:val="542F0471"/>
    <w:rsid w:val="54DC54F1"/>
    <w:rsid w:val="554458F5"/>
    <w:rsid w:val="558845FD"/>
    <w:rsid w:val="558B5225"/>
    <w:rsid w:val="55B89174"/>
    <w:rsid w:val="55E191B6"/>
    <w:rsid w:val="562761EC"/>
    <w:rsid w:val="56F58E34"/>
    <w:rsid w:val="57616237"/>
    <w:rsid w:val="5772E440"/>
    <w:rsid w:val="57B42C2B"/>
    <w:rsid w:val="580AC1AD"/>
    <w:rsid w:val="581ED69B"/>
    <w:rsid w:val="5848EC6C"/>
    <w:rsid w:val="58E461CC"/>
    <w:rsid w:val="5946EA05"/>
    <w:rsid w:val="599BD79D"/>
    <w:rsid w:val="59DCAF84"/>
    <w:rsid w:val="5A45C3ED"/>
    <w:rsid w:val="5A83C463"/>
    <w:rsid w:val="5B4BB4F6"/>
    <w:rsid w:val="5E1B5AD0"/>
    <w:rsid w:val="5F3B94CA"/>
    <w:rsid w:val="5FCC0471"/>
    <w:rsid w:val="5FCC1BA5"/>
    <w:rsid w:val="5FD599CD"/>
    <w:rsid w:val="5FEEDF26"/>
    <w:rsid w:val="60252DC5"/>
    <w:rsid w:val="6068EE99"/>
    <w:rsid w:val="61432DC2"/>
    <w:rsid w:val="6190EB5B"/>
    <w:rsid w:val="62A383D8"/>
    <w:rsid w:val="62DEFE23"/>
    <w:rsid w:val="6340749D"/>
    <w:rsid w:val="6386329E"/>
    <w:rsid w:val="63F3D2FA"/>
    <w:rsid w:val="64721789"/>
    <w:rsid w:val="647ACE84"/>
    <w:rsid w:val="651076E7"/>
    <w:rsid w:val="65108439"/>
    <w:rsid w:val="653F2BAE"/>
    <w:rsid w:val="65B5DA36"/>
    <w:rsid w:val="65BC6324"/>
    <w:rsid w:val="6654DB25"/>
    <w:rsid w:val="668FE964"/>
    <w:rsid w:val="66EFFCD9"/>
    <w:rsid w:val="67031DD8"/>
    <w:rsid w:val="671E36D6"/>
    <w:rsid w:val="67B26F46"/>
    <w:rsid w:val="67B6B10D"/>
    <w:rsid w:val="68CF8051"/>
    <w:rsid w:val="68F56C20"/>
    <w:rsid w:val="69402C38"/>
    <w:rsid w:val="694B8003"/>
    <w:rsid w:val="69B2ADC8"/>
    <w:rsid w:val="69C5654D"/>
    <w:rsid w:val="6A73CE9B"/>
    <w:rsid w:val="6B1B0310"/>
    <w:rsid w:val="6B70FF6C"/>
    <w:rsid w:val="6C2C389C"/>
    <w:rsid w:val="6C824C74"/>
    <w:rsid w:val="6D199597"/>
    <w:rsid w:val="6D93C7D8"/>
    <w:rsid w:val="6DD73AC2"/>
    <w:rsid w:val="6DD7B715"/>
    <w:rsid w:val="6E7FCB9D"/>
    <w:rsid w:val="6EC01D53"/>
    <w:rsid w:val="6FDCF047"/>
    <w:rsid w:val="708B8206"/>
    <w:rsid w:val="70D64E03"/>
    <w:rsid w:val="70F0537D"/>
    <w:rsid w:val="72053528"/>
    <w:rsid w:val="72293C6B"/>
    <w:rsid w:val="724CC822"/>
    <w:rsid w:val="72636C8D"/>
    <w:rsid w:val="72E8F06B"/>
    <w:rsid w:val="7303C99C"/>
    <w:rsid w:val="73E8E4E0"/>
    <w:rsid w:val="7493DAE6"/>
    <w:rsid w:val="74F0201D"/>
    <w:rsid w:val="75AB2E4E"/>
    <w:rsid w:val="75B70F98"/>
    <w:rsid w:val="75F04D2F"/>
    <w:rsid w:val="767FFB9F"/>
    <w:rsid w:val="77EA0C65"/>
    <w:rsid w:val="784BE54D"/>
    <w:rsid w:val="791F09D9"/>
    <w:rsid w:val="7987337C"/>
    <w:rsid w:val="79C57F62"/>
    <w:rsid w:val="79E1201C"/>
    <w:rsid w:val="7A51C8F7"/>
    <w:rsid w:val="7A9994B4"/>
    <w:rsid w:val="7AB6BD6B"/>
    <w:rsid w:val="7B58F83F"/>
    <w:rsid w:val="7B5CBB0E"/>
    <w:rsid w:val="7B5E268A"/>
    <w:rsid w:val="7BCE307A"/>
    <w:rsid w:val="7C01206E"/>
    <w:rsid w:val="7C03CDDF"/>
    <w:rsid w:val="7C1743BE"/>
    <w:rsid w:val="7C181D79"/>
    <w:rsid w:val="7C1967EA"/>
    <w:rsid w:val="7C253830"/>
    <w:rsid w:val="7C696715"/>
    <w:rsid w:val="7CAD0389"/>
    <w:rsid w:val="7D10A182"/>
    <w:rsid w:val="7D8ABE9A"/>
    <w:rsid w:val="7DA6E415"/>
    <w:rsid w:val="7E10ACDB"/>
    <w:rsid w:val="7E4F02A0"/>
    <w:rsid w:val="7F30D738"/>
    <w:rsid w:val="7F966442"/>
    <w:rsid w:val="7FADDCBE"/>
    <w:rsid w:val="7FE7F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A2C3"/>
  <w15:chartTrackingRefBased/>
  <w15:docId w15:val="{45F06938-CE35-4AF3-B6DE-C66CC715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16C"/>
    <w:rPr>
      <w:rFonts w:ascii="Times New Roman" w:eastAsia="Times New Roman" w:hAnsi="Times New Roman" w:cs="Times New Roman"/>
    </w:rPr>
  </w:style>
  <w:style w:type="paragraph" w:styleId="Heading1">
    <w:name w:val="heading 1"/>
    <w:basedOn w:val="H1"/>
    <w:next w:val="H1"/>
    <w:link w:val="Heading1Char"/>
    <w:uiPriority w:val="9"/>
    <w:qFormat/>
    <w:rsid w:val="00A934A5"/>
    <w:pPr>
      <w:keepNext/>
      <w:keepLines/>
      <w:spacing w:before="240"/>
      <w:outlineLvl w:val="0"/>
    </w:pPr>
    <w:rPr>
      <w:rFonts w:eastAsiaTheme="majorEastAsia" w:cstheme="majorBidi"/>
      <w:szCs w:val="32"/>
    </w:rPr>
  </w:style>
  <w:style w:type="paragraph" w:styleId="Heading2">
    <w:name w:val="heading 2"/>
    <w:basedOn w:val="H2"/>
    <w:next w:val="H2"/>
    <w:link w:val="Heading2Char"/>
    <w:uiPriority w:val="9"/>
    <w:unhideWhenUsed/>
    <w:qFormat/>
    <w:rsid w:val="002320BB"/>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3F75F7"/>
    <w:pPr>
      <w:keepNext/>
      <w:keepLines/>
      <w:spacing w:before="40"/>
      <w:outlineLvl w:val="2"/>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unhideWhenUsed/>
    <w:rsid w:val="00DC0F94"/>
    <w:rPr>
      <w:sz w:val="20"/>
      <w:szCs w:val="20"/>
    </w:rPr>
  </w:style>
  <w:style w:type="character" w:customStyle="1" w:styleId="CommentTextChar">
    <w:name w:val="Comment Text Char"/>
    <w:basedOn w:val="DefaultParagraphFont"/>
    <w:link w:val="CommentText"/>
    <w:uiPriority w:val="99"/>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1">
    <w:name w:val="Unresolved Mention1"/>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060644"/>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52"/>
      <w:szCs w:val="52"/>
    </w:rPr>
  </w:style>
  <w:style w:type="paragraph" w:customStyle="1" w:styleId="H2">
    <w:name w:val="H2"/>
    <w:basedOn w:val="Normal"/>
    <w:link w:val="H2Char"/>
    <w:qFormat/>
    <w:rsid w:val="00060644"/>
    <w:pPr>
      <w:jc w:val="center"/>
    </w:pPr>
    <w:rPr>
      <w:rFonts w:ascii="Lexia" w:hAnsi="Lexia"/>
      <w:b/>
      <w:color w:val="0070C0"/>
      <w:szCs w:val="28"/>
    </w:rPr>
  </w:style>
  <w:style w:type="character" w:customStyle="1" w:styleId="H1Char">
    <w:name w:val="H1 Char"/>
    <w:basedOn w:val="DefaultParagraphFont"/>
    <w:link w:val="H1"/>
    <w:rsid w:val="00060644"/>
    <w:rPr>
      <w:rFonts w:ascii="Lexia" w:eastAsia="Roboto Slab" w:hAnsi="Lexia" w:cs="Roboto Slab"/>
      <w:b/>
      <w:sz w:val="52"/>
      <w:szCs w:val="52"/>
    </w:rPr>
  </w:style>
  <w:style w:type="paragraph" w:customStyle="1" w:styleId="H3">
    <w:name w:val="H3"/>
    <w:basedOn w:val="Normal"/>
    <w:link w:val="H3Char"/>
    <w:qFormat/>
    <w:rsid w:val="00060644"/>
    <w:rPr>
      <w:rFonts w:ascii="Lexia" w:hAnsi="Lexia"/>
      <w:b/>
      <w:bCs/>
      <w:color w:val="0070C0"/>
    </w:rPr>
  </w:style>
  <w:style w:type="character" w:customStyle="1" w:styleId="H2Char">
    <w:name w:val="H2 Char"/>
    <w:basedOn w:val="DefaultParagraphFont"/>
    <w:link w:val="H2"/>
    <w:rsid w:val="00060644"/>
    <w:rPr>
      <w:rFonts w:ascii="Lexia" w:eastAsiaTheme="minorEastAsia" w:hAnsi="Lexia"/>
      <w:b/>
      <w:color w:val="0070C0"/>
      <w:szCs w:val="28"/>
    </w:rPr>
  </w:style>
  <w:style w:type="character" w:customStyle="1" w:styleId="Heading1Char">
    <w:name w:val="Heading 1 Char"/>
    <w:basedOn w:val="DefaultParagraphFont"/>
    <w:link w:val="Heading1"/>
    <w:uiPriority w:val="9"/>
    <w:rsid w:val="00A934A5"/>
    <w:rPr>
      <w:rFonts w:ascii="Lexia" w:eastAsiaTheme="majorEastAsia" w:hAnsi="Lexia" w:cstheme="majorBidi"/>
      <w:b/>
      <w:sz w:val="52"/>
      <w:szCs w:val="32"/>
    </w:rPr>
  </w:style>
  <w:style w:type="character" w:customStyle="1" w:styleId="H3Char">
    <w:name w:val="H3 Char"/>
    <w:basedOn w:val="DefaultParagraphFont"/>
    <w:link w:val="H3"/>
    <w:rsid w:val="00060644"/>
    <w:rPr>
      <w:rFonts w:ascii="Lexia" w:eastAsiaTheme="minorEastAsia" w:hAnsi="Lexia"/>
      <w:b/>
      <w:bCs/>
      <w:color w:val="0070C0"/>
    </w:rPr>
  </w:style>
  <w:style w:type="character" w:customStyle="1" w:styleId="Heading2Char">
    <w:name w:val="Heading 2 Char"/>
    <w:basedOn w:val="DefaultParagraphFont"/>
    <w:link w:val="Heading2"/>
    <w:uiPriority w:val="9"/>
    <w:rsid w:val="002320BB"/>
    <w:rPr>
      <w:rFonts w:ascii="Lexia" w:eastAsiaTheme="majorEastAsia" w:hAnsi="Lexia" w:cstheme="majorBidi"/>
      <w:b/>
      <w:color w:val="0070C0"/>
      <w:szCs w:val="26"/>
    </w:rPr>
  </w:style>
  <w:style w:type="character" w:customStyle="1" w:styleId="Heading3Char">
    <w:name w:val="Heading 3 Char"/>
    <w:basedOn w:val="DefaultParagraphFont"/>
    <w:link w:val="Heading3"/>
    <w:uiPriority w:val="9"/>
    <w:rsid w:val="003F75F7"/>
    <w:rPr>
      <w:rFonts w:ascii="Lexia" w:eastAsiaTheme="majorEastAsia" w:hAnsi="Lexia" w:cstheme="majorBidi"/>
      <w:b/>
      <w:bCs/>
      <w:color w:val="0070C0"/>
    </w:rPr>
  </w:style>
  <w:style w:type="character" w:styleId="PlaceholderText">
    <w:name w:val="Placeholder Text"/>
    <w:basedOn w:val="DefaultParagraphFont"/>
    <w:uiPriority w:val="99"/>
    <w:semiHidden/>
    <w:rsid w:val="009C1BC2"/>
    <w:rPr>
      <w:color w:val="808080"/>
    </w:rPr>
  </w:style>
  <w:style w:type="character" w:styleId="UnresolvedMention">
    <w:name w:val="Unresolved Mention"/>
    <w:basedOn w:val="DefaultParagraphFont"/>
    <w:uiPriority w:val="99"/>
    <w:semiHidden/>
    <w:unhideWhenUsed/>
    <w:rsid w:val="00AB11FD"/>
    <w:rPr>
      <w:color w:val="605E5C"/>
      <w:shd w:val="clear" w:color="auto" w:fill="E1DFDD"/>
    </w:rPr>
  </w:style>
  <w:style w:type="character" w:styleId="FollowedHyperlink">
    <w:name w:val="FollowedHyperlink"/>
    <w:basedOn w:val="DefaultParagraphFont"/>
    <w:uiPriority w:val="99"/>
    <w:semiHidden/>
    <w:unhideWhenUsed/>
    <w:rsid w:val="00903441"/>
    <w:rPr>
      <w:color w:val="954F72" w:themeColor="followedHyperlink"/>
      <w:u w:val="single"/>
    </w:rPr>
  </w:style>
  <w:style w:type="paragraph" w:styleId="Revision">
    <w:name w:val="Revision"/>
    <w:hidden/>
    <w:uiPriority w:val="99"/>
    <w:semiHidden/>
    <w:rsid w:val="00695D81"/>
    <w:rPr>
      <w:rFonts w:ascii="Times New Roman" w:eastAsia="Times New Roman" w:hAnsi="Times New Roman" w:cs="Times New Roman"/>
    </w:rPr>
  </w:style>
  <w:style w:type="numbering" w:customStyle="1" w:styleId="CurrentList1">
    <w:name w:val="Current List1"/>
    <w:uiPriority w:val="99"/>
    <w:rsid w:val="0017011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964">
      <w:bodyDiv w:val="1"/>
      <w:marLeft w:val="0"/>
      <w:marRight w:val="0"/>
      <w:marTop w:val="0"/>
      <w:marBottom w:val="0"/>
      <w:divBdr>
        <w:top w:val="none" w:sz="0" w:space="0" w:color="auto"/>
        <w:left w:val="none" w:sz="0" w:space="0" w:color="auto"/>
        <w:bottom w:val="none" w:sz="0" w:space="0" w:color="auto"/>
        <w:right w:val="none" w:sz="0" w:space="0" w:color="auto"/>
      </w:divBdr>
    </w:div>
    <w:div w:id="85032253">
      <w:bodyDiv w:val="1"/>
      <w:marLeft w:val="0"/>
      <w:marRight w:val="0"/>
      <w:marTop w:val="0"/>
      <w:marBottom w:val="0"/>
      <w:divBdr>
        <w:top w:val="none" w:sz="0" w:space="0" w:color="auto"/>
        <w:left w:val="none" w:sz="0" w:space="0" w:color="auto"/>
        <w:bottom w:val="none" w:sz="0" w:space="0" w:color="auto"/>
        <w:right w:val="none" w:sz="0" w:space="0" w:color="auto"/>
      </w:divBdr>
    </w:div>
    <w:div w:id="92094704">
      <w:bodyDiv w:val="1"/>
      <w:marLeft w:val="0"/>
      <w:marRight w:val="0"/>
      <w:marTop w:val="0"/>
      <w:marBottom w:val="0"/>
      <w:divBdr>
        <w:top w:val="none" w:sz="0" w:space="0" w:color="auto"/>
        <w:left w:val="none" w:sz="0" w:space="0" w:color="auto"/>
        <w:bottom w:val="none" w:sz="0" w:space="0" w:color="auto"/>
        <w:right w:val="none" w:sz="0" w:space="0" w:color="auto"/>
      </w:divBdr>
    </w:div>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209465424">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722871131">
      <w:bodyDiv w:val="1"/>
      <w:marLeft w:val="0"/>
      <w:marRight w:val="0"/>
      <w:marTop w:val="0"/>
      <w:marBottom w:val="0"/>
      <w:divBdr>
        <w:top w:val="none" w:sz="0" w:space="0" w:color="auto"/>
        <w:left w:val="none" w:sz="0" w:space="0" w:color="auto"/>
        <w:bottom w:val="none" w:sz="0" w:space="0" w:color="auto"/>
        <w:right w:val="none" w:sz="0" w:space="0" w:color="auto"/>
      </w:divBdr>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908881842">
      <w:bodyDiv w:val="1"/>
      <w:marLeft w:val="0"/>
      <w:marRight w:val="0"/>
      <w:marTop w:val="0"/>
      <w:marBottom w:val="0"/>
      <w:divBdr>
        <w:top w:val="none" w:sz="0" w:space="0" w:color="auto"/>
        <w:left w:val="none" w:sz="0" w:space="0" w:color="auto"/>
        <w:bottom w:val="none" w:sz="0" w:space="0" w:color="auto"/>
        <w:right w:val="none" w:sz="0" w:space="0" w:color="auto"/>
      </w:divBdr>
    </w:div>
    <w:div w:id="943075293">
      <w:bodyDiv w:val="1"/>
      <w:marLeft w:val="0"/>
      <w:marRight w:val="0"/>
      <w:marTop w:val="0"/>
      <w:marBottom w:val="0"/>
      <w:divBdr>
        <w:top w:val="none" w:sz="0" w:space="0" w:color="auto"/>
        <w:left w:val="none" w:sz="0" w:space="0" w:color="auto"/>
        <w:bottom w:val="none" w:sz="0" w:space="0" w:color="auto"/>
        <w:right w:val="none" w:sz="0" w:space="0" w:color="auto"/>
      </w:divBdr>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1013992846">
      <w:bodyDiv w:val="1"/>
      <w:marLeft w:val="0"/>
      <w:marRight w:val="0"/>
      <w:marTop w:val="0"/>
      <w:marBottom w:val="0"/>
      <w:divBdr>
        <w:top w:val="none" w:sz="0" w:space="0" w:color="auto"/>
        <w:left w:val="none" w:sz="0" w:space="0" w:color="auto"/>
        <w:bottom w:val="none" w:sz="0" w:space="0" w:color="auto"/>
        <w:right w:val="none" w:sz="0" w:space="0" w:color="auto"/>
      </w:divBdr>
    </w:div>
    <w:div w:id="1151869737">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229919832">
      <w:bodyDiv w:val="1"/>
      <w:marLeft w:val="0"/>
      <w:marRight w:val="0"/>
      <w:marTop w:val="0"/>
      <w:marBottom w:val="0"/>
      <w:divBdr>
        <w:top w:val="none" w:sz="0" w:space="0" w:color="auto"/>
        <w:left w:val="none" w:sz="0" w:space="0" w:color="auto"/>
        <w:bottom w:val="none" w:sz="0" w:space="0" w:color="auto"/>
        <w:right w:val="none" w:sz="0" w:space="0" w:color="auto"/>
      </w:divBdr>
    </w:div>
    <w:div w:id="1293560874">
      <w:bodyDiv w:val="1"/>
      <w:marLeft w:val="0"/>
      <w:marRight w:val="0"/>
      <w:marTop w:val="0"/>
      <w:marBottom w:val="0"/>
      <w:divBdr>
        <w:top w:val="none" w:sz="0" w:space="0" w:color="auto"/>
        <w:left w:val="none" w:sz="0" w:space="0" w:color="auto"/>
        <w:bottom w:val="none" w:sz="0" w:space="0" w:color="auto"/>
        <w:right w:val="none" w:sz="0" w:space="0" w:color="auto"/>
      </w:divBdr>
    </w:div>
    <w:div w:id="1321426046">
      <w:bodyDiv w:val="1"/>
      <w:marLeft w:val="0"/>
      <w:marRight w:val="0"/>
      <w:marTop w:val="0"/>
      <w:marBottom w:val="0"/>
      <w:divBdr>
        <w:top w:val="none" w:sz="0" w:space="0" w:color="auto"/>
        <w:left w:val="none" w:sz="0" w:space="0" w:color="auto"/>
        <w:bottom w:val="none" w:sz="0" w:space="0" w:color="auto"/>
        <w:right w:val="none" w:sz="0" w:space="0" w:color="auto"/>
      </w:divBdr>
    </w:div>
    <w:div w:id="1355887518">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382250417">
      <w:bodyDiv w:val="1"/>
      <w:marLeft w:val="0"/>
      <w:marRight w:val="0"/>
      <w:marTop w:val="0"/>
      <w:marBottom w:val="0"/>
      <w:divBdr>
        <w:top w:val="none" w:sz="0" w:space="0" w:color="auto"/>
        <w:left w:val="none" w:sz="0" w:space="0" w:color="auto"/>
        <w:bottom w:val="none" w:sz="0" w:space="0" w:color="auto"/>
        <w:right w:val="none" w:sz="0" w:space="0" w:color="auto"/>
      </w:divBdr>
    </w:div>
    <w:div w:id="1382748616">
      <w:bodyDiv w:val="1"/>
      <w:marLeft w:val="0"/>
      <w:marRight w:val="0"/>
      <w:marTop w:val="0"/>
      <w:marBottom w:val="0"/>
      <w:divBdr>
        <w:top w:val="none" w:sz="0" w:space="0" w:color="auto"/>
        <w:left w:val="none" w:sz="0" w:space="0" w:color="auto"/>
        <w:bottom w:val="none" w:sz="0" w:space="0" w:color="auto"/>
        <w:right w:val="none" w:sz="0" w:space="0" w:color="auto"/>
      </w:divBdr>
    </w:div>
    <w:div w:id="1513258328">
      <w:bodyDiv w:val="1"/>
      <w:marLeft w:val="0"/>
      <w:marRight w:val="0"/>
      <w:marTop w:val="0"/>
      <w:marBottom w:val="0"/>
      <w:divBdr>
        <w:top w:val="none" w:sz="0" w:space="0" w:color="auto"/>
        <w:left w:val="none" w:sz="0" w:space="0" w:color="auto"/>
        <w:bottom w:val="none" w:sz="0" w:space="0" w:color="auto"/>
        <w:right w:val="none" w:sz="0" w:space="0" w:color="auto"/>
      </w:divBdr>
    </w:div>
    <w:div w:id="1528521315">
      <w:bodyDiv w:val="1"/>
      <w:marLeft w:val="0"/>
      <w:marRight w:val="0"/>
      <w:marTop w:val="0"/>
      <w:marBottom w:val="0"/>
      <w:divBdr>
        <w:top w:val="none" w:sz="0" w:space="0" w:color="auto"/>
        <w:left w:val="none" w:sz="0" w:space="0" w:color="auto"/>
        <w:bottom w:val="none" w:sz="0" w:space="0" w:color="auto"/>
        <w:right w:val="none" w:sz="0" w:space="0" w:color="auto"/>
      </w:divBdr>
    </w:div>
    <w:div w:id="1599630558">
      <w:bodyDiv w:val="1"/>
      <w:marLeft w:val="0"/>
      <w:marRight w:val="0"/>
      <w:marTop w:val="0"/>
      <w:marBottom w:val="0"/>
      <w:divBdr>
        <w:top w:val="none" w:sz="0" w:space="0" w:color="auto"/>
        <w:left w:val="none" w:sz="0" w:space="0" w:color="auto"/>
        <w:bottom w:val="none" w:sz="0" w:space="0" w:color="auto"/>
        <w:right w:val="none" w:sz="0" w:space="0" w:color="auto"/>
      </w:divBdr>
    </w:div>
    <w:div w:id="1626160330">
      <w:bodyDiv w:val="1"/>
      <w:marLeft w:val="0"/>
      <w:marRight w:val="0"/>
      <w:marTop w:val="0"/>
      <w:marBottom w:val="0"/>
      <w:divBdr>
        <w:top w:val="none" w:sz="0" w:space="0" w:color="auto"/>
        <w:left w:val="none" w:sz="0" w:space="0" w:color="auto"/>
        <w:bottom w:val="none" w:sz="0" w:space="0" w:color="auto"/>
        <w:right w:val="none" w:sz="0" w:space="0" w:color="auto"/>
      </w:divBdr>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695114606">
      <w:bodyDiv w:val="1"/>
      <w:marLeft w:val="0"/>
      <w:marRight w:val="0"/>
      <w:marTop w:val="0"/>
      <w:marBottom w:val="0"/>
      <w:divBdr>
        <w:top w:val="none" w:sz="0" w:space="0" w:color="auto"/>
        <w:left w:val="none" w:sz="0" w:space="0" w:color="auto"/>
        <w:bottom w:val="none" w:sz="0" w:space="0" w:color="auto"/>
        <w:right w:val="none" w:sz="0" w:space="0" w:color="auto"/>
      </w:divBdr>
    </w:div>
    <w:div w:id="1732724974">
      <w:bodyDiv w:val="1"/>
      <w:marLeft w:val="0"/>
      <w:marRight w:val="0"/>
      <w:marTop w:val="0"/>
      <w:marBottom w:val="0"/>
      <w:divBdr>
        <w:top w:val="none" w:sz="0" w:space="0" w:color="auto"/>
        <w:left w:val="none" w:sz="0" w:space="0" w:color="auto"/>
        <w:bottom w:val="none" w:sz="0" w:space="0" w:color="auto"/>
        <w:right w:val="none" w:sz="0" w:space="0" w:color="auto"/>
      </w:divBdr>
    </w:div>
    <w:div w:id="1752920765">
      <w:bodyDiv w:val="1"/>
      <w:marLeft w:val="0"/>
      <w:marRight w:val="0"/>
      <w:marTop w:val="0"/>
      <w:marBottom w:val="0"/>
      <w:divBdr>
        <w:top w:val="none" w:sz="0" w:space="0" w:color="auto"/>
        <w:left w:val="none" w:sz="0" w:space="0" w:color="auto"/>
        <w:bottom w:val="none" w:sz="0" w:space="0" w:color="auto"/>
        <w:right w:val="none" w:sz="0" w:space="0" w:color="auto"/>
      </w:divBdr>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48516323">
      <w:bodyDiv w:val="1"/>
      <w:marLeft w:val="0"/>
      <w:marRight w:val="0"/>
      <w:marTop w:val="0"/>
      <w:marBottom w:val="0"/>
      <w:divBdr>
        <w:top w:val="none" w:sz="0" w:space="0" w:color="auto"/>
        <w:left w:val="none" w:sz="0" w:space="0" w:color="auto"/>
        <w:bottom w:val="none" w:sz="0" w:space="0" w:color="auto"/>
        <w:right w:val="none" w:sz="0" w:space="0" w:color="auto"/>
      </w:divBdr>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1908832152">
      <w:bodyDiv w:val="1"/>
      <w:marLeft w:val="0"/>
      <w:marRight w:val="0"/>
      <w:marTop w:val="0"/>
      <w:marBottom w:val="0"/>
      <w:divBdr>
        <w:top w:val="none" w:sz="0" w:space="0" w:color="auto"/>
        <w:left w:val="none" w:sz="0" w:space="0" w:color="auto"/>
        <w:bottom w:val="none" w:sz="0" w:space="0" w:color="auto"/>
        <w:right w:val="none" w:sz="0" w:space="0" w:color="auto"/>
      </w:divBdr>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 w:id="2034720690">
      <w:bodyDiv w:val="1"/>
      <w:marLeft w:val="0"/>
      <w:marRight w:val="0"/>
      <w:marTop w:val="0"/>
      <w:marBottom w:val="0"/>
      <w:divBdr>
        <w:top w:val="none" w:sz="0" w:space="0" w:color="auto"/>
        <w:left w:val="none" w:sz="0" w:space="0" w:color="auto"/>
        <w:bottom w:val="none" w:sz="0" w:space="0" w:color="auto"/>
        <w:right w:val="none" w:sz="0" w:space="0" w:color="auto"/>
      </w:divBdr>
    </w:div>
    <w:div w:id="21229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0.wmf"/><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46.wmf"/><Relationship Id="rId68" Type="http://schemas.openxmlformats.org/officeDocument/2006/relationships/oleObject" Target="embeddings/oleObject8.bin"/><Relationship Id="rId84" Type="http://schemas.openxmlformats.org/officeDocument/2006/relationships/image" Target="media/image55.wmf"/><Relationship Id="rId89" Type="http://schemas.openxmlformats.org/officeDocument/2006/relationships/oleObject" Target="embeddings/oleObject20.bin"/><Relationship Id="rId112" Type="http://schemas.openxmlformats.org/officeDocument/2006/relationships/oleObject" Target="embeddings/oleObject33.bin"/><Relationship Id="rId16" Type="http://schemas.openxmlformats.org/officeDocument/2006/relationships/image" Target="media/image5.png"/><Relationship Id="rId107" Type="http://schemas.openxmlformats.org/officeDocument/2006/relationships/oleObject" Target="embeddings/oleObject29.bin"/><Relationship Id="rId11" Type="http://schemas.openxmlformats.org/officeDocument/2006/relationships/image" Target="media/image1.png"/><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1.png"/><Relationship Id="rId58" Type="http://schemas.openxmlformats.org/officeDocument/2006/relationships/oleObject" Target="embeddings/oleObject2.bin"/><Relationship Id="rId74" Type="http://schemas.openxmlformats.org/officeDocument/2006/relationships/oleObject" Target="embeddings/oleObject12.bin"/><Relationship Id="rId79" Type="http://schemas.openxmlformats.org/officeDocument/2006/relationships/oleObject" Target="embeddings/oleObject15.bin"/><Relationship Id="rId102" Type="http://schemas.openxmlformats.org/officeDocument/2006/relationships/image" Target="media/image64.wmf"/><Relationship Id="rId123" Type="http://schemas.openxmlformats.org/officeDocument/2006/relationships/oleObject" Target="embeddings/oleObject39.bin"/><Relationship Id="rId128"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image" Target="media/image58.wmf"/><Relationship Id="rId95" Type="http://schemas.openxmlformats.org/officeDocument/2006/relationships/oleObject" Target="embeddings/oleObject23.bin"/><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hyperlink" Target="https://teacher.desmos.com/activitybuilder/custom/5855ebc7a07418ea1c72d35e" TargetMode="External"/><Relationship Id="rId64" Type="http://schemas.openxmlformats.org/officeDocument/2006/relationships/oleObject" Target="embeddings/oleObject6.bin"/><Relationship Id="rId69" Type="http://schemas.openxmlformats.org/officeDocument/2006/relationships/image" Target="media/image49.wmf"/><Relationship Id="rId113" Type="http://schemas.openxmlformats.org/officeDocument/2006/relationships/image" Target="media/image68.wmf"/><Relationship Id="rId118" Type="http://schemas.openxmlformats.org/officeDocument/2006/relationships/oleObject" Target="embeddings/oleObject36.bin"/><Relationship Id="rId80" Type="http://schemas.openxmlformats.org/officeDocument/2006/relationships/image" Target="media/image53.wmf"/><Relationship Id="rId85" Type="http://schemas.openxmlformats.org/officeDocument/2006/relationships/oleObject" Target="embeddings/oleObject18.bin"/><Relationship Id="rId12" Type="http://schemas.openxmlformats.org/officeDocument/2006/relationships/image" Target="media/image2.png"/><Relationship Id="rId17" Type="http://schemas.openxmlformats.org/officeDocument/2006/relationships/image" Target="media/image6.png"/><Relationship Id="rId33" Type="http://schemas.openxmlformats.org/officeDocument/2006/relationships/image" Target="media/image22.png"/><Relationship Id="rId38" Type="http://schemas.openxmlformats.org/officeDocument/2006/relationships/image" Target="media/image27.png"/><Relationship Id="rId59" Type="http://schemas.openxmlformats.org/officeDocument/2006/relationships/oleObject" Target="embeddings/oleObject3.bin"/><Relationship Id="rId103" Type="http://schemas.openxmlformats.org/officeDocument/2006/relationships/oleObject" Target="embeddings/oleObject27.bin"/><Relationship Id="rId108" Type="http://schemas.openxmlformats.org/officeDocument/2006/relationships/oleObject" Target="embeddings/oleObject30.bin"/><Relationship Id="rId124" Type="http://schemas.openxmlformats.org/officeDocument/2006/relationships/header" Target="header1.xml"/><Relationship Id="rId129" Type="http://schemas.openxmlformats.org/officeDocument/2006/relationships/footer" Target="footer3.xml"/><Relationship Id="rId54" Type="http://schemas.openxmlformats.org/officeDocument/2006/relationships/image" Target="media/image42.png"/><Relationship Id="rId70" Type="http://schemas.openxmlformats.org/officeDocument/2006/relationships/oleObject" Target="embeddings/oleObject9.bin"/><Relationship Id="rId75" Type="http://schemas.openxmlformats.org/officeDocument/2006/relationships/image" Target="media/image51.wmf"/><Relationship Id="rId91" Type="http://schemas.openxmlformats.org/officeDocument/2006/relationships/oleObject" Target="embeddings/oleObject21.bin"/><Relationship Id="rId96" Type="http://schemas.openxmlformats.org/officeDocument/2006/relationships/image" Target="media/image61.w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12.png"/><Relationship Id="rId28" Type="http://schemas.openxmlformats.org/officeDocument/2006/relationships/image" Target="media/image17.png"/><Relationship Id="rId49" Type="http://schemas.openxmlformats.org/officeDocument/2006/relationships/image" Target="media/image37.png"/><Relationship Id="rId114" Type="http://schemas.openxmlformats.org/officeDocument/2006/relationships/oleObject" Target="embeddings/oleObject34.bin"/><Relationship Id="rId119" Type="http://schemas.openxmlformats.org/officeDocument/2006/relationships/oleObject" Target="embeddings/oleObject37.bin"/><Relationship Id="rId44" Type="http://schemas.openxmlformats.org/officeDocument/2006/relationships/image" Target="media/image33.png"/><Relationship Id="rId60" Type="http://schemas.openxmlformats.org/officeDocument/2006/relationships/image" Target="media/image45.wmf"/><Relationship Id="rId65" Type="http://schemas.openxmlformats.org/officeDocument/2006/relationships/image" Target="media/image47.wmf"/><Relationship Id="rId81" Type="http://schemas.openxmlformats.org/officeDocument/2006/relationships/oleObject" Target="embeddings/oleObject16.bin"/><Relationship Id="rId86" Type="http://schemas.openxmlformats.org/officeDocument/2006/relationships/image" Target="media/image56.wmf"/><Relationship Id="rId130" Type="http://schemas.openxmlformats.org/officeDocument/2006/relationships/fontTable" Target="fontTable.xml"/><Relationship Id="rId13" Type="http://schemas.openxmlformats.org/officeDocument/2006/relationships/hyperlink" Target="http://www.desmos.com" TargetMode="External"/><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oleObject" Target="embeddings/oleObject31.bin"/><Relationship Id="rId34" Type="http://schemas.openxmlformats.org/officeDocument/2006/relationships/image" Target="media/image23.png"/><Relationship Id="rId50" Type="http://schemas.openxmlformats.org/officeDocument/2006/relationships/image" Target="media/image38.png"/><Relationship Id="rId55" Type="http://schemas.openxmlformats.org/officeDocument/2006/relationships/image" Target="media/image43.wmf"/><Relationship Id="rId76" Type="http://schemas.openxmlformats.org/officeDocument/2006/relationships/oleObject" Target="embeddings/oleObject13.bin"/><Relationship Id="rId97" Type="http://schemas.openxmlformats.org/officeDocument/2006/relationships/oleObject" Target="embeddings/oleObject24.bin"/><Relationship Id="rId104" Type="http://schemas.openxmlformats.org/officeDocument/2006/relationships/image" Target="media/image65.wmf"/><Relationship Id="rId120" Type="http://schemas.openxmlformats.org/officeDocument/2006/relationships/image" Target="media/image71.wmf"/><Relationship Id="rId125"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oleObject" Target="embeddings/oleObject10.bin"/><Relationship Id="rId92" Type="http://schemas.openxmlformats.org/officeDocument/2006/relationships/image" Target="media/image59.wmf"/><Relationship Id="rId2" Type="http://schemas.openxmlformats.org/officeDocument/2006/relationships/customXml" Target="../customXml/item2.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oleObject" Target="embeddings/oleObject7.bin"/><Relationship Id="rId87" Type="http://schemas.openxmlformats.org/officeDocument/2006/relationships/oleObject" Target="embeddings/oleObject19.bin"/><Relationship Id="rId110" Type="http://schemas.openxmlformats.org/officeDocument/2006/relationships/oleObject" Target="embeddings/oleObject32.bin"/><Relationship Id="rId115" Type="http://schemas.openxmlformats.org/officeDocument/2006/relationships/image" Target="media/image69.wmf"/><Relationship Id="rId131" Type="http://schemas.openxmlformats.org/officeDocument/2006/relationships/theme" Target="theme/theme1.xml"/><Relationship Id="rId61" Type="http://schemas.openxmlformats.org/officeDocument/2006/relationships/oleObject" Target="embeddings/oleObject4.bin"/><Relationship Id="rId82" Type="http://schemas.openxmlformats.org/officeDocument/2006/relationships/image" Target="media/image54.wmf"/><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oleObject" Target="embeddings/oleObject1.bin"/><Relationship Id="rId77" Type="http://schemas.openxmlformats.org/officeDocument/2006/relationships/oleObject" Target="embeddings/oleObject14.bin"/><Relationship Id="rId100" Type="http://schemas.openxmlformats.org/officeDocument/2006/relationships/image" Target="media/image63.wmf"/><Relationship Id="rId105" Type="http://schemas.openxmlformats.org/officeDocument/2006/relationships/oleObject" Target="embeddings/oleObject28.bin"/><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9.png"/><Relationship Id="rId72" Type="http://schemas.openxmlformats.org/officeDocument/2006/relationships/image" Target="media/image50.wmf"/><Relationship Id="rId93" Type="http://schemas.openxmlformats.org/officeDocument/2006/relationships/oleObject" Target="embeddings/oleObject22.bin"/><Relationship Id="rId98" Type="http://schemas.openxmlformats.org/officeDocument/2006/relationships/image" Target="media/image62.wmf"/><Relationship Id="rId121" Type="http://schemas.openxmlformats.org/officeDocument/2006/relationships/oleObject" Target="embeddings/oleObject38.bin"/><Relationship Id="rId3" Type="http://schemas.openxmlformats.org/officeDocument/2006/relationships/customXml" Target="../customXml/item3.xml"/><Relationship Id="rId25" Type="http://schemas.openxmlformats.org/officeDocument/2006/relationships/image" Target="media/image14.png"/><Relationship Id="rId46" Type="http://schemas.openxmlformats.org/officeDocument/2006/relationships/image" Target="media/image35.png"/><Relationship Id="rId67" Type="http://schemas.openxmlformats.org/officeDocument/2006/relationships/image" Target="media/image48.wmf"/><Relationship Id="rId116" Type="http://schemas.openxmlformats.org/officeDocument/2006/relationships/oleObject" Target="embeddings/oleObject35.bin"/><Relationship Id="rId20" Type="http://schemas.openxmlformats.org/officeDocument/2006/relationships/image" Target="media/image9.png"/><Relationship Id="rId41" Type="http://schemas.openxmlformats.org/officeDocument/2006/relationships/image" Target="media/image30.png"/><Relationship Id="rId62" Type="http://schemas.openxmlformats.org/officeDocument/2006/relationships/oleObject" Target="embeddings/oleObject5.bin"/><Relationship Id="rId83" Type="http://schemas.openxmlformats.org/officeDocument/2006/relationships/oleObject" Target="embeddings/oleObject17.bin"/><Relationship Id="rId88" Type="http://schemas.openxmlformats.org/officeDocument/2006/relationships/image" Target="media/image57.wmf"/><Relationship Id="rId111" Type="http://schemas.openxmlformats.org/officeDocument/2006/relationships/image" Target="media/image67.wmf"/><Relationship Id="rId15" Type="http://schemas.openxmlformats.org/officeDocument/2006/relationships/image" Target="media/image4.png"/><Relationship Id="rId36" Type="http://schemas.openxmlformats.org/officeDocument/2006/relationships/image" Target="media/image25.png"/><Relationship Id="rId57" Type="http://schemas.openxmlformats.org/officeDocument/2006/relationships/image" Target="media/image44.wmf"/><Relationship Id="rId106" Type="http://schemas.openxmlformats.org/officeDocument/2006/relationships/image" Target="media/image66.wmf"/><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20.png"/><Relationship Id="rId52" Type="http://schemas.openxmlformats.org/officeDocument/2006/relationships/image" Target="media/image40.png"/><Relationship Id="rId73" Type="http://schemas.openxmlformats.org/officeDocument/2006/relationships/oleObject" Target="embeddings/oleObject11.bin"/><Relationship Id="rId78" Type="http://schemas.openxmlformats.org/officeDocument/2006/relationships/image" Target="media/image52.wmf"/><Relationship Id="rId94" Type="http://schemas.openxmlformats.org/officeDocument/2006/relationships/image" Target="media/image60.wmf"/><Relationship Id="rId99" Type="http://schemas.openxmlformats.org/officeDocument/2006/relationships/oleObject" Target="embeddings/oleObject25.bin"/><Relationship Id="rId101" Type="http://schemas.openxmlformats.org/officeDocument/2006/relationships/oleObject" Target="embeddings/oleObject26.bin"/><Relationship Id="rId122" Type="http://schemas.openxmlformats.org/officeDocument/2006/relationships/image" Target="media/image72.wmf"/><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570.wmf"/><Relationship Id="rId1"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616AAA20AF143B7265138DE8E48D9" ma:contentTypeVersion="6" ma:contentTypeDescription="Create a new document." ma:contentTypeScope="" ma:versionID="19d73421d70931fdbd8d9eaa71b5c133">
  <xsd:schema xmlns:xsd="http://www.w3.org/2001/XMLSchema" xmlns:xs="http://www.w3.org/2001/XMLSchema" xmlns:p="http://schemas.microsoft.com/office/2006/metadata/properties" xmlns:ns2="7f82d7df-e9b3-42f4-b7d3-f5b1270f9dfb" xmlns:ns3="fd55446d-5f2b-4672-b659-1ad75405b2ab" targetNamespace="http://schemas.microsoft.com/office/2006/metadata/properties" ma:root="true" ma:fieldsID="b5e098d67255f0982ae7b54b839b4cfb" ns2:_="" ns3:_="">
    <xsd:import namespace="7f82d7df-e9b3-42f4-b7d3-f5b1270f9dfb"/>
    <xsd:import namespace="fd55446d-5f2b-4672-b659-1ad75405b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2d7df-e9b3-42f4-b7d3-f5b1270f9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5446d-5f2b-4672-b659-1ad75405b2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43CC3-9BAA-49C4-A94D-EA6A0F01F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2d7df-e9b3-42f4-b7d3-f5b1270f9dfb"/>
    <ds:schemaRef ds:uri="fd55446d-5f2b-4672-b659-1ad75405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A2980-3BD0-1F46-8D4A-A8858907D818}">
  <ds:schemaRefs>
    <ds:schemaRef ds:uri="http://schemas.openxmlformats.org/officeDocument/2006/bibliography"/>
  </ds:schemaRefs>
</ds:datastoreItem>
</file>

<file path=customXml/itemProps3.xml><?xml version="1.0" encoding="utf-8"?>
<ds:datastoreItem xmlns:ds="http://schemas.openxmlformats.org/officeDocument/2006/customXml" ds:itemID="{4F11DAC4-F912-427F-AC31-ACA92AF24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F86DD5-CC78-4FDD-8AE5-94277ECABA80}">
  <ds:schemaRefs>
    <ds:schemaRef ds:uri="http://schemas.microsoft.com/sharepoint/v3/contenttype/forms"/>
  </ds:schemaRefs>
</ds:datastoreItem>
</file>

<file path=docMetadata/LabelInfo.xml><?xml version="1.0" encoding="utf-8"?>
<clbl:labelList xmlns:clbl="http://schemas.microsoft.com/office/2020/mipLabelMetadata">
  <clbl:label id="{7530bded-fd6e-4f58-b5d2-ea681eb07663}" enabled="0" method="" siteId="{7530bded-fd6e-4f58-b5d2-ea681eb07663}" removed="1"/>
</clbl:labelList>
</file>

<file path=docProps/app.xml><?xml version="1.0" encoding="utf-8"?>
<Properties xmlns="http://schemas.openxmlformats.org/officeDocument/2006/extended-properties" xmlns:vt="http://schemas.openxmlformats.org/officeDocument/2006/docPropsVTypes">
  <Template>Normal.dotm</Template>
  <TotalTime>1585</TotalTime>
  <Pages>29</Pages>
  <Words>5209</Words>
  <Characters>29695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Green, Brenda</cp:lastModifiedBy>
  <cp:revision>51</cp:revision>
  <cp:lastPrinted>2023-04-10T22:43:00Z</cp:lastPrinted>
  <dcterms:created xsi:type="dcterms:W3CDTF">2023-04-11T04:51:00Z</dcterms:created>
  <dcterms:modified xsi:type="dcterms:W3CDTF">2023-04-12T18:59:00Z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0x0101005D3616AAA20AF143B7265138DE8E48D9</vt:lpwstr>
  </property>
</Properties>
</file>