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A1A0" w14:textId="7690A4EE" w:rsidR="003032E9" w:rsidRPr="00C918F7" w:rsidRDefault="003032E9">
      <w:pPr>
        <w:rPr>
          <w:rFonts w:ascii="Lexia" w:hAnsi="Lexia"/>
          <w:sz w:val="2"/>
          <w:szCs w:val="2"/>
        </w:rPr>
      </w:pPr>
    </w:p>
    <w:p w14:paraId="760F6664" w14:textId="77777777" w:rsidR="00B64168" w:rsidRPr="00C918F7" w:rsidRDefault="00B64168">
      <w:pPr>
        <w:rPr>
          <w:rFonts w:ascii="Lexia" w:hAnsi="Lexia"/>
          <w:sz w:val="16"/>
          <w:szCs w:val="16"/>
        </w:rPr>
      </w:pPr>
    </w:p>
    <w:p w14:paraId="47D8006A" w14:textId="77777777" w:rsidR="00237CE1" w:rsidRPr="00C918F7" w:rsidRDefault="00237CE1" w:rsidP="00237CE1">
      <w:pPr>
        <w:rPr>
          <w:rFonts w:ascii="Lexia" w:hAnsi="Lexia"/>
          <w:sz w:val="16"/>
          <w:szCs w:val="16"/>
        </w:rPr>
      </w:pPr>
    </w:p>
    <w:p w14:paraId="4494C68A" w14:textId="1FCEDD67" w:rsidR="00237CE1" w:rsidRPr="00AF1D90" w:rsidRDefault="00237CE1" w:rsidP="00AF1D90">
      <w:pPr>
        <w:pStyle w:val="Heading1"/>
        <w:spacing w:before="0"/>
        <w:ind w:right="2059"/>
      </w:pPr>
      <w:r w:rsidRPr="00AF1D90">
        <w:t xml:space="preserve">Pre-AP </w:t>
      </w:r>
      <w:r w:rsidR="00BE26DF" w:rsidRPr="00AF1D90">
        <w:t>Geometry with Statistics</w:t>
      </w:r>
      <w:r w:rsidRPr="00AF1D90">
        <w:t xml:space="preserve"> </w:t>
      </w:r>
      <w:r w:rsidR="00D07171" w:rsidRPr="00AF1D90">
        <w:t xml:space="preserve">Instructional </w:t>
      </w:r>
      <w:r w:rsidR="00041788" w:rsidRPr="00AF1D90">
        <w:t xml:space="preserve">Planning </w:t>
      </w:r>
      <w:r w:rsidR="008976A0" w:rsidRPr="00AF1D90">
        <w:t>Guide</w:t>
      </w:r>
      <w:r w:rsidR="00D07171" w:rsidRPr="00AF1D90">
        <w:t xml:space="preserve"> </w:t>
      </w:r>
      <w:r w:rsidR="009F6D7C" w:rsidRPr="00AF1D90">
        <w:t>Teacher Sample</w:t>
      </w:r>
      <w:r w:rsidR="00041788" w:rsidRPr="00AF1D90">
        <w:t xml:space="preserve"> </w:t>
      </w:r>
    </w:p>
    <w:p w14:paraId="1A91626B" w14:textId="77777777" w:rsidR="00237CE1" w:rsidRPr="00C918F7" w:rsidRDefault="00237CE1" w:rsidP="00237CE1">
      <w:pPr>
        <w:rPr>
          <w:rFonts w:ascii="Lexia" w:hAnsi="Lexia"/>
          <w:b/>
          <w:sz w:val="16"/>
          <w:szCs w:val="16"/>
          <w:highlight w:val="yellow"/>
        </w:rPr>
      </w:pPr>
    </w:p>
    <w:p w14:paraId="52501B4F" w14:textId="77777777" w:rsidR="009F6D7C" w:rsidRPr="00C918F7" w:rsidRDefault="009F6D7C" w:rsidP="009F6D7C">
      <w:pPr>
        <w:rPr>
          <w:rFonts w:ascii="Lexia" w:hAnsi="Lexia"/>
          <w:sz w:val="20"/>
          <w:szCs w:val="20"/>
        </w:rPr>
      </w:pPr>
      <w:r w:rsidRPr="00C918F7">
        <w:rPr>
          <w:rFonts w:ascii="Lexia" w:hAnsi="Lexia"/>
          <w:sz w:val="20"/>
          <w:szCs w:val="20"/>
        </w:rPr>
        <w:t xml:space="preserve">The goal of the instructional planning guide is to help you create a roadmap of the key instructional activities and assessments </w:t>
      </w:r>
      <w:r w:rsidRPr="00C918F7">
        <w:rPr>
          <w:rFonts w:ascii="Lexia" w:hAnsi="Lexia"/>
          <w:sz w:val="20"/>
          <w:szCs w:val="20"/>
        </w:rPr>
        <w:br/>
        <w:t xml:space="preserve">you will use to design your course in alignment with the Pre-AP course framework and instructional principles. This sample </w:t>
      </w:r>
      <w:r w:rsidRPr="00C918F7">
        <w:rPr>
          <w:rFonts w:ascii="Lexia" w:hAnsi="Lexia"/>
          <w:sz w:val="20"/>
          <w:szCs w:val="20"/>
        </w:rPr>
        <w:br/>
        <w:t xml:space="preserve">illustrates one way in which you might use the guide. Pre-AP National Faculty and educators with experience teaching Pre-AP </w:t>
      </w:r>
      <w:r w:rsidRPr="00C918F7">
        <w:rPr>
          <w:rFonts w:ascii="Lexia" w:hAnsi="Lexia"/>
          <w:sz w:val="20"/>
          <w:szCs w:val="20"/>
        </w:rPr>
        <w:br/>
        <w:t xml:space="preserve">provided ideas for additional activities and resources that they might use alongside Pre-AP model lessons and formative </w:t>
      </w:r>
      <w:r w:rsidRPr="00C918F7">
        <w:rPr>
          <w:rFonts w:ascii="Lexia" w:hAnsi="Lexia"/>
          <w:sz w:val="20"/>
          <w:szCs w:val="20"/>
        </w:rPr>
        <w:br/>
        <w:t>assessment to build their full course.</w:t>
      </w:r>
      <w:r w:rsidRPr="00C918F7">
        <w:rPr>
          <w:rFonts w:ascii="Lexia" w:hAnsi="Lexia"/>
        </w:rPr>
        <w:t xml:space="preserve"> </w:t>
      </w:r>
    </w:p>
    <w:p w14:paraId="663476B2" w14:textId="77777777" w:rsidR="009F6D7C" w:rsidRPr="00C918F7" w:rsidRDefault="009F6D7C" w:rsidP="009F6D7C">
      <w:pPr>
        <w:rPr>
          <w:rFonts w:ascii="Lexia" w:hAnsi="Lexia"/>
          <w:b/>
          <w:sz w:val="20"/>
          <w:szCs w:val="20"/>
        </w:rPr>
      </w:pPr>
    </w:p>
    <w:p w14:paraId="05BA7212" w14:textId="77777777" w:rsidR="009F6D7C" w:rsidRPr="00C918F7" w:rsidRDefault="009F6D7C" w:rsidP="009F6D7C">
      <w:pPr>
        <w:rPr>
          <w:rFonts w:ascii="Lexia" w:hAnsi="Lexia"/>
          <w:b/>
          <w:sz w:val="20"/>
          <w:szCs w:val="20"/>
        </w:rPr>
      </w:pPr>
      <w:r w:rsidRPr="00C918F7">
        <w:rPr>
          <w:rFonts w:ascii="Lexia" w:hAnsi="Lexia"/>
          <w:b/>
          <w:sz w:val="20"/>
          <w:szCs w:val="20"/>
        </w:rPr>
        <w:t>Using and Customizing Your Own Instructional Planning Guide:</w:t>
      </w:r>
    </w:p>
    <w:p w14:paraId="5CB6C320" w14:textId="77777777" w:rsidR="009F6D7C" w:rsidRPr="00C918F7" w:rsidRDefault="009F6D7C" w:rsidP="009F6D7C">
      <w:pPr>
        <w:rPr>
          <w:rFonts w:ascii="Lexia" w:hAnsi="Lexia"/>
          <w:sz w:val="20"/>
          <w:szCs w:val="20"/>
        </w:rPr>
      </w:pPr>
    </w:p>
    <w:p w14:paraId="6A68915E" w14:textId="77777777" w:rsidR="009F6D7C" w:rsidRPr="00C918F7" w:rsidRDefault="009F6D7C" w:rsidP="009F6D7C">
      <w:pPr>
        <w:pStyle w:val="ListParagraph"/>
        <w:numPr>
          <w:ilvl w:val="0"/>
          <w:numId w:val="22"/>
        </w:numPr>
        <w:rPr>
          <w:rFonts w:ascii="Lexia" w:hAnsi="Lexia"/>
          <w:sz w:val="20"/>
          <w:szCs w:val="20"/>
        </w:rPr>
      </w:pPr>
      <w:r w:rsidRPr="00C918F7">
        <w:rPr>
          <w:rFonts w:ascii="Lexia" w:hAnsi="Lexia"/>
          <w:sz w:val="20"/>
          <w:szCs w:val="20"/>
        </w:rPr>
        <w:t xml:space="preserve">When planning additional lessons, consider how they support the Pre-AP course framework, areas of focus, </w:t>
      </w:r>
      <w:r w:rsidRPr="00C918F7">
        <w:rPr>
          <w:rFonts w:ascii="Lexia" w:hAnsi="Lexia"/>
          <w:sz w:val="20"/>
          <w:szCs w:val="20"/>
        </w:rPr>
        <w:br/>
        <w:t>and shared principles. These three elements represent the key ingredients of aligning to Pre-AP.</w:t>
      </w:r>
    </w:p>
    <w:p w14:paraId="489DAED2" w14:textId="77777777" w:rsidR="009F6D7C" w:rsidRPr="00C918F7" w:rsidRDefault="009F6D7C" w:rsidP="009F6D7C">
      <w:pPr>
        <w:pStyle w:val="ListParagraph"/>
        <w:numPr>
          <w:ilvl w:val="0"/>
          <w:numId w:val="22"/>
        </w:numPr>
        <w:rPr>
          <w:rFonts w:ascii="Lexia" w:hAnsi="Lexia"/>
          <w:sz w:val="20"/>
          <w:szCs w:val="20"/>
        </w:rPr>
      </w:pPr>
      <w:r w:rsidRPr="00C918F7">
        <w:rPr>
          <w:rFonts w:ascii="Lexia" w:hAnsi="Lexia"/>
          <w:sz w:val="20"/>
          <w:szCs w:val="20"/>
        </w:rPr>
        <w:t>Take time to capture your reflections as you move through the course.</w:t>
      </w:r>
    </w:p>
    <w:p w14:paraId="67447AFB" w14:textId="30822B0F" w:rsidR="00C20EE7" w:rsidRPr="00C918F7" w:rsidRDefault="00C20EE7">
      <w:pPr>
        <w:rPr>
          <w:rFonts w:ascii="Lexia" w:hAnsi="Lexia"/>
          <w:lang w:val="en"/>
        </w:rPr>
      </w:pPr>
      <w:r w:rsidRPr="00C918F7">
        <w:rPr>
          <w:rFonts w:ascii="Lexia" w:hAnsi="Lexia"/>
          <w:lang w:val="en"/>
        </w:rPr>
        <w:br w:type="page"/>
      </w:r>
    </w:p>
    <w:p w14:paraId="0CBAB6CB" w14:textId="77777777" w:rsidR="001D494B" w:rsidRPr="00C918F7" w:rsidRDefault="001D494B" w:rsidP="001D494B">
      <w:pPr>
        <w:rPr>
          <w:rFonts w:ascii="Lexia" w:eastAsia="Arial" w:hAnsi="Lexia" w:cs="Arial"/>
          <w:color w:val="000000"/>
          <w:sz w:val="20"/>
          <w:szCs w:val="20"/>
          <w:lang w:val="en"/>
        </w:rPr>
      </w:pPr>
    </w:p>
    <w:p w14:paraId="4E474D3F" w14:textId="61511D35" w:rsidR="00C20EE7" w:rsidRPr="001236E2" w:rsidRDefault="00C20EE7" w:rsidP="00842BFD">
      <w:pPr>
        <w:pStyle w:val="Heading2"/>
        <w:spacing w:before="0"/>
      </w:pPr>
      <w:r w:rsidRPr="00C918F7">
        <w:t>Unit 1</w:t>
      </w:r>
      <w:r w:rsidR="00DD6691" w:rsidRPr="00C918F7">
        <w:t xml:space="preserve"> </w:t>
      </w:r>
      <w:r w:rsidR="000E2DE9" w:rsidRPr="00842BFD">
        <w:t>Measurement</w:t>
      </w:r>
      <w:r w:rsidR="000E2DE9" w:rsidRPr="00C918F7">
        <w:t xml:space="preserve"> in Data</w:t>
      </w:r>
    </w:p>
    <w:p w14:paraId="2590B2DB" w14:textId="77777777" w:rsidR="002379FD" w:rsidRPr="00C918F7" w:rsidRDefault="002379FD">
      <w:pPr>
        <w:rPr>
          <w:rFonts w:ascii="Lexia" w:hAnsi="Lexia"/>
          <w:sz w:val="10"/>
          <w:szCs w:val="10"/>
        </w:rPr>
      </w:pPr>
    </w:p>
    <w:tbl>
      <w:tblPr>
        <w:tblStyle w:val="TableGrid"/>
        <w:tblW w:w="14344" w:type="dxa"/>
        <w:jc w:val="center"/>
        <w:tblLayout w:type="fixed"/>
        <w:tblCellMar>
          <w:top w:w="29" w:type="dxa"/>
          <w:left w:w="115" w:type="dxa"/>
          <w:bottom w:w="29" w:type="dxa"/>
          <w:right w:w="115" w:type="dxa"/>
        </w:tblCellMar>
        <w:tblLook w:val="04A0" w:firstRow="1" w:lastRow="0" w:firstColumn="1" w:lastColumn="0" w:noHBand="0" w:noVBand="1"/>
        <w:tblDescription w:val="Unit 1 Measurement in Data"/>
      </w:tblPr>
      <w:tblGrid>
        <w:gridCol w:w="958"/>
        <w:gridCol w:w="958"/>
        <w:gridCol w:w="2040"/>
        <w:gridCol w:w="4739"/>
        <w:gridCol w:w="1343"/>
        <w:gridCol w:w="1343"/>
        <w:gridCol w:w="2963"/>
      </w:tblGrid>
      <w:tr w:rsidR="008A0A5A" w:rsidRPr="00C918F7" w14:paraId="66D02B45" w14:textId="2738FE35" w:rsidTr="001236E2">
        <w:trPr>
          <w:cantSplit/>
          <w:tblHeader/>
          <w:jc w:val="center"/>
        </w:trPr>
        <w:tc>
          <w:tcPr>
            <w:tcW w:w="334" w:type="pct"/>
            <w:shd w:val="clear" w:color="auto" w:fill="D9E2F3" w:themeFill="accent1" w:themeFillTint="33"/>
            <w:vAlign w:val="center"/>
          </w:tcPr>
          <w:p w14:paraId="2853107E" w14:textId="77777777" w:rsidR="008A0A5A" w:rsidRPr="00C918F7" w:rsidRDefault="009A1299" w:rsidP="002B75AC">
            <w:pPr>
              <w:jc w:val="center"/>
              <w:rPr>
                <w:rFonts w:ascii="Lexia" w:hAnsi="Lexia"/>
                <w:b/>
                <w:sz w:val="16"/>
              </w:rPr>
            </w:pPr>
            <w:r w:rsidRPr="00C918F7">
              <w:rPr>
                <w:rFonts w:ascii="Lexia" w:hAnsi="Lexia"/>
                <w:b/>
                <w:sz w:val="16"/>
              </w:rPr>
              <w:t>Pacing</w:t>
            </w:r>
          </w:p>
          <w:p w14:paraId="159A7963" w14:textId="384D28B3" w:rsidR="009A1299" w:rsidRPr="00C918F7" w:rsidRDefault="00A07F87" w:rsidP="002B75AC">
            <w:pPr>
              <w:jc w:val="center"/>
              <w:rPr>
                <w:rFonts w:ascii="Lexia" w:hAnsi="Lexia"/>
                <w:b/>
                <w:sz w:val="16"/>
              </w:rPr>
            </w:pPr>
            <w:r w:rsidRPr="00C918F7">
              <w:rPr>
                <w:rFonts w:ascii="Lexia" w:hAnsi="Lexia"/>
                <w:b/>
                <w:sz w:val="16"/>
              </w:rPr>
              <w:t>in min</w:t>
            </w:r>
          </w:p>
        </w:tc>
        <w:tc>
          <w:tcPr>
            <w:tcW w:w="334" w:type="pct"/>
            <w:shd w:val="clear" w:color="auto" w:fill="D9E2F3" w:themeFill="accent1" w:themeFillTint="33"/>
            <w:vAlign w:val="center"/>
          </w:tcPr>
          <w:p w14:paraId="3B2A4537" w14:textId="324E9477" w:rsidR="008A0A5A" w:rsidRPr="00C918F7" w:rsidRDefault="008A0A5A" w:rsidP="002B75AC">
            <w:pPr>
              <w:jc w:val="center"/>
              <w:rPr>
                <w:rFonts w:ascii="Lexia" w:hAnsi="Lexia"/>
                <w:b/>
                <w:sz w:val="16"/>
              </w:rPr>
            </w:pPr>
            <w:r w:rsidRPr="00C918F7">
              <w:rPr>
                <w:rFonts w:ascii="Lexia" w:hAnsi="Lexia"/>
                <w:b/>
                <w:sz w:val="16"/>
              </w:rPr>
              <w:t>Actual Date(s)</w:t>
            </w:r>
          </w:p>
        </w:tc>
        <w:tc>
          <w:tcPr>
            <w:tcW w:w="711" w:type="pct"/>
            <w:shd w:val="clear" w:color="auto" w:fill="D9E2F3" w:themeFill="accent1" w:themeFillTint="33"/>
            <w:vAlign w:val="center"/>
          </w:tcPr>
          <w:p w14:paraId="5FAE17A9" w14:textId="25264CC2" w:rsidR="008A0A5A" w:rsidRPr="00C918F7" w:rsidRDefault="008A0A5A" w:rsidP="002B75AC">
            <w:pPr>
              <w:jc w:val="center"/>
              <w:rPr>
                <w:rFonts w:ascii="Lexia" w:hAnsi="Lexia"/>
                <w:b/>
                <w:sz w:val="16"/>
              </w:rPr>
            </w:pPr>
            <w:r w:rsidRPr="00C918F7">
              <w:rPr>
                <w:rFonts w:ascii="Lexia" w:hAnsi="Lexia"/>
                <w:b/>
                <w:sz w:val="16"/>
              </w:rPr>
              <w:t>Key Concepts</w:t>
            </w:r>
          </w:p>
        </w:tc>
        <w:tc>
          <w:tcPr>
            <w:tcW w:w="1652" w:type="pct"/>
            <w:shd w:val="clear" w:color="auto" w:fill="D9E2F3" w:themeFill="accent1" w:themeFillTint="33"/>
            <w:vAlign w:val="center"/>
          </w:tcPr>
          <w:p w14:paraId="2481E5C3" w14:textId="265837C4" w:rsidR="008A0A5A" w:rsidRPr="00C918F7" w:rsidRDefault="008A0A5A" w:rsidP="002B75AC">
            <w:pPr>
              <w:jc w:val="center"/>
              <w:rPr>
                <w:rFonts w:ascii="Lexia" w:hAnsi="Lexia"/>
                <w:b/>
                <w:bCs/>
                <w:sz w:val="16"/>
                <w:szCs w:val="16"/>
              </w:rPr>
            </w:pPr>
            <w:r w:rsidRPr="00C918F7">
              <w:rPr>
                <w:rFonts w:ascii="Lexia" w:hAnsi="Lexia"/>
                <w:b/>
                <w:bCs/>
                <w:sz w:val="16"/>
                <w:szCs w:val="16"/>
              </w:rPr>
              <w:t>Materials/Resources/Tasks</w:t>
            </w:r>
          </w:p>
          <w:p w14:paraId="7366EACB" w14:textId="5CE80131" w:rsidR="008A0A5A" w:rsidRPr="00C918F7" w:rsidRDefault="009F6D7C" w:rsidP="002B75AC">
            <w:pPr>
              <w:jc w:val="center"/>
              <w:rPr>
                <w:rFonts w:ascii="Lexia" w:hAnsi="Lexia"/>
                <w:i/>
                <w:iCs/>
                <w:sz w:val="15"/>
                <w:szCs w:val="15"/>
              </w:rPr>
            </w:pPr>
            <w:r w:rsidRPr="00C918F7">
              <w:rPr>
                <w:rFonts w:ascii="Lexia" w:hAnsi="Lexia"/>
                <w:i/>
                <w:iCs/>
                <w:sz w:val="15"/>
                <w:szCs w:val="15"/>
              </w:rPr>
              <w:t xml:space="preserve">Pre-AP </w:t>
            </w:r>
            <w:r w:rsidR="008A0A5A" w:rsidRPr="00C918F7">
              <w:rPr>
                <w:rFonts w:ascii="Lexia" w:hAnsi="Lexia"/>
                <w:i/>
                <w:iCs/>
                <w:sz w:val="15"/>
                <w:szCs w:val="15"/>
              </w:rPr>
              <w:t xml:space="preserve">Model Lessons, Additional Lessons, Textbooks, </w:t>
            </w:r>
            <w:r w:rsidR="008A0A5A" w:rsidRPr="00C918F7">
              <w:rPr>
                <w:rFonts w:ascii="Lexia" w:hAnsi="Lexia"/>
                <w:i/>
                <w:iCs/>
                <w:sz w:val="15"/>
                <w:szCs w:val="15"/>
              </w:rPr>
              <w:br/>
              <w:t>Performance Tasks, Assessments</w:t>
            </w:r>
          </w:p>
        </w:tc>
        <w:tc>
          <w:tcPr>
            <w:tcW w:w="468" w:type="pct"/>
            <w:shd w:val="clear" w:color="auto" w:fill="D9E2F3" w:themeFill="accent1" w:themeFillTint="33"/>
            <w:vAlign w:val="center"/>
          </w:tcPr>
          <w:p w14:paraId="4E4A5945" w14:textId="2A279EA7" w:rsidR="008A0A5A" w:rsidRPr="00C918F7" w:rsidRDefault="008A0A5A" w:rsidP="002B75AC">
            <w:pPr>
              <w:jc w:val="center"/>
              <w:rPr>
                <w:rFonts w:ascii="Lexia" w:hAnsi="Lexia"/>
                <w:sz w:val="20"/>
                <w:szCs w:val="20"/>
              </w:rPr>
            </w:pPr>
            <w:r w:rsidRPr="00C918F7">
              <w:rPr>
                <w:rFonts w:ascii="Lexia" w:hAnsi="Lexia"/>
                <w:b/>
                <w:sz w:val="16"/>
              </w:rPr>
              <w:t>Learning Objectives</w:t>
            </w:r>
          </w:p>
        </w:tc>
        <w:tc>
          <w:tcPr>
            <w:tcW w:w="468" w:type="pct"/>
            <w:shd w:val="clear" w:color="auto" w:fill="D9E2F3" w:themeFill="accent1" w:themeFillTint="33"/>
            <w:vAlign w:val="center"/>
          </w:tcPr>
          <w:p w14:paraId="24D6FDB7" w14:textId="3CE4ABB0" w:rsidR="008A0A5A" w:rsidRPr="00C918F7" w:rsidRDefault="008A0A5A" w:rsidP="002B75AC">
            <w:pPr>
              <w:jc w:val="center"/>
              <w:rPr>
                <w:rFonts w:ascii="Lexia" w:hAnsi="Lexia"/>
                <w:sz w:val="20"/>
                <w:szCs w:val="20"/>
              </w:rPr>
            </w:pPr>
            <w:r w:rsidRPr="00C918F7">
              <w:rPr>
                <w:rFonts w:ascii="Lexia" w:hAnsi="Lexia"/>
                <w:b/>
                <w:sz w:val="16"/>
              </w:rPr>
              <w:t>State Standards</w:t>
            </w:r>
          </w:p>
        </w:tc>
        <w:tc>
          <w:tcPr>
            <w:tcW w:w="1033" w:type="pct"/>
            <w:shd w:val="clear" w:color="auto" w:fill="D9E2F3" w:themeFill="accent1" w:themeFillTint="33"/>
            <w:vAlign w:val="center"/>
          </w:tcPr>
          <w:p w14:paraId="507D119E" w14:textId="54B9741B" w:rsidR="008A0A5A" w:rsidRPr="00C918F7" w:rsidRDefault="008A0A5A" w:rsidP="002B75AC">
            <w:pPr>
              <w:jc w:val="center"/>
              <w:rPr>
                <w:rFonts w:ascii="Lexia" w:hAnsi="Lexia"/>
                <w:b/>
                <w:sz w:val="16"/>
              </w:rPr>
            </w:pPr>
            <w:r w:rsidRPr="00C918F7">
              <w:rPr>
                <w:rFonts w:ascii="Lexia" w:hAnsi="Lexia"/>
                <w:b/>
                <w:sz w:val="16"/>
              </w:rPr>
              <w:t xml:space="preserve">Reflections on </w:t>
            </w:r>
            <w:r w:rsidRPr="00C918F7">
              <w:rPr>
                <w:rFonts w:ascii="Lexia" w:hAnsi="Lexia"/>
                <w:b/>
                <w:sz w:val="16"/>
              </w:rPr>
              <w:br/>
              <w:t>Areas of Focus &amp; Shared Principles</w:t>
            </w:r>
          </w:p>
        </w:tc>
      </w:tr>
      <w:tr w:rsidR="001236E2" w:rsidRPr="00C918F7" w14:paraId="320D581C" w14:textId="77777777" w:rsidTr="001236E2">
        <w:trPr>
          <w:cantSplit/>
          <w:jc w:val="center"/>
        </w:trPr>
        <w:tc>
          <w:tcPr>
            <w:tcW w:w="334" w:type="pct"/>
            <w:shd w:val="clear" w:color="auto" w:fill="D9D9D9" w:themeFill="background1" w:themeFillShade="D9"/>
            <w:vAlign w:val="center"/>
          </w:tcPr>
          <w:p w14:paraId="538B414A" w14:textId="2650B0E3" w:rsidR="001236E2" w:rsidRPr="00C918F7" w:rsidRDefault="001236E2" w:rsidP="001236E2">
            <w:pPr>
              <w:jc w:val="center"/>
              <w:rPr>
                <w:rFonts w:ascii="Lexia" w:hAnsi="Lexia"/>
                <w:sz w:val="18"/>
                <w:szCs w:val="18"/>
              </w:rPr>
            </w:pPr>
            <w:r w:rsidRPr="00C918F7">
              <w:rPr>
                <w:rFonts w:ascii="Lexia" w:hAnsi="Lexia"/>
                <w:sz w:val="18"/>
                <w:szCs w:val="18"/>
              </w:rPr>
              <w:t>~60</w:t>
            </w:r>
          </w:p>
        </w:tc>
        <w:tc>
          <w:tcPr>
            <w:tcW w:w="334" w:type="pct"/>
            <w:shd w:val="clear" w:color="auto" w:fill="D9D9D9" w:themeFill="background1" w:themeFillShade="D9"/>
            <w:vAlign w:val="center"/>
          </w:tcPr>
          <w:p w14:paraId="66D70EA0" w14:textId="622F8196"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63590C48" w14:textId="13093DB0" w:rsidR="001236E2" w:rsidRPr="00C918F7" w:rsidRDefault="001236E2" w:rsidP="001236E2">
            <w:pPr>
              <w:rPr>
                <w:rFonts w:ascii="Lexia" w:eastAsia="Open Sans" w:hAnsi="Lexia" w:cs="Open Sans"/>
                <w:sz w:val="18"/>
                <w:szCs w:val="18"/>
              </w:rPr>
            </w:pPr>
            <w:r w:rsidRPr="002C0A18">
              <w:rPr>
                <w:rFonts w:ascii="Lexia" w:eastAsia="Open Sans" w:hAnsi="Lexia" w:cs="Open Sans"/>
                <w:sz w:val="18"/>
                <w:szCs w:val="18"/>
              </w:rPr>
              <w:t>1.1</w:t>
            </w:r>
            <w:r w:rsidR="00B128B2">
              <w:rPr>
                <w:rFonts w:ascii="Lexia" w:eastAsia="Open Sans" w:hAnsi="Lexia" w:cs="Open Sans"/>
                <w:sz w:val="18"/>
                <w:szCs w:val="18"/>
              </w:rPr>
              <w:t>:</w:t>
            </w:r>
            <w:r w:rsidRPr="002C0A18">
              <w:rPr>
                <w:rFonts w:ascii="Lexia" w:eastAsia="Open Sans" w:hAnsi="Lexia" w:cs="Open Sans"/>
                <w:sz w:val="18"/>
                <w:szCs w:val="18"/>
              </w:rPr>
              <w:t xml:space="preserve"> </w:t>
            </w:r>
            <w:r w:rsidRPr="002C0A18">
              <w:rPr>
                <w:rFonts w:ascii="Lexia" w:eastAsiaTheme="minorHAnsi" w:hAnsi="Lexia" w:cs="Times New Roman"/>
                <w:sz w:val="18"/>
                <w:szCs w:val="18"/>
              </w:rPr>
              <w:t>The Shape of Data</w:t>
            </w:r>
          </w:p>
        </w:tc>
        <w:tc>
          <w:tcPr>
            <w:tcW w:w="1652" w:type="pct"/>
            <w:shd w:val="clear" w:color="auto" w:fill="FFFFFF" w:themeFill="background1"/>
            <w:vAlign w:val="center"/>
          </w:tcPr>
          <w:p w14:paraId="6A38FF2B" w14:textId="0CEE8028"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1.1: A-Maze-</w:t>
            </w:r>
            <w:proofErr w:type="spellStart"/>
            <w:r w:rsidRPr="00C918F7">
              <w:rPr>
                <w:rFonts w:ascii="Lexia" w:hAnsi="Lexia" w:cs="Segoe UI"/>
                <w:sz w:val="18"/>
                <w:szCs w:val="18"/>
              </w:rPr>
              <w:t>ing</w:t>
            </w:r>
            <w:proofErr w:type="spellEnd"/>
            <w:r w:rsidRPr="00C918F7">
              <w:rPr>
                <w:rFonts w:ascii="Lexia" w:hAnsi="Lexia" w:cs="Segoe UI"/>
                <w:sz w:val="18"/>
                <w:szCs w:val="18"/>
              </w:rPr>
              <w:t xml:space="preserve"> Statistics</w:t>
            </w:r>
          </w:p>
        </w:tc>
        <w:tc>
          <w:tcPr>
            <w:tcW w:w="468" w:type="pct"/>
            <w:shd w:val="clear" w:color="auto" w:fill="FFFFFF" w:themeFill="background1"/>
            <w:vAlign w:val="center"/>
          </w:tcPr>
          <w:p w14:paraId="27A20CBC" w14:textId="757E376A" w:rsidR="001236E2" w:rsidRPr="00C918F7" w:rsidRDefault="001236E2" w:rsidP="001236E2">
            <w:pPr>
              <w:rPr>
                <w:rFonts w:ascii="Lexia" w:hAnsi="Lexia"/>
                <w:sz w:val="16"/>
                <w:szCs w:val="16"/>
              </w:rPr>
            </w:pPr>
            <w:r w:rsidRPr="00C918F7">
              <w:rPr>
                <w:rFonts w:ascii="Lexia" w:hAnsi="Lexia"/>
                <w:sz w:val="16"/>
                <w:szCs w:val="16"/>
              </w:rPr>
              <w:t>1.1.1, 1.1.2</w:t>
            </w:r>
          </w:p>
        </w:tc>
        <w:tc>
          <w:tcPr>
            <w:tcW w:w="468" w:type="pct"/>
            <w:shd w:val="clear" w:color="auto" w:fill="FFFFFF" w:themeFill="background1"/>
            <w:vAlign w:val="center"/>
          </w:tcPr>
          <w:p w14:paraId="402F015A" w14:textId="5E94E2BF" w:rsidR="001236E2" w:rsidRPr="00C918F7" w:rsidRDefault="001236E2" w:rsidP="001236E2">
            <w:pPr>
              <w:rPr>
                <w:rFonts w:ascii="Lexia" w:eastAsia="Times New Roman" w:hAnsi="Lexia" w:cs="Calibri"/>
                <w:color w:val="000000"/>
                <w:sz w:val="16"/>
                <w:szCs w:val="16"/>
              </w:rPr>
            </w:pPr>
            <w:r w:rsidRPr="00C918F7">
              <w:rPr>
                <w:rFonts w:ascii="Lexia" w:hAnsi="Lexia" w:cs="Calibri"/>
                <w:color w:val="000000"/>
                <w:sz w:val="16"/>
                <w:szCs w:val="16"/>
              </w:rPr>
              <w:t>S.ID.A.1, 2</w:t>
            </w:r>
          </w:p>
        </w:tc>
        <w:tc>
          <w:tcPr>
            <w:tcW w:w="1033" w:type="pct"/>
            <w:shd w:val="clear" w:color="auto" w:fill="FFFFFF" w:themeFill="background1"/>
            <w:vAlign w:val="center"/>
          </w:tcPr>
          <w:p w14:paraId="6653A5D2" w14:textId="77777777" w:rsidR="001236E2" w:rsidRPr="00C918F7" w:rsidRDefault="001236E2" w:rsidP="001236E2">
            <w:pPr>
              <w:rPr>
                <w:rFonts w:ascii="Lexia" w:hAnsi="Lexia"/>
                <w:sz w:val="18"/>
                <w:szCs w:val="18"/>
              </w:rPr>
            </w:pPr>
          </w:p>
        </w:tc>
      </w:tr>
      <w:tr w:rsidR="001236E2" w:rsidRPr="00C918F7" w14:paraId="61649D5D" w14:textId="77777777" w:rsidTr="001236E2">
        <w:trPr>
          <w:cantSplit/>
          <w:jc w:val="center"/>
        </w:trPr>
        <w:tc>
          <w:tcPr>
            <w:tcW w:w="334" w:type="pct"/>
            <w:shd w:val="clear" w:color="auto" w:fill="D9D9D9" w:themeFill="background1" w:themeFillShade="D9"/>
            <w:vAlign w:val="center"/>
          </w:tcPr>
          <w:p w14:paraId="698B2452" w14:textId="009EBD13" w:rsidR="001236E2" w:rsidRPr="00C918F7" w:rsidRDefault="001236E2" w:rsidP="001236E2">
            <w:pPr>
              <w:jc w:val="center"/>
              <w:rPr>
                <w:rFonts w:ascii="Lexia" w:hAnsi="Lexia"/>
                <w:sz w:val="18"/>
                <w:szCs w:val="18"/>
              </w:rPr>
            </w:pPr>
            <w:r w:rsidRPr="00C918F7">
              <w:rPr>
                <w:rFonts w:ascii="Lexia" w:hAnsi="Lexia"/>
                <w:sz w:val="18"/>
                <w:szCs w:val="18"/>
              </w:rPr>
              <w:t>~135</w:t>
            </w:r>
          </w:p>
        </w:tc>
        <w:tc>
          <w:tcPr>
            <w:tcW w:w="334" w:type="pct"/>
            <w:shd w:val="clear" w:color="auto" w:fill="D9D9D9" w:themeFill="background1" w:themeFillShade="D9"/>
            <w:vAlign w:val="center"/>
          </w:tcPr>
          <w:p w14:paraId="141A2B93" w14:textId="2054A002"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4B0658FB" w14:textId="64905357" w:rsidR="001236E2" w:rsidRPr="00C918F7" w:rsidRDefault="001236E2" w:rsidP="001236E2">
            <w:pPr>
              <w:rPr>
                <w:rFonts w:ascii="Lexia" w:eastAsia="Open Sans" w:hAnsi="Lexia" w:cs="Open Sans"/>
                <w:sz w:val="18"/>
                <w:szCs w:val="18"/>
              </w:rPr>
            </w:pPr>
            <w:r w:rsidRPr="002C0A18">
              <w:rPr>
                <w:rFonts w:ascii="Lexia" w:eastAsia="Open Sans" w:hAnsi="Lexia" w:cs="Open Sans"/>
                <w:sz w:val="18"/>
                <w:szCs w:val="18"/>
              </w:rPr>
              <w:t>1.1</w:t>
            </w:r>
            <w:r w:rsidR="00B128B2">
              <w:rPr>
                <w:rFonts w:ascii="Lexia" w:eastAsia="Open Sans" w:hAnsi="Lexia" w:cs="Open Sans"/>
                <w:sz w:val="18"/>
                <w:szCs w:val="18"/>
              </w:rPr>
              <w:t>:</w:t>
            </w:r>
            <w:r w:rsidRPr="002C0A18">
              <w:rPr>
                <w:rFonts w:ascii="Lexia" w:eastAsia="Open Sans" w:hAnsi="Lexia" w:cs="Open Sans"/>
                <w:sz w:val="18"/>
                <w:szCs w:val="18"/>
              </w:rPr>
              <w:t xml:space="preserve"> </w:t>
            </w:r>
            <w:r w:rsidRPr="002C0A18">
              <w:rPr>
                <w:rFonts w:ascii="Lexia" w:eastAsiaTheme="minorHAnsi" w:hAnsi="Lexia" w:cs="Times New Roman"/>
                <w:sz w:val="18"/>
                <w:szCs w:val="18"/>
              </w:rPr>
              <w:t>The Shape of Data</w:t>
            </w:r>
          </w:p>
        </w:tc>
        <w:tc>
          <w:tcPr>
            <w:tcW w:w="1652" w:type="pct"/>
            <w:shd w:val="clear" w:color="auto" w:fill="FFFFFF" w:themeFill="background1"/>
            <w:vAlign w:val="center"/>
          </w:tcPr>
          <w:p w14:paraId="4D905FF6" w14:textId="2B37C491"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 xml:space="preserve">Model Lesson 1.2: Exploring Variables </w:t>
            </w:r>
          </w:p>
        </w:tc>
        <w:tc>
          <w:tcPr>
            <w:tcW w:w="468" w:type="pct"/>
            <w:shd w:val="clear" w:color="auto" w:fill="FFFFFF" w:themeFill="background1"/>
            <w:vAlign w:val="center"/>
          </w:tcPr>
          <w:p w14:paraId="36BE44D9" w14:textId="77254F85" w:rsidR="001236E2" w:rsidRPr="00C918F7" w:rsidRDefault="001236E2" w:rsidP="001236E2">
            <w:pPr>
              <w:rPr>
                <w:rFonts w:ascii="Lexia" w:hAnsi="Lexia"/>
                <w:sz w:val="16"/>
                <w:szCs w:val="16"/>
              </w:rPr>
            </w:pPr>
            <w:r w:rsidRPr="00C918F7">
              <w:rPr>
                <w:rFonts w:ascii="Lexia" w:hAnsi="Lexia"/>
                <w:sz w:val="16"/>
                <w:szCs w:val="16"/>
              </w:rPr>
              <w:t>1.1.2</w:t>
            </w:r>
          </w:p>
        </w:tc>
        <w:tc>
          <w:tcPr>
            <w:tcW w:w="468" w:type="pct"/>
            <w:shd w:val="clear" w:color="auto" w:fill="FFFFFF" w:themeFill="background1"/>
            <w:vAlign w:val="center"/>
          </w:tcPr>
          <w:p w14:paraId="63C31DF6" w14:textId="1AB511C5" w:rsidR="001236E2" w:rsidRPr="00C918F7" w:rsidRDefault="001236E2" w:rsidP="001236E2">
            <w:pPr>
              <w:rPr>
                <w:rFonts w:ascii="Lexia" w:eastAsia="Times New Roman" w:hAnsi="Lexia" w:cs="Calibri"/>
                <w:color w:val="000000"/>
                <w:sz w:val="16"/>
                <w:szCs w:val="16"/>
              </w:rPr>
            </w:pPr>
            <w:r w:rsidRPr="00C918F7">
              <w:rPr>
                <w:rFonts w:ascii="Lexia" w:hAnsi="Lexia" w:cs="Calibri"/>
                <w:color w:val="000000"/>
                <w:sz w:val="16"/>
                <w:szCs w:val="16"/>
              </w:rPr>
              <w:t>S.ID.A.1</w:t>
            </w:r>
          </w:p>
        </w:tc>
        <w:tc>
          <w:tcPr>
            <w:tcW w:w="1033" w:type="pct"/>
            <w:shd w:val="clear" w:color="auto" w:fill="FFFFFF" w:themeFill="background1"/>
            <w:vAlign w:val="center"/>
          </w:tcPr>
          <w:p w14:paraId="4F61436D" w14:textId="77777777" w:rsidR="001236E2" w:rsidRPr="00C918F7" w:rsidRDefault="001236E2" w:rsidP="001236E2">
            <w:pPr>
              <w:rPr>
                <w:rFonts w:ascii="Lexia" w:hAnsi="Lexia"/>
                <w:sz w:val="18"/>
                <w:szCs w:val="18"/>
              </w:rPr>
            </w:pPr>
          </w:p>
        </w:tc>
      </w:tr>
      <w:tr w:rsidR="001236E2" w:rsidRPr="00C918F7" w14:paraId="6C38EC86" w14:textId="6919B67C" w:rsidTr="001236E2">
        <w:trPr>
          <w:cantSplit/>
          <w:jc w:val="center"/>
        </w:trPr>
        <w:tc>
          <w:tcPr>
            <w:tcW w:w="334" w:type="pct"/>
            <w:shd w:val="clear" w:color="auto" w:fill="D9D9D9" w:themeFill="background1" w:themeFillShade="D9"/>
            <w:vAlign w:val="center"/>
          </w:tcPr>
          <w:p w14:paraId="26C3F9B1" w14:textId="262E2FF4" w:rsidR="001236E2" w:rsidRPr="00C918F7" w:rsidRDefault="001236E2" w:rsidP="001236E2">
            <w:pPr>
              <w:jc w:val="center"/>
              <w:rPr>
                <w:rFonts w:ascii="Lexia" w:hAnsi="Lexia"/>
                <w:sz w:val="18"/>
                <w:szCs w:val="18"/>
              </w:rPr>
            </w:pPr>
            <w:r w:rsidRPr="00C918F7">
              <w:rPr>
                <w:rFonts w:ascii="Lexia" w:hAnsi="Lexia"/>
                <w:sz w:val="18"/>
                <w:szCs w:val="18"/>
              </w:rPr>
              <w:t>~90</w:t>
            </w:r>
          </w:p>
        </w:tc>
        <w:tc>
          <w:tcPr>
            <w:tcW w:w="334" w:type="pct"/>
            <w:shd w:val="clear" w:color="auto" w:fill="D9D9D9" w:themeFill="background1" w:themeFillShade="D9"/>
            <w:vAlign w:val="center"/>
          </w:tcPr>
          <w:p w14:paraId="3586FE1E" w14:textId="19FD5574"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71F80A3A" w14:textId="4FFE25FF" w:rsidR="001236E2" w:rsidRPr="00C918F7" w:rsidRDefault="001236E2" w:rsidP="001236E2">
            <w:pPr>
              <w:rPr>
                <w:rFonts w:ascii="Lexia" w:eastAsia="Open Sans" w:hAnsi="Lexia" w:cs="Open Sans"/>
                <w:sz w:val="18"/>
                <w:szCs w:val="18"/>
              </w:rPr>
            </w:pPr>
            <w:r w:rsidRPr="002C0A18">
              <w:rPr>
                <w:rFonts w:ascii="Lexia" w:eastAsia="Open Sans" w:hAnsi="Lexia" w:cs="Open Sans"/>
                <w:sz w:val="18"/>
                <w:szCs w:val="18"/>
              </w:rPr>
              <w:t>1.1</w:t>
            </w:r>
            <w:r w:rsidR="00B128B2">
              <w:rPr>
                <w:rFonts w:ascii="Lexia" w:eastAsia="Open Sans" w:hAnsi="Lexia" w:cs="Open Sans"/>
                <w:sz w:val="18"/>
                <w:szCs w:val="18"/>
              </w:rPr>
              <w:t>:</w:t>
            </w:r>
            <w:r w:rsidRPr="002C0A18">
              <w:rPr>
                <w:rFonts w:ascii="Lexia" w:eastAsia="Open Sans" w:hAnsi="Lexia" w:cs="Open Sans"/>
                <w:sz w:val="18"/>
                <w:szCs w:val="18"/>
              </w:rPr>
              <w:t xml:space="preserve"> </w:t>
            </w:r>
            <w:r w:rsidRPr="002C0A18">
              <w:rPr>
                <w:rFonts w:ascii="Lexia" w:eastAsiaTheme="minorHAnsi" w:hAnsi="Lexia" w:cs="Times New Roman"/>
                <w:sz w:val="18"/>
                <w:szCs w:val="18"/>
              </w:rPr>
              <w:t>The Shape of Data</w:t>
            </w:r>
          </w:p>
        </w:tc>
        <w:tc>
          <w:tcPr>
            <w:tcW w:w="1652" w:type="pct"/>
            <w:shd w:val="clear" w:color="auto" w:fill="FFFFFF" w:themeFill="background1"/>
            <w:vAlign w:val="center"/>
          </w:tcPr>
          <w:p w14:paraId="10D13AC1" w14:textId="157CA959"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1.3: Measures of Center</w:t>
            </w:r>
          </w:p>
        </w:tc>
        <w:tc>
          <w:tcPr>
            <w:tcW w:w="468" w:type="pct"/>
            <w:shd w:val="clear" w:color="auto" w:fill="FFFFFF" w:themeFill="background1"/>
            <w:vAlign w:val="center"/>
          </w:tcPr>
          <w:p w14:paraId="5CDADBDC" w14:textId="06C22389" w:rsidR="001236E2" w:rsidRPr="00C918F7" w:rsidRDefault="001236E2" w:rsidP="001236E2">
            <w:pPr>
              <w:rPr>
                <w:rFonts w:ascii="Lexia" w:hAnsi="Lexia"/>
                <w:sz w:val="16"/>
                <w:szCs w:val="16"/>
              </w:rPr>
            </w:pPr>
            <w:r w:rsidRPr="00C918F7">
              <w:rPr>
                <w:rFonts w:ascii="Lexia" w:hAnsi="Lexia"/>
                <w:sz w:val="16"/>
                <w:szCs w:val="16"/>
              </w:rPr>
              <w:t>1.1.1, 1.1.3, 1.1.4, 1.1.6</w:t>
            </w:r>
          </w:p>
        </w:tc>
        <w:tc>
          <w:tcPr>
            <w:tcW w:w="468" w:type="pct"/>
            <w:shd w:val="clear" w:color="auto" w:fill="FFFFFF" w:themeFill="background1"/>
            <w:vAlign w:val="center"/>
          </w:tcPr>
          <w:p w14:paraId="2FDDD4C9" w14:textId="4DBFC421" w:rsidR="001236E2" w:rsidRPr="00C918F7" w:rsidRDefault="001236E2" w:rsidP="001236E2">
            <w:pPr>
              <w:rPr>
                <w:rFonts w:ascii="Lexia" w:hAnsi="Lexia"/>
                <w:sz w:val="16"/>
                <w:szCs w:val="16"/>
              </w:rPr>
            </w:pPr>
            <w:r w:rsidRPr="00C918F7">
              <w:rPr>
                <w:rFonts w:ascii="Lexia" w:hAnsi="Lexia"/>
                <w:sz w:val="16"/>
                <w:szCs w:val="16"/>
              </w:rPr>
              <w:t>S.ID.A.2–4</w:t>
            </w:r>
          </w:p>
        </w:tc>
        <w:tc>
          <w:tcPr>
            <w:tcW w:w="1033" w:type="pct"/>
            <w:shd w:val="clear" w:color="auto" w:fill="FFFFFF" w:themeFill="background1"/>
            <w:vAlign w:val="center"/>
          </w:tcPr>
          <w:p w14:paraId="1A7A95F4" w14:textId="7450410F" w:rsidR="001236E2" w:rsidRPr="00C918F7" w:rsidRDefault="001236E2" w:rsidP="001236E2">
            <w:pPr>
              <w:rPr>
                <w:rFonts w:ascii="Lexia" w:hAnsi="Lexia"/>
                <w:sz w:val="18"/>
                <w:szCs w:val="18"/>
              </w:rPr>
            </w:pPr>
          </w:p>
        </w:tc>
      </w:tr>
      <w:tr w:rsidR="001236E2" w:rsidRPr="00C918F7" w14:paraId="6AF16393" w14:textId="77777777" w:rsidTr="001236E2">
        <w:trPr>
          <w:cantSplit/>
          <w:jc w:val="center"/>
        </w:trPr>
        <w:tc>
          <w:tcPr>
            <w:tcW w:w="334" w:type="pct"/>
            <w:shd w:val="clear" w:color="auto" w:fill="D9D9D9" w:themeFill="background1" w:themeFillShade="D9"/>
            <w:vAlign w:val="center"/>
          </w:tcPr>
          <w:p w14:paraId="31ECCA72" w14:textId="6BB84340" w:rsidR="001236E2" w:rsidRPr="00C918F7" w:rsidRDefault="001236E2" w:rsidP="001236E2">
            <w:pPr>
              <w:jc w:val="center"/>
              <w:rPr>
                <w:rFonts w:ascii="Lexia" w:hAnsi="Lexia"/>
                <w:sz w:val="18"/>
                <w:szCs w:val="18"/>
              </w:rPr>
            </w:pPr>
            <w:r w:rsidRPr="00C918F7">
              <w:rPr>
                <w:rFonts w:ascii="Lexia" w:hAnsi="Lexia"/>
                <w:sz w:val="18"/>
                <w:szCs w:val="18"/>
              </w:rPr>
              <w:t>~90</w:t>
            </w:r>
          </w:p>
        </w:tc>
        <w:tc>
          <w:tcPr>
            <w:tcW w:w="334" w:type="pct"/>
            <w:shd w:val="clear" w:color="auto" w:fill="D9D9D9" w:themeFill="background1" w:themeFillShade="D9"/>
            <w:vAlign w:val="center"/>
          </w:tcPr>
          <w:p w14:paraId="2A1A4353" w14:textId="474EB7C5"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4C95832B" w14:textId="64049854" w:rsidR="001236E2" w:rsidRPr="00C918F7" w:rsidRDefault="001236E2" w:rsidP="001236E2">
            <w:pPr>
              <w:rPr>
                <w:rFonts w:ascii="Lexia" w:eastAsia="Open Sans" w:hAnsi="Lexia" w:cs="Open Sans"/>
                <w:sz w:val="18"/>
                <w:szCs w:val="18"/>
              </w:rPr>
            </w:pPr>
            <w:r w:rsidRPr="002C0A18">
              <w:rPr>
                <w:rFonts w:ascii="Lexia" w:eastAsia="Open Sans" w:hAnsi="Lexia" w:cs="Open Sans"/>
                <w:sz w:val="18"/>
                <w:szCs w:val="18"/>
              </w:rPr>
              <w:t>1.1</w:t>
            </w:r>
            <w:r w:rsidR="00B128B2">
              <w:rPr>
                <w:rFonts w:ascii="Lexia" w:eastAsia="Open Sans" w:hAnsi="Lexia" w:cs="Open Sans"/>
                <w:sz w:val="18"/>
                <w:szCs w:val="18"/>
              </w:rPr>
              <w:t>:</w:t>
            </w:r>
            <w:r w:rsidRPr="002C0A18">
              <w:rPr>
                <w:rFonts w:ascii="Lexia" w:eastAsia="Open Sans" w:hAnsi="Lexia" w:cs="Open Sans"/>
                <w:sz w:val="18"/>
                <w:szCs w:val="18"/>
              </w:rPr>
              <w:t xml:space="preserve"> </w:t>
            </w:r>
            <w:r w:rsidRPr="002C0A18">
              <w:rPr>
                <w:rFonts w:ascii="Lexia" w:eastAsiaTheme="minorHAnsi" w:hAnsi="Lexia" w:cs="Times New Roman"/>
                <w:sz w:val="18"/>
                <w:szCs w:val="18"/>
              </w:rPr>
              <w:t>The Shape of Data</w:t>
            </w:r>
          </w:p>
        </w:tc>
        <w:tc>
          <w:tcPr>
            <w:tcW w:w="1652" w:type="pct"/>
            <w:shd w:val="clear" w:color="auto" w:fill="FFFFFF" w:themeFill="background1"/>
            <w:vAlign w:val="center"/>
          </w:tcPr>
          <w:p w14:paraId="1ED5F56B" w14:textId="6A79776C"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1.4: Standard Deviation and Variance</w:t>
            </w:r>
          </w:p>
        </w:tc>
        <w:tc>
          <w:tcPr>
            <w:tcW w:w="468" w:type="pct"/>
            <w:shd w:val="clear" w:color="auto" w:fill="FFFFFF" w:themeFill="background1"/>
            <w:vAlign w:val="center"/>
          </w:tcPr>
          <w:p w14:paraId="1134D9D3" w14:textId="7E312774" w:rsidR="001236E2" w:rsidRPr="00C918F7" w:rsidRDefault="001236E2" w:rsidP="001236E2">
            <w:pPr>
              <w:rPr>
                <w:rFonts w:ascii="Lexia" w:hAnsi="Lexia"/>
                <w:sz w:val="16"/>
                <w:szCs w:val="16"/>
              </w:rPr>
            </w:pPr>
            <w:r w:rsidRPr="00C918F7">
              <w:rPr>
                <w:rFonts w:ascii="Lexia" w:hAnsi="Lexia"/>
                <w:sz w:val="16"/>
                <w:szCs w:val="16"/>
              </w:rPr>
              <w:t>1.1.1, 1.1.5</w:t>
            </w:r>
          </w:p>
        </w:tc>
        <w:tc>
          <w:tcPr>
            <w:tcW w:w="468" w:type="pct"/>
            <w:shd w:val="clear" w:color="auto" w:fill="FFFFFF" w:themeFill="background1"/>
            <w:vAlign w:val="center"/>
          </w:tcPr>
          <w:p w14:paraId="7AF41B34" w14:textId="54E3A894" w:rsidR="001236E2" w:rsidRPr="00C918F7" w:rsidRDefault="001236E2" w:rsidP="001236E2">
            <w:pPr>
              <w:rPr>
                <w:rFonts w:ascii="Lexia" w:hAnsi="Lexia"/>
                <w:sz w:val="16"/>
                <w:szCs w:val="16"/>
              </w:rPr>
            </w:pPr>
            <w:r w:rsidRPr="00C918F7">
              <w:rPr>
                <w:rFonts w:ascii="Lexia" w:hAnsi="Lexia"/>
                <w:sz w:val="16"/>
                <w:szCs w:val="16"/>
              </w:rPr>
              <w:t>S.ID.A.2</w:t>
            </w:r>
          </w:p>
        </w:tc>
        <w:tc>
          <w:tcPr>
            <w:tcW w:w="1033" w:type="pct"/>
            <w:shd w:val="clear" w:color="auto" w:fill="FFFFFF" w:themeFill="background1"/>
            <w:vAlign w:val="center"/>
          </w:tcPr>
          <w:p w14:paraId="01C48365" w14:textId="77777777" w:rsidR="001236E2" w:rsidRPr="00C918F7" w:rsidRDefault="001236E2" w:rsidP="001236E2">
            <w:pPr>
              <w:rPr>
                <w:rFonts w:ascii="Lexia" w:hAnsi="Lexia"/>
                <w:sz w:val="18"/>
                <w:szCs w:val="18"/>
              </w:rPr>
            </w:pPr>
          </w:p>
        </w:tc>
      </w:tr>
      <w:tr w:rsidR="001236E2" w:rsidRPr="00C918F7" w14:paraId="7373FDEA" w14:textId="77777777" w:rsidTr="001236E2">
        <w:trPr>
          <w:cantSplit/>
          <w:jc w:val="center"/>
        </w:trPr>
        <w:tc>
          <w:tcPr>
            <w:tcW w:w="334" w:type="pct"/>
            <w:shd w:val="clear" w:color="auto" w:fill="D9D9D9" w:themeFill="background1" w:themeFillShade="D9"/>
            <w:vAlign w:val="center"/>
          </w:tcPr>
          <w:p w14:paraId="210CB5D2" w14:textId="4A9E0FB7" w:rsidR="001236E2" w:rsidRPr="00C918F7" w:rsidRDefault="001236E2" w:rsidP="001236E2">
            <w:pPr>
              <w:jc w:val="center"/>
              <w:rPr>
                <w:rFonts w:ascii="Lexia" w:hAnsi="Lexia"/>
                <w:sz w:val="18"/>
                <w:szCs w:val="18"/>
              </w:rPr>
            </w:pPr>
            <w:r w:rsidRPr="00C918F7">
              <w:rPr>
                <w:rFonts w:ascii="Lexia" w:hAnsi="Lexia"/>
                <w:sz w:val="18"/>
                <w:szCs w:val="18"/>
              </w:rPr>
              <w:t>~90</w:t>
            </w:r>
          </w:p>
        </w:tc>
        <w:tc>
          <w:tcPr>
            <w:tcW w:w="334" w:type="pct"/>
            <w:shd w:val="clear" w:color="auto" w:fill="D9D9D9" w:themeFill="background1" w:themeFillShade="D9"/>
            <w:vAlign w:val="center"/>
          </w:tcPr>
          <w:p w14:paraId="4985ECD9" w14:textId="641F54FF"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31DC27B6" w14:textId="1F54AF8D" w:rsidR="001236E2" w:rsidRPr="00C918F7" w:rsidRDefault="001236E2" w:rsidP="001236E2">
            <w:pPr>
              <w:rPr>
                <w:rFonts w:ascii="Lexia" w:eastAsia="Open Sans" w:hAnsi="Lexia" w:cs="Open Sans"/>
                <w:sz w:val="18"/>
                <w:szCs w:val="18"/>
              </w:rPr>
            </w:pPr>
            <w:r w:rsidRPr="002C0A18">
              <w:rPr>
                <w:rFonts w:ascii="Lexia" w:eastAsia="Open Sans" w:hAnsi="Lexia" w:cs="Open Sans"/>
                <w:sz w:val="18"/>
                <w:szCs w:val="18"/>
              </w:rPr>
              <w:t>1.1</w:t>
            </w:r>
            <w:r w:rsidR="00B128B2">
              <w:rPr>
                <w:rFonts w:ascii="Lexia" w:eastAsia="Open Sans" w:hAnsi="Lexia" w:cs="Open Sans"/>
                <w:sz w:val="18"/>
                <w:szCs w:val="18"/>
              </w:rPr>
              <w:t>:</w:t>
            </w:r>
            <w:r w:rsidRPr="002C0A18">
              <w:rPr>
                <w:rFonts w:ascii="Lexia" w:eastAsia="Open Sans" w:hAnsi="Lexia" w:cs="Open Sans"/>
                <w:sz w:val="18"/>
                <w:szCs w:val="18"/>
              </w:rPr>
              <w:t xml:space="preserve"> </w:t>
            </w:r>
            <w:r w:rsidRPr="002C0A18">
              <w:rPr>
                <w:rFonts w:ascii="Lexia" w:eastAsiaTheme="minorHAnsi" w:hAnsi="Lexia" w:cs="Times New Roman"/>
                <w:sz w:val="18"/>
                <w:szCs w:val="18"/>
              </w:rPr>
              <w:t>The Shape of Data</w:t>
            </w:r>
          </w:p>
        </w:tc>
        <w:tc>
          <w:tcPr>
            <w:tcW w:w="1652" w:type="pct"/>
            <w:shd w:val="clear" w:color="auto" w:fill="FFFFFF" w:themeFill="background1"/>
            <w:vAlign w:val="center"/>
          </w:tcPr>
          <w:p w14:paraId="65EC33A7" w14:textId="50E75DFF"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1.5: Distributions as Functions</w:t>
            </w:r>
          </w:p>
        </w:tc>
        <w:tc>
          <w:tcPr>
            <w:tcW w:w="468" w:type="pct"/>
            <w:shd w:val="clear" w:color="auto" w:fill="FFFFFF" w:themeFill="background1"/>
            <w:vAlign w:val="center"/>
          </w:tcPr>
          <w:p w14:paraId="318672E6" w14:textId="07461FC5" w:rsidR="001236E2" w:rsidRPr="00C918F7" w:rsidRDefault="001236E2" w:rsidP="001236E2">
            <w:pPr>
              <w:rPr>
                <w:rFonts w:ascii="Lexia" w:hAnsi="Lexia"/>
                <w:sz w:val="16"/>
                <w:szCs w:val="16"/>
              </w:rPr>
            </w:pPr>
            <w:r w:rsidRPr="00C918F7">
              <w:rPr>
                <w:rFonts w:ascii="Lexia" w:hAnsi="Lexia"/>
                <w:sz w:val="16"/>
                <w:szCs w:val="16"/>
              </w:rPr>
              <w:t>1.1.2</w:t>
            </w:r>
          </w:p>
        </w:tc>
        <w:tc>
          <w:tcPr>
            <w:tcW w:w="468" w:type="pct"/>
            <w:shd w:val="clear" w:color="auto" w:fill="FFFFFF" w:themeFill="background1"/>
            <w:vAlign w:val="center"/>
          </w:tcPr>
          <w:p w14:paraId="3093AB54" w14:textId="2F777537" w:rsidR="001236E2" w:rsidRPr="00C918F7" w:rsidRDefault="001236E2" w:rsidP="001236E2">
            <w:pPr>
              <w:rPr>
                <w:rFonts w:ascii="Lexia" w:eastAsia="Times New Roman" w:hAnsi="Lexia" w:cs="Calibri"/>
                <w:color w:val="000000"/>
                <w:sz w:val="16"/>
                <w:szCs w:val="16"/>
              </w:rPr>
            </w:pPr>
            <w:r w:rsidRPr="00C918F7">
              <w:rPr>
                <w:rFonts w:ascii="Lexia" w:hAnsi="Lexia" w:cs="Calibri"/>
                <w:color w:val="000000"/>
                <w:sz w:val="16"/>
                <w:szCs w:val="16"/>
              </w:rPr>
              <w:t>S.ID.A.1</w:t>
            </w:r>
          </w:p>
        </w:tc>
        <w:tc>
          <w:tcPr>
            <w:tcW w:w="1033" w:type="pct"/>
            <w:shd w:val="clear" w:color="auto" w:fill="FFFFFF" w:themeFill="background1"/>
            <w:vAlign w:val="center"/>
          </w:tcPr>
          <w:p w14:paraId="2C206FF6" w14:textId="77777777" w:rsidR="001236E2" w:rsidRPr="00C918F7" w:rsidRDefault="001236E2" w:rsidP="001236E2">
            <w:pPr>
              <w:rPr>
                <w:rFonts w:ascii="Lexia" w:hAnsi="Lexia"/>
                <w:sz w:val="18"/>
                <w:szCs w:val="18"/>
              </w:rPr>
            </w:pPr>
          </w:p>
        </w:tc>
      </w:tr>
      <w:tr w:rsidR="001236E2" w:rsidRPr="00C918F7" w14:paraId="44B53CC3" w14:textId="77777777" w:rsidTr="001236E2">
        <w:trPr>
          <w:cantSplit/>
          <w:jc w:val="center"/>
        </w:trPr>
        <w:tc>
          <w:tcPr>
            <w:tcW w:w="334" w:type="pct"/>
            <w:shd w:val="clear" w:color="auto" w:fill="D9D9D9" w:themeFill="background1" w:themeFillShade="D9"/>
            <w:vAlign w:val="center"/>
          </w:tcPr>
          <w:p w14:paraId="6BBF4401" w14:textId="4CBB3E04" w:rsidR="001236E2" w:rsidRPr="00C918F7" w:rsidRDefault="001236E2" w:rsidP="001236E2">
            <w:pPr>
              <w:jc w:val="center"/>
              <w:rPr>
                <w:rFonts w:ascii="Lexia" w:hAnsi="Lexia"/>
                <w:sz w:val="18"/>
                <w:szCs w:val="18"/>
              </w:rPr>
            </w:pPr>
            <w:r w:rsidRPr="00C918F7">
              <w:rPr>
                <w:rFonts w:ascii="Lexia" w:hAnsi="Lexia"/>
                <w:sz w:val="18"/>
                <w:szCs w:val="18"/>
              </w:rPr>
              <w:t>~45</w:t>
            </w:r>
          </w:p>
        </w:tc>
        <w:tc>
          <w:tcPr>
            <w:tcW w:w="334" w:type="pct"/>
            <w:shd w:val="clear" w:color="auto" w:fill="D9D9D9" w:themeFill="background1" w:themeFillShade="D9"/>
            <w:vAlign w:val="center"/>
          </w:tcPr>
          <w:p w14:paraId="43E0FA23" w14:textId="7FA80470"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28E8DB92" w14:textId="0EDF7052" w:rsidR="001236E2" w:rsidRPr="00C918F7" w:rsidRDefault="001236E2" w:rsidP="001236E2">
            <w:pPr>
              <w:rPr>
                <w:rFonts w:ascii="Lexia" w:eastAsia="Open Sans" w:hAnsi="Lexia" w:cs="Open Sans"/>
                <w:sz w:val="18"/>
                <w:szCs w:val="18"/>
              </w:rPr>
            </w:pPr>
            <w:r w:rsidRPr="002C0A18">
              <w:rPr>
                <w:rFonts w:ascii="Lexia" w:eastAsia="Open Sans" w:hAnsi="Lexia" w:cs="Open Sans"/>
                <w:sz w:val="18"/>
                <w:szCs w:val="18"/>
              </w:rPr>
              <w:t>1.1</w:t>
            </w:r>
            <w:r w:rsidR="00B128B2">
              <w:rPr>
                <w:rFonts w:ascii="Lexia" w:eastAsia="Open Sans" w:hAnsi="Lexia" w:cs="Open Sans"/>
                <w:sz w:val="18"/>
                <w:szCs w:val="18"/>
              </w:rPr>
              <w:t>:</w:t>
            </w:r>
            <w:r w:rsidRPr="002C0A18">
              <w:rPr>
                <w:rFonts w:ascii="Lexia" w:eastAsia="Open Sans" w:hAnsi="Lexia" w:cs="Open Sans"/>
                <w:sz w:val="18"/>
                <w:szCs w:val="18"/>
              </w:rPr>
              <w:t xml:space="preserve"> </w:t>
            </w:r>
            <w:r w:rsidRPr="002C0A18">
              <w:rPr>
                <w:rFonts w:ascii="Lexia" w:eastAsiaTheme="minorHAnsi" w:hAnsi="Lexia" w:cs="Times New Roman"/>
                <w:sz w:val="18"/>
                <w:szCs w:val="18"/>
              </w:rPr>
              <w:t>The Shape of Data</w:t>
            </w:r>
          </w:p>
        </w:tc>
        <w:tc>
          <w:tcPr>
            <w:tcW w:w="1652" w:type="pct"/>
            <w:shd w:val="clear" w:color="auto" w:fill="FFFFFF" w:themeFill="background1"/>
            <w:vAlign w:val="center"/>
          </w:tcPr>
          <w:p w14:paraId="083C3520" w14:textId="570DF1D4"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1.6: The Normal Distribution</w:t>
            </w:r>
          </w:p>
        </w:tc>
        <w:tc>
          <w:tcPr>
            <w:tcW w:w="468" w:type="pct"/>
            <w:shd w:val="clear" w:color="auto" w:fill="FFFFFF" w:themeFill="background1"/>
            <w:vAlign w:val="center"/>
          </w:tcPr>
          <w:p w14:paraId="08CED23D" w14:textId="56824A35" w:rsidR="001236E2" w:rsidRPr="00C918F7" w:rsidRDefault="001236E2" w:rsidP="001236E2">
            <w:pPr>
              <w:rPr>
                <w:rFonts w:ascii="Lexia" w:hAnsi="Lexia"/>
                <w:sz w:val="16"/>
                <w:szCs w:val="16"/>
              </w:rPr>
            </w:pPr>
            <w:r w:rsidRPr="00C918F7">
              <w:rPr>
                <w:rFonts w:ascii="Lexia" w:hAnsi="Lexia"/>
                <w:sz w:val="16"/>
                <w:szCs w:val="16"/>
              </w:rPr>
              <w:t>1.1.6</w:t>
            </w:r>
          </w:p>
        </w:tc>
        <w:tc>
          <w:tcPr>
            <w:tcW w:w="468" w:type="pct"/>
            <w:shd w:val="clear" w:color="auto" w:fill="FFFFFF" w:themeFill="background1"/>
            <w:vAlign w:val="center"/>
          </w:tcPr>
          <w:p w14:paraId="77F2ACD3" w14:textId="2778E3C3" w:rsidR="001236E2" w:rsidRPr="00C918F7" w:rsidRDefault="001236E2" w:rsidP="001236E2">
            <w:pPr>
              <w:rPr>
                <w:rFonts w:ascii="Lexia" w:hAnsi="Lexia"/>
                <w:sz w:val="16"/>
                <w:szCs w:val="16"/>
              </w:rPr>
            </w:pPr>
            <w:r w:rsidRPr="00C918F7">
              <w:rPr>
                <w:rFonts w:ascii="Lexia" w:hAnsi="Lexia"/>
                <w:sz w:val="16"/>
                <w:szCs w:val="16"/>
              </w:rPr>
              <w:t>S.ID.A.4</w:t>
            </w:r>
          </w:p>
        </w:tc>
        <w:tc>
          <w:tcPr>
            <w:tcW w:w="1033" w:type="pct"/>
            <w:shd w:val="clear" w:color="auto" w:fill="FFFFFF" w:themeFill="background1"/>
            <w:vAlign w:val="center"/>
          </w:tcPr>
          <w:p w14:paraId="33DD1D2E" w14:textId="77777777" w:rsidR="001236E2" w:rsidRPr="00C918F7" w:rsidRDefault="001236E2" w:rsidP="001236E2">
            <w:pPr>
              <w:rPr>
                <w:rFonts w:ascii="Lexia" w:hAnsi="Lexia"/>
                <w:sz w:val="18"/>
                <w:szCs w:val="18"/>
              </w:rPr>
            </w:pPr>
          </w:p>
        </w:tc>
      </w:tr>
      <w:tr w:rsidR="00643802" w:rsidRPr="00C918F7" w14:paraId="328F4C93" w14:textId="77777777" w:rsidTr="001236E2">
        <w:trPr>
          <w:cantSplit/>
          <w:jc w:val="center"/>
        </w:trPr>
        <w:tc>
          <w:tcPr>
            <w:tcW w:w="334" w:type="pct"/>
            <w:shd w:val="clear" w:color="auto" w:fill="D9D9D9" w:themeFill="background1" w:themeFillShade="D9"/>
            <w:vAlign w:val="center"/>
          </w:tcPr>
          <w:p w14:paraId="5EF80087" w14:textId="2F711848" w:rsidR="00643802" w:rsidRPr="00C918F7" w:rsidRDefault="00643802" w:rsidP="002B75AC">
            <w:pPr>
              <w:jc w:val="center"/>
              <w:rPr>
                <w:rFonts w:ascii="Lexia" w:hAnsi="Lexia"/>
                <w:sz w:val="18"/>
                <w:szCs w:val="18"/>
              </w:rPr>
            </w:pPr>
            <w:r w:rsidRPr="00C918F7">
              <w:rPr>
                <w:rFonts w:ascii="Lexia" w:hAnsi="Lexia"/>
                <w:sz w:val="18"/>
                <w:szCs w:val="18"/>
              </w:rPr>
              <w:t>~</w:t>
            </w:r>
            <w:r w:rsidR="001C1601" w:rsidRPr="00C918F7">
              <w:rPr>
                <w:rFonts w:ascii="Lexia" w:hAnsi="Lexia"/>
                <w:sz w:val="18"/>
                <w:szCs w:val="18"/>
              </w:rPr>
              <w:t>45</w:t>
            </w:r>
          </w:p>
        </w:tc>
        <w:tc>
          <w:tcPr>
            <w:tcW w:w="334" w:type="pct"/>
            <w:shd w:val="clear" w:color="auto" w:fill="D9D9D9" w:themeFill="background1" w:themeFillShade="D9"/>
            <w:vAlign w:val="center"/>
          </w:tcPr>
          <w:p w14:paraId="6B39219E" w14:textId="77777777" w:rsidR="00643802" w:rsidRPr="00C918F7" w:rsidRDefault="00643802" w:rsidP="002B75AC">
            <w:pPr>
              <w:rPr>
                <w:rFonts w:ascii="Lexia" w:hAnsi="Lexia"/>
                <w:sz w:val="18"/>
                <w:szCs w:val="18"/>
              </w:rPr>
            </w:pPr>
          </w:p>
        </w:tc>
        <w:tc>
          <w:tcPr>
            <w:tcW w:w="711" w:type="pct"/>
            <w:shd w:val="clear" w:color="auto" w:fill="FFFFFF" w:themeFill="background1"/>
            <w:vAlign w:val="center"/>
          </w:tcPr>
          <w:p w14:paraId="09CB9DCB" w14:textId="119B8D9B" w:rsidR="00643802" w:rsidRPr="00C918F7" w:rsidRDefault="001C1601" w:rsidP="002B75AC">
            <w:pPr>
              <w:rPr>
                <w:rFonts w:ascii="Lexia" w:eastAsia="Open Sans" w:hAnsi="Lexia" w:cs="Open Sans"/>
                <w:sz w:val="18"/>
                <w:szCs w:val="18"/>
              </w:rPr>
            </w:pPr>
            <w:r w:rsidRPr="00C918F7">
              <w:rPr>
                <w:rFonts w:ascii="Lexia" w:eastAsia="Open Sans" w:hAnsi="Lexia" w:cs="Open Sans"/>
                <w:sz w:val="18"/>
                <w:szCs w:val="18"/>
              </w:rPr>
              <w:t>1.1</w:t>
            </w:r>
          </w:p>
        </w:tc>
        <w:tc>
          <w:tcPr>
            <w:tcW w:w="1652" w:type="pct"/>
            <w:shd w:val="clear" w:color="auto" w:fill="FFFFFF" w:themeFill="background1"/>
            <w:vAlign w:val="center"/>
          </w:tcPr>
          <w:p w14:paraId="5E2D6567" w14:textId="77777777" w:rsidR="001236E2" w:rsidRDefault="001236E2" w:rsidP="001236E2">
            <w:pPr>
              <w:pStyle w:val="NormalWeb"/>
              <w:spacing w:before="0" w:beforeAutospacing="0" w:after="0" w:afterAutospacing="0"/>
              <w:rPr>
                <w:rFonts w:ascii="Lexia" w:hAnsi="Lexia"/>
                <w:b/>
                <w:bCs/>
                <w:sz w:val="18"/>
                <w:szCs w:val="18"/>
              </w:rPr>
            </w:pPr>
            <w:r w:rsidRPr="009E3A76">
              <w:rPr>
                <w:rFonts w:ascii="Lexia" w:hAnsi="Lexia"/>
                <w:b/>
                <w:bCs/>
                <w:sz w:val="18"/>
                <w:szCs w:val="18"/>
              </w:rPr>
              <w:t>Learning Checkpoint 1</w:t>
            </w:r>
          </w:p>
          <w:p w14:paraId="0E980619" w14:textId="77777777" w:rsidR="001236E2" w:rsidRDefault="001236E2" w:rsidP="001236E2">
            <w:pPr>
              <w:pStyle w:val="NormalWeb"/>
              <w:spacing w:before="0" w:beforeAutospacing="0" w:after="0" w:afterAutospacing="0"/>
              <w:rPr>
                <w:rFonts w:ascii="Lexia" w:hAnsi="Lexia"/>
                <w:b/>
                <w:bCs/>
                <w:sz w:val="18"/>
                <w:szCs w:val="18"/>
              </w:rPr>
            </w:pPr>
          </w:p>
          <w:p w14:paraId="63711DBB" w14:textId="792EB336" w:rsidR="00643802" w:rsidRPr="00C918F7" w:rsidRDefault="001236E2" w:rsidP="001236E2">
            <w:pPr>
              <w:shd w:val="clear" w:color="auto" w:fill="FFFFFF" w:themeFill="background1"/>
              <w:rPr>
                <w:rFonts w:ascii="Lexia" w:hAnsi="Lexia" w:cs="Segoe UI"/>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FFFFFF" w:themeFill="background1"/>
            <w:vAlign w:val="center"/>
          </w:tcPr>
          <w:p w14:paraId="058E767D" w14:textId="066451D0" w:rsidR="00643802" w:rsidRPr="00C918F7" w:rsidRDefault="00643802" w:rsidP="002B75AC">
            <w:pPr>
              <w:rPr>
                <w:rFonts w:ascii="Lexia" w:hAnsi="Lexia"/>
                <w:sz w:val="16"/>
                <w:szCs w:val="16"/>
              </w:rPr>
            </w:pPr>
          </w:p>
        </w:tc>
        <w:tc>
          <w:tcPr>
            <w:tcW w:w="468" w:type="pct"/>
            <w:shd w:val="clear" w:color="auto" w:fill="FFFFFF" w:themeFill="background1"/>
            <w:vAlign w:val="center"/>
          </w:tcPr>
          <w:p w14:paraId="45644DEF" w14:textId="03E3AFE6" w:rsidR="00643802" w:rsidRPr="00C918F7" w:rsidRDefault="00643802" w:rsidP="002B75AC">
            <w:pPr>
              <w:rPr>
                <w:rFonts w:ascii="Lexia" w:hAnsi="Lexia"/>
                <w:sz w:val="16"/>
                <w:szCs w:val="16"/>
              </w:rPr>
            </w:pPr>
          </w:p>
        </w:tc>
        <w:tc>
          <w:tcPr>
            <w:tcW w:w="1033" w:type="pct"/>
            <w:shd w:val="clear" w:color="auto" w:fill="FFFFFF" w:themeFill="background1"/>
            <w:vAlign w:val="center"/>
          </w:tcPr>
          <w:p w14:paraId="340EB054" w14:textId="77777777" w:rsidR="00643802" w:rsidRPr="00C918F7" w:rsidRDefault="00643802" w:rsidP="002B75AC">
            <w:pPr>
              <w:rPr>
                <w:rFonts w:ascii="Lexia" w:hAnsi="Lexia"/>
                <w:sz w:val="18"/>
                <w:szCs w:val="18"/>
              </w:rPr>
            </w:pPr>
          </w:p>
        </w:tc>
      </w:tr>
      <w:tr w:rsidR="00D715BB" w:rsidRPr="00C918F7" w14:paraId="10DAB5C2" w14:textId="77777777" w:rsidTr="001236E2">
        <w:trPr>
          <w:cantSplit/>
          <w:jc w:val="center"/>
        </w:trPr>
        <w:tc>
          <w:tcPr>
            <w:tcW w:w="334" w:type="pct"/>
            <w:shd w:val="clear" w:color="auto" w:fill="D9D9D9" w:themeFill="background1" w:themeFillShade="D9"/>
            <w:vAlign w:val="center"/>
          </w:tcPr>
          <w:p w14:paraId="78054BF8" w14:textId="6ABA409E" w:rsidR="00D715BB" w:rsidRPr="00C918F7" w:rsidRDefault="00D715BB" w:rsidP="002B75AC">
            <w:pPr>
              <w:jc w:val="center"/>
              <w:rPr>
                <w:rFonts w:ascii="Lexia" w:hAnsi="Lexia"/>
                <w:sz w:val="18"/>
                <w:szCs w:val="18"/>
              </w:rPr>
            </w:pPr>
            <w:r w:rsidRPr="00C918F7">
              <w:rPr>
                <w:rFonts w:ascii="Lexia" w:hAnsi="Lexia"/>
                <w:sz w:val="18"/>
                <w:szCs w:val="18"/>
              </w:rPr>
              <w:t>~45</w:t>
            </w:r>
          </w:p>
        </w:tc>
        <w:tc>
          <w:tcPr>
            <w:tcW w:w="334" w:type="pct"/>
            <w:shd w:val="clear" w:color="auto" w:fill="D9D9D9" w:themeFill="background1" w:themeFillShade="D9"/>
            <w:vAlign w:val="center"/>
          </w:tcPr>
          <w:p w14:paraId="7E406E8A" w14:textId="77777777" w:rsidR="00D715BB" w:rsidRPr="00C918F7" w:rsidRDefault="00D715BB" w:rsidP="002B75AC">
            <w:pPr>
              <w:rPr>
                <w:rFonts w:ascii="Lexia" w:hAnsi="Lexia"/>
                <w:sz w:val="18"/>
                <w:szCs w:val="18"/>
              </w:rPr>
            </w:pPr>
          </w:p>
        </w:tc>
        <w:tc>
          <w:tcPr>
            <w:tcW w:w="711" w:type="pct"/>
            <w:shd w:val="clear" w:color="auto" w:fill="FFFFFF" w:themeFill="background1"/>
            <w:vAlign w:val="center"/>
          </w:tcPr>
          <w:p w14:paraId="08DD914F" w14:textId="17942271" w:rsidR="00D715BB" w:rsidRPr="00C918F7" w:rsidRDefault="00D715BB" w:rsidP="002B75AC">
            <w:pPr>
              <w:rPr>
                <w:rFonts w:ascii="Lexia" w:eastAsia="Open Sans" w:hAnsi="Lexia" w:cs="Open Sans"/>
                <w:sz w:val="18"/>
                <w:szCs w:val="18"/>
              </w:rPr>
            </w:pPr>
            <w:r w:rsidRPr="00C918F7">
              <w:rPr>
                <w:rFonts w:ascii="Lexia" w:eastAsia="Open Sans" w:hAnsi="Lexia" w:cs="Open Sans"/>
                <w:sz w:val="18"/>
                <w:szCs w:val="18"/>
              </w:rPr>
              <w:t>1.1</w:t>
            </w:r>
          </w:p>
        </w:tc>
        <w:tc>
          <w:tcPr>
            <w:tcW w:w="1652" w:type="pct"/>
            <w:shd w:val="clear" w:color="auto" w:fill="FFFFFF" w:themeFill="background1"/>
            <w:vAlign w:val="center"/>
          </w:tcPr>
          <w:p w14:paraId="45FC68B0" w14:textId="6AA3720B" w:rsidR="00D715BB" w:rsidRPr="00C918F7" w:rsidRDefault="00D715BB" w:rsidP="00D715BB">
            <w:pPr>
              <w:shd w:val="clear" w:color="auto" w:fill="FFFFFF" w:themeFill="background1"/>
              <w:rPr>
                <w:rFonts w:ascii="Lexia" w:hAnsi="Lexia"/>
                <w:b/>
                <w:bCs/>
                <w:sz w:val="18"/>
                <w:szCs w:val="18"/>
              </w:rPr>
            </w:pPr>
            <w:r w:rsidRPr="00C918F7">
              <w:rPr>
                <w:rFonts w:ascii="Lexia" w:hAnsi="Lexia"/>
                <w:b/>
                <w:bCs/>
                <w:sz w:val="18"/>
                <w:szCs w:val="18"/>
              </w:rPr>
              <w:t>Practice Performance Task 1</w:t>
            </w:r>
          </w:p>
          <w:p w14:paraId="6C351960" w14:textId="77777777" w:rsidR="00D715BB" w:rsidRDefault="00BF2911" w:rsidP="009F6D7C">
            <w:pPr>
              <w:shd w:val="clear" w:color="auto" w:fill="FFFFFF" w:themeFill="background1"/>
              <w:rPr>
                <w:rFonts w:ascii="Lexia" w:hAnsi="Lexia"/>
                <w:sz w:val="18"/>
                <w:szCs w:val="18"/>
              </w:rPr>
            </w:pPr>
            <w:r w:rsidRPr="00C918F7">
              <w:rPr>
                <w:rFonts w:ascii="Lexia" w:hAnsi="Lexia"/>
                <w:sz w:val="18"/>
                <w:szCs w:val="18"/>
              </w:rPr>
              <w:t>Staffing the Grocery Store</w:t>
            </w:r>
          </w:p>
          <w:p w14:paraId="543F2FFF" w14:textId="77777777" w:rsidR="0059441D" w:rsidRDefault="0059441D" w:rsidP="009F6D7C">
            <w:pPr>
              <w:shd w:val="clear" w:color="auto" w:fill="FFFFFF" w:themeFill="background1"/>
              <w:rPr>
                <w:rFonts w:ascii="Lexia" w:hAnsi="Lexia"/>
                <w:b/>
                <w:bCs/>
                <w:sz w:val="18"/>
                <w:szCs w:val="18"/>
              </w:rPr>
            </w:pPr>
          </w:p>
          <w:p w14:paraId="371C29D7" w14:textId="1721225B" w:rsidR="0059441D" w:rsidRPr="00C918F7" w:rsidRDefault="0059441D" w:rsidP="009F6D7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8" w:type="pct"/>
            <w:shd w:val="clear" w:color="auto" w:fill="FFFFFF" w:themeFill="background1"/>
            <w:vAlign w:val="center"/>
          </w:tcPr>
          <w:p w14:paraId="4E7DE20A" w14:textId="719F8A17" w:rsidR="00D715BB" w:rsidRPr="00C918F7" w:rsidRDefault="00D715BB" w:rsidP="002B75AC">
            <w:pPr>
              <w:rPr>
                <w:rFonts w:ascii="Lexia" w:hAnsi="Lexia"/>
                <w:sz w:val="16"/>
                <w:szCs w:val="16"/>
              </w:rPr>
            </w:pPr>
          </w:p>
        </w:tc>
        <w:tc>
          <w:tcPr>
            <w:tcW w:w="468" w:type="pct"/>
            <w:shd w:val="clear" w:color="auto" w:fill="FFFFFF" w:themeFill="background1"/>
            <w:vAlign w:val="center"/>
          </w:tcPr>
          <w:p w14:paraId="4E5577AB" w14:textId="6474CF18" w:rsidR="00D715BB" w:rsidRPr="00C918F7" w:rsidRDefault="00D715BB" w:rsidP="002B75AC">
            <w:pPr>
              <w:rPr>
                <w:rFonts w:ascii="Lexia" w:hAnsi="Lexia"/>
                <w:sz w:val="16"/>
                <w:szCs w:val="16"/>
              </w:rPr>
            </w:pPr>
            <w:r w:rsidRPr="00C918F7">
              <w:rPr>
                <w:rFonts w:ascii="Lexia" w:hAnsi="Lexia"/>
                <w:sz w:val="16"/>
                <w:szCs w:val="16"/>
              </w:rPr>
              <w:t>S.ID.A.1</w:t>
            </w:r>
            <w:r w:rsidR="00BB65EE">
              <w:rPr>
                <w:rFonts w:ascii="Lexia" w:hAnsi="Lexia"/>
                <w:sz w:val="16"/>
                <w:szCs w:val="16"/>
              </w:rPr>
              <w:t>–4</w:t>
            </w:r>
          </w:p>
        </w:tc>
        <w:tc>
          <w:tcPr>
            <w:tcW w:w="1033" w:type="pct"/>
            <w:shd w:val="clear" w:color="auto" w:fill="FFFFFF" w:themeFill="background1"/>
            <w:vAlign w:val="center"/>
          </w:tcPr>
          <w:p w14:paraId="3FDCB363" w14:textId="77777777" w:rsidR="00D715BB" w:rsidRPr="00C918F7" w:rsidRDefault="00D715BB" w:rsidP="002B75AC">
            <w:pPr>
              <w:rPr>
                <w:rFonts w:ascii="Lexia" w:hAnsi="Lexia"/>
                <w:sz w:val="18"/>
                <w:szCs w:val="18"/>
              </w:rPr>
            </w:pPr>
          </w:p>
        </w:tc>
      </w:tr>
      <w:tr w:rsidR="001236E2" w:rsidRPr="00C918F7" w14:paraId="12603C21" w14:textId="77777777" w:rsidTr="001236E2">
        <w:trPr>
          <w:cantSplit/>
          <w:jc w:val="center"/>
        </w:trPr>
        <w:tc>
          <w:tcPr>
            <w:tcW w:w="334" w:type="pct"/>
            <w:shd w:val="clear" w:color="auto" w:fill="D9D9D9" w:themeFill="background1" w:themeFillShade="D9"/>
            <w:vAlign w:val="center"/>
          </w:tcPr>
          <w:p w14:paraId="7C63A408" w14:textId="0A7F729C" w:rsidR="001236E2" w:rsidRPr="00C918F7" w:rsidRDefault="001236E2" w:rsidP="001236E2">
            <w:pPr>
              <w:jc w:val="center"/>
              <w:rPr>
                <w:rFonts w:ascii="Lexia" w:hAnsi="Lexia"/>
                <w:sz w:val="18"/>
                <w:szCs w:val="18"/>
              </w:rPr>
            </w:pPr>
            <w:r w:rsidRPr="00C918F7">
              <w:rPr>
                <w:rFonts w:ascii="Lexia" w:hAnsi="Lexia"/>
                <w:sz w:val="18"/>
                <w:szCs w:val="18"/>
              </w:rPr>
              <w:t>~135</w:t>
            </w:r>
          </w:p>
        </w:tc>
        <w:tc>
          <w:tcPr>
            <w:tcW w:w="334" w:type="pct"/>
            <w:shd w:val="clear" w:color="auto" w:fill="D9D9D9" w:themeFill="background1" w:themeFillShade="D9"/>
            <w:vAlign w:val="center"/>
          </w:tcPr>
          <w:p w14:paraId="1598C0D1" w14:textId="77777777"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2029D9C9" w14:textId="2CE4A0D4" w:rsidR="001236E2" w:rsidRPr="00C918F7" w:rsidRDefault="001236E2" w:rsidP="001236E2">
            <w:pPr>
              <w:rPr>
                <w:rFonts w:ascii="Lexia" w:eastAsia="Open Sans" w:hAnsi="Lexia" w:cs="Open Sans"/>
                <w:sz w:val="18"/>
                <w:szCs w:val="18"/>
              </w:rPr>
            </w:pPr>
            <w:r w:rsidRPr="006E7F4C">
              <w:rPr>
                <w:rFonts w:ascii="Lexia" w:eastAsia="Open Sans" w:hAnsi="Lexia" w:cs="Open Sans"/>
                <w:sz w:val="18"/>
                <w:szCs w:val="18"/>
              </w:rPr>
              <w:t>1.2</w:t>
            </w:r>
            <w:r w:rsidR="00B128B2">
              <w:rPr>
                <w:rFonts w:ascii="Lexia" w:eastAsia="Open Sans" w:hAnsi="Lexia" w:cs="Open Sans"/>
                <w:sz w:val="18"/>
                <w:szCs w:val="18"/>
              </w:rPr>
              <w:t>:</w:t>
            </w:r>
            <w:r w:rsidRPr="006E7F4C">
              <w:rPr>
                <w:rFonts w:ascii="Lexia" w:eastAsia="Open Sans" w:hAnsi="Lexia" w:cs="Open Sans"/>
                <w:sz w:val="18"/>
                <w:szCs w:val="18"/>
              </w:rPr>
              <w:t xml:space="preserve"> </w:t>
            </w:r>
            <w:r w:rsidRPr="006E7F4C">
              <w:rPr>
                <w:rFonts w:ascii="Lexia" w:eastAsiaTheme="minorHAnsi" w:hAnsi="Lexia" w:cs="Times New Roman"/>
                <w:sz w:val="18"/>
                <w:szCs w:val="18"/>
              </w:rPr>
              <w:t>Chance Events</w:t>
            </w:r>
          </w:p>
        </w:tc>
        <w:tc>
          <w:tcPr>
            <w:tcW w:w="1652" w:type="pct"/>
            <w:shd w:val="clear" w:color="auto" w:fill="FFFFFF" w:themeFill="background1"/>
            <w:vAlign w:val="center"/>
          </w:tcPr>
          <w:p w14:paraId="0094AEEB" w14:textId="4D0324F6" w:rsidR="001236E2" w:rsidRPr="00C918F7" w:rsidRDefault="001236E2" w:rsidP="001236E2">
            <w:pPr>
              <w:pStyle w:val="NormalWeb"/>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1.7: Introduction to Probability</w:t>
            </w:r>
          </w:p>
        </w:tc>
        <w:tc>
          <w:tcPr>
            <w:tcW w:w="468" w:type="pct"/>
            <w:shd w:val="clear" w:color="auto" w:fill="FFFFFF" w:themeFill="background1"/>
            <w:vAlign w:val="center"/>
          </w:tcPr>
          <w:p w14:paraId="63071801" w14:textId="50B26999" w:rsidR="001236E2" w:rsidRPr="00C918F7" w:rsidRDefault="001236E2" w:rsidP="001236E2">
            <w:pPr>
              <w:rPr>
                <w:rFonts w:ascii="Lexia" w:hAnsi="Lexia"/>
                <w:sz w:val="16"/>
                <w:szCs w:val="16"/>
              </w:rPr>
            </w:pPr>
            <w:r w:rsidRPr="00C918F7">
              <w:rPr>
                <w:rFonts w:ascii="Lexia" w:hAnsi="Lexia"/>
                <w:sz w:val="16"/>
                <w:szCs w:val="16"/>
              </w:rPr>
              <w:t>1.2.2</w:t>
            </w:r>
          </w:p>
        </w:tc>
        <w:tc>
          <w:tcPr>
            <w:tcW w:w="468" w:type="pct"/>
            <w:shd w:val="clear" w:color="auto" w:fill="FFFFFF" w:themeFill="background1"/>
            <w:vAlign w:val="center"/>
          </w:tcPr>
          <w:p w14:paraId="2230C5C5" w14:textId="4590BB85" w:rsidR="001236E2" w:rsidRPr="00C918F7" w:rsidRDefault="001236E2" w:rsidP="001236E2">
            <w:pPr>
              <w:rPr>
                <w:rFonts w:ascii="Lexia" w:hAnsi="Lexia"/>
                <w:sz w:val="16"/>
                <w:szCs w:val="16"/>
              </w:rPr>
            </w:pPr>
            <w:r w:rsidRPr="00C918F7">
              <w:rPr>
                <w:rFonts w:ascii="Lexia" w:hAnsi="Lexia"/>
                <w:sz w:val="16"/>
                <w:szCs w:val="16"/>
              </w:rPr>
              <w:t>S.CP.A.1</w:t>
            </w:r>
          </w:p>
        </w:tc>
        <w:tc>
          <w:tcPr>
            <w:tcW w:w="1033" w:type="pct"/>
            <w:shd w:val="clear" w:color="auto" w:fill="FFFFFF" w:themeFill="background1"/>
            <w:vAlign w:val="center"/>
          </w:tcPr>
          <w:p w14:paraId="441FC89E" w14:textId="77777777" w:rsidR="001236E2" w:rsidRPr="00C918F7" w:rsidRDefault="001236E2" w:rsidP="001236E2">
            <w:pPr>
              <w:rPr>
                <w:rFonts w:ascii="Lexia" w:hAnsi="Lexia"/>
                <w:sz w:val="18"/>
                <w:szCs w:val="18"/>
              </w:rPr>
            </w:pPr>
          </w:p>
        </w:tc>
      </w:tr>
      <w:tr w:rsidR="001236E2" w:rsidRPr="00C918F7" w14:paraId="296707C5" w14:textId="77777777" w:rsidTr="001236E2">
        <w:trPr>
          <w:cantSplit/>
          <w:jc w:val="center"/>
        </w:trPr>
        <w:tc>
          <w:tcPr>
            <w:tcW w:w="334" w:type="pct"/>
            <w:shd w:val="clear" w:color="auto" w:fill="D9D9D9" w:themeFill="background1" w:themeFillShade="D9"/>
            <w:vAlign w:val="center"/>
          </w:tcPr>
          <w:p w14:paraId="1C96B196" w14:textId="252A8942" w:rsidR="001236E2" w:rsidRPr="00C918F7" w:rsidRDefault="001236E2" w:rsidP="001236E2">
            <w:pPr>
              <w:jc w:val="center"/>
              <w:rPr>
                <w:rFonts w:ascii="Lexia" w:hAnsi="Lexia"/>
                <w:sz w:val="18"/>
                <w:szCs w:val="18"/>
              </w:rPr>
            </w:pPr>
            <w:r w:rsidRPr="00C918F7">
              <w:rPr>
                <w:rFonts w:ascii="Lexia" w:hAnsi="Lexia"/>
                <w:sz w:val="18"/>
                <w:szCs w:val="18"/>
              </w:rPr>
              <w:t>~45</w:t>
            </w:r>
          </w:p>
        </w:tc>
        <w:tc>
          <w:tcPr>
            <w:tcW w:w="334" w:type="pct"/>
            <w:shd w:val="clear" w:color="auto" w:fill="D9D9D9" w:themeFill="background1" w:themeFillShade="D9"/>
            <w:vAlign w:val="center"/>
          </w:tcPr>
          <w:p w14:paraId="5C2790D8" w14:textId="77777777"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74ECA800" w14:textId="59FAB0D8" w:rsidR="001236E2" w:rsidRPr="00C918F7" w:rsidRDefault="001236E2" w:rsidP="001236E2">
            <w:pPr>
              <w:rPr>
                <w:rFonts w:ascii="Lexia" w:eastAsia="Open Sans" w:hAnsi="Lexia" w:cs="Open Sans"/>
                <w:sz w:val="18"/>
                <w:szCs w:val="18"/>
              </w:rPr>
            </w:pPr>
            <w:r w:rsidRPr="006E7F4C">
              <w:rPr>
                <w:rFonts w:ascii="Lexia" w:eastAsia="Open Sans" w:hAnsi="Lexia" w:cs="Open Sans"/>
                <w:sz w:val="18"/>
                <w:szCs w:val="18"/>
              </w:rPr>
              <w:t>1.2</w:t>
            </w:r>
            <w:r w:rsidR="00B128B2">
              <w:rPr>
                <w:rFonts w:ascii="Lexia" w:eastAsia="Open Sans" w:hAnsi="Lexia" w:cs="Open Sans"/>
                <w:sz w:val="18"/>
                <w:szCs w:val="18"/>
              </w:rPr>
              <w:t>:</w:t>
            </w:r>
            <w:r w:rsidRPr="006E7F4C">
              <w:rPr>
                <w:rFonts w:ascii="Lexia" w:eastAsia="Open Sans" w:hAnsi="Lexia" w:cs="Open Sans"/>
                <w:sz w:val="18"/>
                <w:szCs w:val="18"/>
              </w:rPr>
              <w:t xml:space="preserve"> </w:t>
            </w:r>
            <w:r w:rsidRPr="006E7F4C">
              <w:rPr>
                <w:rFonts w:ascii="Lexia" w:eastAsiaTheme="minorHAnsi" w:hAnsi="Lexia" w:cs="Times New Roman"/>
                <w:sz w:val="18"/>
                <w:szCs w:val="18"/>
              </w:rPr>
              <w:t>Chance Events</w:t>
            </w:r>
          </w:p>
        </w:tc>
        <w:tc>
          <w:tcPr>
            <w:tcW w:w="1652" w:type="pct"/>
            <w:shd w:val="clear" w:color="auto" w:fill="FFFFFF" w:themeFill="background1"/>
            <w:vAlign w:val="center"/>
          </w:tcPr>
          <w:p w14:paraId="35F5F9AB" w14:textId="0CADCE22" w:rsidR="001236E2" w:rsidRPr="00C918F7" w:rsidRDefault="001236E2" w:rsidP="001236E2">
            <w:pPr>
              <w:pStyle w:val="NormalWeb"/>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1.8: Venn Diagrams</w:t>
            </w:r>
          </w:p>
        </w:tc>
        <w:tc>
          <w:tcPr>
            <w:tcW w:w="468" w:type="pct"/>
            <w:shd w:val="clear" w:color="auto" w:fill="FFFFFF" w:themeFill="background1"/>
            <w:vAlign w:val="center"/>
          </w:tcPr>
          <w:p w14:paraId="3877DDBA" w14:textId="7E3418EE" w:rsidR="001236E2" w:rsidRPr="00C918F7" w:rsidRDefault="001236E2" w:rsidP="001236E2">
            <w:pPr>
              <w:rPr>
                <w:rFonts w:ascii="Lexia" w:hAnsi="Lexia"/>
                <w:sz w:val="16"/>
                <w:szCs w:val="16"/>
              </w:rPr>
            </w:pPr>
            <w:r w:rsidRPr="00C918F7">
              <w:rPr>
                <w:rFonts w:ascii="Lexia" w:hAnsi="Lexia"/>
                <w:sz w:val="16"/>
                <w:szCs w:val="16"/>
              </w:rPr>
              <w:t>1.2.1, 1.2.3</w:t>
            </w:r>
          </w:p>
        </w:tc>
        <w:tc>
          <w:tcPr>
            <w:tcW w:w="468" w:type="pct"/>
            <w:shd w:val="clear" w:color="auto" w:fill="FFFFFF" w:themeFill="background1"/>
            <w:vAlign w:val="center"/>
          </w:tcPr>
          <w:p w14:paraId="59DC0A08" w14:textId="77777777" w:rsidR="001236E2" w:rsidRPr="00C918F7" w:rsidRDefault="001236E2" w:rsidP="001236E2">
            <w:pPr>
              <w:rPr>
                <w:rFonts w:ascii="Lexia" w:hAnsi="Lexia"/>
                <w:sz w:val="16"/>
                <w:szCs w:val="16"/>
              </w:rPr>
            </w:pPr>
            <w:r w:rsidRPr="00C918F7">
              <w:rPr>
                <w:rFonts w:ascii="Lexia" w:hAnsi="Lexia"/>
                <w:sz w:val="16"/>
                <w:szCs w:val="16"/>
              </w:rPr>
              <w:t>S.CP.A.1, 3, 4</w:t>
            </w:r>
          </w:p>
          <w:p w14:paraId="698202C8" w14:textId="768B736C" w:rsidR="001236E2" w:rsidRPr="00C918F7" w:rsidRDefault="001236E2" w:rsidP="001236E2">
            <w:pPr>
              <w:rPr>
                <w:rFonts w:ascii="Lexia" w:hAnsi="Lexia"/>
                <w:sz w:val="16"/>
                <w:szCs w:val="16"/>
              </w:rPr>
            </w:pPr>
            <w:r w:rsidRPr="00C918F7">
              <w:rPr>
                <w:rFonts w:ascii="Lexia" w:hAnsi="Lexia"/>
                <w:sz w:val="16"/>
                <w:szCs w:val="16"/>
              </w:rPr>
              <w:t>S.CP.B.6</w:t>
            </w:r>
          </w:p>
        </w:tc>
        <w:tc>
          <w:tcPr>
            <w:tcW w:w="1033" w:type="pct"/>
            <w:shd w:val="clear" w:color="auto" w:fill="FFFFFF" w:themeFill="background1"/>
            <w:vAlign w:val="center"/>
          </w:tcPr>
          <w:p w14:paraId="3BB1A72C" w14:textId="77777777" w:rsidR="001236E2" w:rsidRPr="00C918F7" w:rsidRDefault="001236E2" w:rsidP="001236E2">
            <w:pPr>
              <w:rPr>
                <w:rFonts w:ascii="Lexia" w:hAnsi="Lexia"/>
                <w:sz w:val="18"/>
                <w:szCs w:val="18"/>
              </w:rPr>
            </w:pPr>
          </w:p>
        </w:tc>
      </w:tr>
      <w:tr w:rsidR="001236E2" w:rsidRPr="00C918F7" w14:paraId="712F67A9" w14:textId="77777777" w:rsidTr="001236E2">
        <w:trPr>
          <w:cantSplit/>
          <w:jc w:val="center"/>
        </w:trPr>
        <w:tc>
          <w:tcPr>
            <w:tcW w:w="334" w:type="pct"/>
            <w:shd w:val="clear" w:color="auto" w:fill="D9D9D9" w:themeFill="background1" w:themeFillShade="D9"/>
            <w:vAlign w:val="center"/>
          </w:tcPr>
          <w:p w14:paraId="1A8BB725" w14:textId="3549BC9B" w:rsidR="001236E2" w:rsidRPr="00C918F7" w:rsidRDefault="001236E2" w:rsidP="001236E2">
            <w:pPr>
              <w:jc w:val="center"/>
              <w:rPr>
                <w:rFonts w:ascii="Lexia" w:hAnsi="Lexia"/>
                <w:sz w:val="18"/>
                <w:szCs w:val="18"/>
              </w:rPr>
            </w:pPr>
            <w:r w:rsidRPr="00C918F7">
              <w:rPr>
                <w:rFonts w:ascii="Lexia" w:hAnsi="Lexia"/>
                <w:sz w:val="18"/>
                <w:szCs w:val="18"/>
              </w:rPr>
              <w:t>~90</w:t>
            </w:r>
          </w:p>
        </w:tc>
        <w:tc>
          <w:tcPr>
            <w:tcW w:w="334" w:type="pct"/>
            <w:shd w:val="clear" w:color="auto" w:fill="D9D9D9" w:themeFill="background1" w:themeFillShade="D9"/>
            <w:vAlign w:val="center"/>
          </w:tcPr>
          <w:p w14:paraId="7AC75263" w14:textId="3E994F80"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4BB0A2CA" w14:textId="015F216B" w:rsidR="001236E2" w:rsidRPr="00C918F7" w:rsidRDefault="001236E2" w:rsidP="001236E2">
            <w:pPr>
              <w:rPr>
                <w:rFonts w:ascii="Lexia" w:eastAsia="Open Sans" w:hAnsi="Lexia" w:cs="Open Sans"/>
                <w:sz w:val="18"/>
                <w:szCs w:val="18"/>
              </w:rPr>
            </w:pPr>
            <w:r w:rsidRPr="006E7F4C">
              <w:rPr>
                <w:rFonts w:ascii="Lexia" w:eastAsia="Open Sans" w:hAnsi="Lexia" w:cs="Open Sans"/>
                <w:sz w:val="18"/>
                <w:szCs w:val="18"/>
              </w:rPr>
              <w:t>1.2</w:t>
            </w:r>
            <w:r w:rsidR="00B128B2">
              <w:rPr>
                <w:rFonts w:ascii="Lexia" w:eastAsia="Open Sans" w:hAnsi="Lexia" w:cs="Open Sans"/>
                <w:sz w:val="18"/>
                <w:szCs w:val="18"/>
              </w:rPr>
              <w:t>:</w:t>
            </w:r>
            <w:r w:rsidRPr="006E7F4C">
              <w:rPr>
                <w:rFonts w:ascii="Lexia" w:eastAsia="Open Sans" w:hAnsi="Lexia" w:cs="Open Sans"/>
                <w:sz w:val="18"/>
                <w:szCs w:val="18"/>
              </w:rPr>
              <w:t xml:space="preserve"> </w:t>
            </w:r>
            <w:r w:rsidRPr="006E7F4C">
              <w:rPr>
                <w:rFonts w:ascii="Lexia" w:eastAsiaTheme="minorHAnsi" w:hAnsi="Lexia" w:cs="Times New Roman"/>
                <w:sz w:val="18"/>
                <w:szCs w:val="18"/>
              </w:rPr>
              <w:t>Chance Events</w:t>
            </w:r>
          </w:p>
        </w:tc>
        <w:tc>
          <w:tcPr>
            <w:tcW w:w="1652" w:type="pct"/>
            <w:shd w:val="clear" w:color="auto" w:fill="FFFFFF" w:themeFill="background1"/>
            <w:vAlign w:val="center"/>
          </w:tcPr>
          <w:p w14:paraId="5261FEEA" w14:textId="02C99CE3" w:rsidR="001236E2" w:rsidRPr="00C918F7" w:rsidRDefault="001236E2" w:rsidP="001236E2">
            <w:pPr>
              <w:pStyle w:val="NormalWeb"/>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1.9: Contingency Tables</w:t>
            </w:r>
          </w:p>
        </w:tc>
        <w:tc>
          <w:tcPr>
            <w:tcW w:w="468" w:type="pct"/>
            <w:shd w:val="clear" w:color="auto" w:fill="FFFFFF" w:themeFill="background1"/>
            <w:vAlign w:val="center"/>
          </w:tcPr>
          <w:p w14:paraId="147D478E" w14:textId="3FF1AE5E" w:rsidR="001236E2" w:rsidRPr="00C918F7" w:rsidRDefault="001236E2" w:rsidP="001236E2">
            <w:pPr>
              <w:rPr>
                <w:rFonts w:ascii="Lexia" w:hAnsi="Lexia"/>
                <w:sz w:val="16"/>
                <w:szCs w:val="16"/>
              </w:rPr>
            </w:pPr>
            <w:r w:rsidRPr="00C918F7">
              <w:rPr>
                <w:rFonts w:ascii="Lexia" w:hAnsi="Lexia"/>
                <w:sz w:val="16"/>
                <w:szCs w:val="16"/>
              </w:rPr>
              <w:t>1.2.1, 1.2.3</w:t>
            </w:r>
          </w:p>
        </w:tc>
        <w:tc>
          <w:tcPr>
            <w:tcW w:w="468" w:type="pct"/>
            <w:shd w:val="clear" w:color="auto" w:fill="FFFFFF" w:themeFill="background1"/>
            <w:vAlign w:val="center"/>
          </w:tcPr>
          <w:p w14:paraId="51301982" w14:textId="77777777" w:rsidR="001236E2" w:rsidRPr="00C918F7" w:rsidRDefault="001236E2" w:rsidP="001236E2">
            <w:pPr>
              <w:rPr>
                <w:rFonts w:ascii="Lexia" w:hAnsi="Lexia"/>
                <w:sz w:val="16"/>
                <w:szCs w:val="16"/>
              </w:rPr>
            </w:pPr>
            <w:r w:rsidRPr="00C918F7">
              <w:rPr>
                <w:rFonts w:ascii="Lexia" w:hAnsi="Lexia"/>
                <w:sz w:val="16"/>
                <w:szCs w:val="16"/>
              </w:rPr>
              <w:t>S.CP.A.1, 3, 4</w:t>
            </w:r>
          </w:p>
          <w:p w14:paraId="0D6E7121" w14:textId="4CD3DFDD" w:rsidR="001236E2" w:rsidRPr="00C918F7" w:rsidRDefault="001236E2" w:rsidP="001236E2">
            <w:pPr>
              <w:rPr>
                <w:rFonts w:ascii="Lexia" w:hAnsi="Lexia"/>
                <w:sz w:val="16"/>
                <w:szCs w:val="16"/>
              </w:rPr>
            </w:pPr>
            <w:r w:rsidRPr="00C918F7">
              <w:rPr>
                <w:rFonts w:ascii="Lexia" w:hAnsi="Lexia"/>
                <w:sz w:val="16"/>
                <w:szCs w:val="16"/>
              </w:rPr>
              <w:t>S.CP.B.6</w:t>
            </w:r>
          </w:p>
        </w:tc>
        <w:tc>
          <w:tcPr>
            <w:tcW w:w="1033" w:type="pct"/>
            <w:shd w:val="clear" w:color="auto" w:fill="FFFFFF" w:themeFill="background1"/>
            <w:vAlign w:val="center"/>
          </w:tcPr>
          <w:p w14:paraId="60F6A546" w14:textId="77777777" w:rsidR="001236E2" w:rsidRPr="00C918F7" w:rsidRDefault="001236E2" w:rsidP="001236E2">
            <w:pPr>
              <w:rPr>
                <w:rFonts w:ascii="Lexia" w:hAnsi="Lexia"/>
                <w:sz w:val="18"/>
                <w:szCs w:val="18"/>
              </w:rPr>
            </w:pPr>
          </w:p>
        </w:tc>
      </w:tr>
      <w:tr w:rsidR="001236E2" w:rsidRPr="00C918F7" w14:paraId="1C98000D" w14:textId="77777777" w:rsidTr="001236E2">
        <w:trPr>
          <w:cantSplit/>
          <w:jc w:val="center"/>
        </w:trPr>
        <w:tc>
          <w:tcPr>
            <w:tcW w:w="334" w:type="pct"/>
            <w:shd w:val="clear" w:color="auto" w:fill="D9D9D9" w:themeFill="background1" w:themeFillShade="D9"/>
            <w:vAlign w:val="center"/>
          </w:tcPr>
          <w:p w14:paraId="6DD22DB2" w14:textId="68D564A4" w:rsidR="001236E2" w:rsidRPr="00C918F7" w:rsidRDefault="001236E2" w:rsidP="001236E2">
            <w:pPr>
              <w:jc w:val="center"/>
              <w:rPr>
                <w:rFonts w:ascii="Lexia" w:hAnsi="Lexia"/>
                <w:sz w:val="18"/>
                <w:szCs w:val="18"/>
              </w:rPr>
            </w:pPr>
            <w:r w:rsidRPr="00C918F7">
              <w:rPr>
                <w:rFonts w:ascii="Lexia" w:hAnsi="Lexia"/>
                <w:sz w:val="18"/>
                <w:szCs w:val="18"/>
              </w:rPr>
              <w:t>~90</w:t>
            </w:r>
          </w:p>
        </w:tc>
        <w:tc>
          <w:tcPr>
            <w:tcW w:w="334" w:type="pct"/>
            <w:shd w:val="clear" w:color="auto" w:fill="D9D9D9" w:themeFill="background1" w:themeFillShade="D9"/>
            <w:vAlign w:val="center"/>
          </w:tcPr>
          <w:p w14:paraId="332FE7E5" w14:textId="77777777"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4FE01B20" w14:textId="3991BC45" w:rsidR="001236E2" w:rsidRPr="00C918F7" w:rsidRDefault="001236E2" w:rsidP="001236E2">
            <w:pPr>
              <w:rPr>
                <w:rFonts w:ascii="Lexia" w:eastAsia="Open Sans" w:hAnsi="Lexia" w:cs="Open Sans"/>
                <w:sz w:val="18"/>
                <w:szCs w:val="18"/>
              </w:rPr>
            </w:pPr>
            <w:r w:rsidRPr="006E7F4C">
              <w:rPr>
                <w:rFonts w:ascii="Lexia" w:eastAsia="Open Sans" w:hAnsi="Lexia" w:cs="Open Sans"/>
                <w:sz w:val="18"/>
                <w:szCs w:val="18"/>
              </w:rPr>
              <w:t>1.2</w:t>
            </w:r>
            <w:r w:rsidR="00B128B2">
              <w:rPr>
                <w:rFonts w:ascii="Lexia" w:eastAsia="Open Sans" w:hAnsi="Lexia" w:cs="Open Sans"/>
                <w:sz w:val="18"/>
                <w:szCs w:val="18"/>
              </w:rPr>
              <w:t>:</w:t>
            </w:r>
            <w:r w:rsidRPr="006E7F4C">
              <w:rPr>
                <w:rFonts w:ascii="Lexia" w:eastAsia="Open Sans" w:hAnsi="Lexia" w:cs="Open Sans"/>
                <w:sz w:val="18"/>
                <w:szCs w:val="18"/>
              </w:rPr>
              <w:t xml:space="preserve"> </w:t>
            </w:r>
            <w:r w:rsidRPr="006E7F4C">
              <w:rPr>
                <w:rFonts w:ascii="Lexia" w:eastAsiaTheme="minorHAnsi" w:hAnsi="Lexia" w:cs="Times New Roman"/>
                <w:sz w:val="18"/>
                <w:szCs w:val="18"/>
              </w:rPr>
              <w:t>Chance Events</w:t>
            </w:r>
          </w:p>
        </w:tc>
        <w:tc>
          <w:tcPr>
            <w:tcW w:w="1652" w:type="pct"/>
            <w:shd w:val="clear" w:color="auto" w:fill="FFFFFF" w:themeFill="background1"/>
            <w:vAlign w:val="center"/>
          </w:tcPr>
          <w:p w14:paraId="637D79C8" w14:textId="0B945C3A"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1.10: Independent Events</w:t>
            </w:r>
          </w:p>
        </w:tc>
        <w:tc>
          <w:tcPr>
            <w:tcW w:w="468" w:type="pct"/>
            <w:shd w:val="clear" w:color="auto" w:fill="FFFFFF" w:themeFill="background1"/>
            <w:vAlign w:val="center"/>
          </w:tcPr>
          <w:p w14:paraId="5FB5E1B8" w14:textId="01C87F38" w:rsidR="001236E2" w:rsidRPr="00C918F7" w:rsidRDefault="001236E2" w:rsidP="001236E2">
            <w:pPr>
              <w:rPr>
                <w:rFonts w:ascii="Lexia" w:hAnsi="Lexia"/>
                <w:sz w:val="16"/>
                <w:szCs w:val="16"/>
              </w:rPr>
            </w:pPr>
            <w:r w:rsidRPr="00C918F7">
              <w:rPr>
                <w:rFonts w:ascii="Lexia" w:hAnsi="Lexia"/>
                <w:sz w:val="16"/>
                <w:szCs w:val="16"/>
              </w:rPr>
              <w:t>1.2.4</w:t>
            </w:r>
          </w:p>
        </w:tc>
        <w:tc>
          <w:tcPr>
            <w:tcW w:w="468" w:type="pct"/>
            <w:shd w:val="clear" w:color="auto" w:fill="FFFFFF" w:themeFill="background1"/>
            <w:vAlign w:val="center"/>
          </w:tcPr>
          <w:p w14:paraId="5FA1378B" w14:textId="5003CF1D" w:rsidR="001236E2" w:rsidRPr="00C918F7" w:rsidRDefault="001236E2" w:rsidP="001236E2">
            <w:pPr>
              <w:rPr>
                <w:rFonts w:ascii="Lexia" w:hAnsi="Lexia"/>
                <w:sz w:val="16"/>
                <w:szCs w:val="16"/>
              </w:rPr>
            </w:pPr>
            <w:r w:rsidRPr="00C918F7">
              <w:rPr>
                <w:rFonts w:ascii="Lexia" w:hAnsi="Lexia"/>
                <w:sz w:val="16"/>
                <w:szCs w:val="16"/>
              </w:rPr>
              <w:t>S.CP.A.2, 5</w:t>
            </w:r>
          </w:p>
        </w:tc>
        <w:tc>
          <w:tcPr>
            <w:tcW w:w="1033" w:type="pct"/>
            <w:shd w:val="clear" w:color="auto" w:fill="FFFFFF" w:themeFill="background1"/>
            <w:vAlign w:val="center"/>
          </w:tcPr>
          <w:p w14:paraId="46DCB852" w14:textId="77777777" w:rsidR="001236E2" w:rsidRPr="00C918F7" w:rsidRDefault="001236E2" w:rsidP="001236E2">
            <w:pPr>
              <w:rPr>
                <w:rFonts w:ascii="Lexia" w:hAnsi="Lexia"/>
                <w:sz w:val="18"/>
                <w:szCs w:val="18"/>
              </w:rPr>
            </w:pPr>
          </w:p>
        </w:tc>
      </w:tr>
      <w:tr w:rsidR="001236E2" w:rsidRPr="00C918F7" w14:paraId="40C3EF09" w14:textId="77777777" w:rsidTr="001236E2">
        <w:trPr>
          <w:cantSplit/>
          <w:jc w:val="center"/>
        </w:trPr>
        <w:tc>
          <w:tcPr>
            <w:tcW w:w="334" w:type="pct"/>
            <w:shd w:val="clear" w:color="auto" w:fill="D9D9D9" w:themeFill="background1" w:themeFillShade="D9"/>
            <w:vAlign w:val="center"/>
          </w:tcPr>
          <w:p w14:paraId="0E46B989" w14:textId="48B155EC" w:rsidR="001236E2" w:rsidRPr="00C918F7" w:rsidRDefault="001236E2" w:rsidP="001236E2">
            <w:pPr>
              <w:jc w:val="center"/>
              <w:rPr>
                <w:rFonts w:ascii="Lexia" w:hAnsi="Lexia"/>
                <w:sz w:val="18"/>
                <w:szCs w:val="18"/>
              </w:rPr>
            </w:pPr>
            <w:r w:rsidRPr="00C918F7">
              <w:rPr>
                <w:rFonts w:ascii="Lexia" w:hAnsi="Lexia"/>
                <w:sz w:val="18"/>
                <w:szCs w:val="18"/>
              </w:rPr>
              <w:t>~45</w:t>
            </w:r>
          </w:p>
        </w:tc>
        <w:tc>
          <w:tcPr>
            <w:tcW w:w="334" w:type="pct"/>
            <w:shd w:val="clear" w:color="auto" w:fill="D9D9D9" w:themeFill="background1" w:themeFillShade="D9"/>
            <w:vAlign w:val="center"/>
          </w:tcPr>
          <w:p w14:paraId="4A4862D5" w14:textId="77777777" w:rsidR="001236E2" w:rsidRPr="00C918F7" w:rsidRDefault="001236E2" w:rsidP="001236E2">
            <w:pPr>
              <w:rPr>
                <w:rFonts w:ascii="Lexia" w:hAnsi="Lexia"/>
                <w:sz w:val="18"/>
                <w:szCs w:val="18"/>
              </w:rPr>
            </w:pPr>
          </w:p>
        </w:tc>
        <w:tc>
          <w:tcPr>
            <w:tcW w:w="711" w:type="pct"/>
            <w:shd w:val="clear" w:color="auto" w:fill="FFFFFF" w:themeFill="background1"/>
            <w:vAlign w:val="center"/>
          </w:tcPr>
          <w:p w14:paraId="560469B5" w14:textId="26F077F7" w:rsidR="001236E2" w:rsidRPr="00C918F7" w:rsidRDefault="001236E2" w:rsidP="001236E2">
            <w:pPr>
              <w:rPr>
                <w:rFonts w:ascii="Lexia" w:eastAsia="Open Sans" w:hAnsi="Lexia" w:cs="Open Sans"/>
                <w:sz w:val="18"/>
                <w:szCs w:val="18"/>
              </w:rPr>
            </w:pPr>
            <w:r w:rsidRPr="006E7F4C">
              <w:rPr>
                <w:rFonts w:ascii="Lexia" w:eastAsia="Open Sans" w:hAnsi="Lexia" w:cs="Open Sans"/>
                <w:sz w:val="18"/>
                <w:szCs w:val="18"/>
              </w:rPr>
              <w:t>1.2</w:t>
            </w:r>
            <w:r w:rsidR="00B128B2">
              <w:rPr>
                <w:rFonts w:ascii="Lexia" w:eastAsia="Open Sans" w:hAnsi="Lexia" w:cs="Open Sans"/>
                <w:sz w:val="18"/>
                <w:szCs w:val="18"/>
              </w:rPr>
              <w:t>:</w:t>
            </w:r>
            <w:r w:rsidRPr="006E7F4C">
              <w:rPr>
                <w:rFonts w:ascii="Lexia" w:eastAsia="Open Sans" w:hAnsi="Lexia" w:cs="Open Sans"/>
                <w:sz w:val="18"/>
                <w:szCs w:val="18"/>
              </w:rPr>
              <w:t xml:space="preserve"> </w:t>
            </w:r>
            <w:r w:rsidRPr="006E7F4C">
              <w:rPr>
                <w:rFonts w:ascii="Lexia" w:eastAsiaTheme="minorHAnsi" w:hAnsi="Lexia" w:cs="Times New Roman"/>
                <w:sz w:val="18"/>
                <w:szCs w:val="18"/>
              </w:rPr>
              <w:t>Chance Events</w:t>
            </w:r>
          </w:p>
        </w:tc>
        <w:tc>
          <w:tcPr>
            <w:tcW w:w="1652" w:type="pct"/>
            <w:shd w:val="clear" w:color="auto" w:fill="FFFFFF" w:themeFill="background1"/>
            <w:vAlign w:val="center"/>
          </w:tcPr>
          <w:p w14:paraId="025826EA" w14:textId="55A2D38B" w:rsidR="001236E2" w:rsidRPr="00C918F7" w:rsidRDefault="001236E2" w:rsidP="001236E2">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1.11: Modeling Probability with the Normal Distribution</w:t>
            </w:r>
          </w:p>
        </w:tc>
        <w:tc>
          <w:tcPr>
            <w:tcW w:w="468" w:type="pct"/>
            <w:shd w:val="clear" w:color="auto" w:fill="FFFFFF" w:themeFill="background1"/>
            <w:vAlign w:val="center"/>
          </w:tcPr>
          <w:p w14:paraId="0AD9908A" w14:textId="7BD42E72" w:rsidR="001236E2" w:rsidRPr="00C918F7" w:rsidRDefault="001236E2" w:rsidP="001236E2">
            <w:pPr>
              <w:rPr>
                <w:rFonts w:ascii="Lexia" w:hAnsi="Lexia"/>
                <w:sz w:val="16"/>
                <w:szCs w:val="16"/>
              </w:rPr>
            </w:pPr>
            <w:r w:rsidRPr="00C918F7">
              <w:rPr>
                <w:rFonts w:ascii="Lexia" w:hAnsi="Lexia"/>
                <w:sz w:val="16"/>
                <w:szCs w:val="16"/>
              </w:rPr>
              <w:t>1.2.5</w:t>
            </w:r>
          </w:p>
        </w:tc>
        <w:tc>
          <w:tcPr>
            <w:tcW w:w="468" w:type="pct"/>
            <w:shd w:val="clear" w:color="auto" w:fill="FFFFFF" w:themeFill="background1"/>
            <w:vAlign w:val="center"/>
          </w:tcPr>
          <w:p w14:paraId="578AB415" w14:textId="5B2FB091" w:rsidR="001236E2" w:rsidRPr="00C918F7" w:rsidRDefault="001236E2" w:rsidP="001236E2">
            <w:pPr>
              <w:rPr>
                <w:rFonts w:ascii="Lexia" w:hAnsi="Lexia"/>
                <w:sz w:val="16"/>
                <w:szCs w:val="16"/>
              </w:rPr>
            </w:pPr>
            <w:r w:rsidRPr="00C918F7">
              <w:rPr>
                <w:rFonts w:ascii="Lexia" w:hAnsi="Lexia"/>
                <w:sz w:val="16"/>
                <w:szCs w:val="16"/>
              </w:rPr>
              <w:t>S.MD.A.1</w:t>
            </w:r>
          </w:p>
        </w:tc>
        <w:tc>
          <w:tcPr>
            <w:tcW w:w="1033" w:type="pct"/>
            <w:shd w:val="clear" w:color="auto" w:fill="FFFFFF" w:themeFill="background1"/>
            <w:vAlign w:val="center"/>
          </w:tcPr>
          <w:p w14:paraId="7F2B7211" w14:textId="77777777" w:rsidR="001236E2" w:rsidRPr="00C918F7" w:rsidRDefault="001236E2" w:rsidP="001236E2">
            <w:pPr>
              <w:rPr>
                <w:rFonts w:ascii="Lexia" w:hAnsi="Lexia"/>
                <w:sz w:val="18"/>
                <w:szCs w:val="18"/>
              </w:rPr>
            </w:pPr>
          </w:p>
        </w:tc>
      </w:tr>
      <w:tr w:rsidR="00B52F23" w:rsidRPr="00C918F7" w14:paraId="3B809CE8" w14:textId="77777777" w:rsidTr="001236E2">
        <w:trPr>
          <w:cantSplit/>
          <w:jc w:val="center"/>
        </w:trPr>
        <w:tc>
          <w:tcPr>
            <w:tcW w:w="334" w:type="pct"/>
            <w:shd w:val="clear" w:color="auto" w:fill="D9D9D9" w:themeFill="background1" w:themeFillShade="D9"/>
            <w:vAlign w:val="center"/>
          </w:tcPr>
          <w:p w14:paraId="6B767E99" w14:textId="3F4730AE" w:rsidR="00B52F23" w:rsidRPr="00C918F7" w:rsidRDefault="00C075C5" w:rsidP="002B75AC">
            <w:pPr>
              <w:jc w:val="center"/>
              <w:rPr>
                <w:rFonts w:ascii="Lexia" w:hAnsi="Lexia"/>
                <w:sz w:val="18"/>
                <w:szCs w:val="18"/>
              </w:rPr>
            </w:pPr>
            <w:r w:rsidRPr="00C918F7">
              <w:rPr>
                <w:rFonts w:ascii="Lexia" w:hAnsi="Lexia"/>
                <w:sz w:val="18"/>
                <w:szCs w:val="18"/>
              </w:rPr>
              <w:t>~45</w:t>
            </w:r>
          </w:p>
        </w:tc>
        <w:tc>
          <w:tcPr>
            <w:tcW w:w="334" w:type="pct"/>
            <w:shd w:val="clear" w:color="auto" w:fill="D9D9D9" w:themeFill="background1" w:themeFillShade="D9"/>
            <w:vAlign w:val="center"/>
          </w:tcPr>
          <w:p w14:paraId="4A8EEEA5" w14:textId="5699F5C6" w:rsidR="00B52F23" w:rsidRPr="00C918F7" w:rsidRDefault="00B52F23" w:rsidP="002B75AC">
            <w:pPr>
              <w:rPr>
                <w:rFonts w:ascii="Lexia" w:hAnsi="Lexia"/>
                <w:sz w:val="18"/>
                <w:szCs w:val="18"/>
              </w:rPr>
            </w:pPr>
          </w:p>
        </w:tc>
        <w:tc>
          <w:tcPr>
            <w:tcW w:w="711" w:type="pct"/>
            <w:shd w:val="clear" w:color="auto" w:fill="FFFFFF" w:themeFill="background1"/>
            <w:vAlign w:val="center"/>
          </w:tcPr>
          <w:p w14:paraId="6866195D" w14:textId="2EBFD9C4" w:rsidR="00B52F23" w:rsidRPr="00C918F7" w:rsidRDefault="00B52F23" w:rsidP="002B75AC">
            <w:pPr>
              <w:rPr>
                <w:rFonts w:ascii="Lexia" w:eastAsia="Open Sans" w:hAnsi="Lexia" w:cs="Open Sans"/>
                <w:sz w:val="18"/>
                <w:szCs w:val="18"/>
              </w:rPr>
            </w:pPr>
            <w:r w:rsidRPr="00C918F7">
              <w:rPr>
                <w:rFonts w:ascii="Lexia" w:eastAsia="Open Sans" w:hAnsi="Lexia" w:cs="Open Sans"/>
                <w:sz w:val="18"/>
                <w:szCs w:val="18"/>
              </w:rPr>
              <w:t>1.2</w:t>
            </w:r>
          </w:p>
        </w:tc>
        <w:tc>
          <w:tcPr>
            <w:tcW w:w="1652" w:type="pct"/>
            <w:shd w:val="clear" w:color="auto" w:fill="FFFFFF" w:themeFill="background1"/>
            <w:vAlign w:val="center"/>
          </w:tcPr>
          <w:p w14:paraId="314BB994" w14:textId="77777777" w:rsidR="00F051B5" w:rsidRPr="00C918F7" w:rsidRDefault="00B52F23" w:rsidP="002B75AC">
            <w:pPr>
              <w:shd w:val="clear" w:color="auto" w:fill="FFFFFF" w:themeFill="background1"/>
              <w:rPr>
                <w:rFonts w:ascii="Lexia" w:hAnsi="Lexia"/>
                <w:b/>
                <w:bCs/>
                <w:sz w:val="18"/>
                <w:szCs w:val="18"/>
              </w:rPr>
            </w:pPr>
            <w:r w:rsidRPr="00C918F7">
              <w:rPr>
                <w:rFonts w:ascii="Lexia" w:hAnsi="Lexia"/>
                <w:b/>
                <w:bCs/>
                <w:sz w:val="18"/>
                <w:szCs w:val="18"/>
              </w:rPr>
              <w:t>Practice Performance Task 2</w:t>
            </w:r>
          </w:p>
          <w:p w14:paraId="52924D49" w14:textId="77777777" w:rsidR="00B52F23" w:rsidRDefault="00B52F23" w:rsidP="002B75AC">
            <w:pPr>
              <w:shd w:val="clear" w:color="auto" w:fill="FFFFFF" w:themeFill="background1"/>
              <w:rPr>
                <w:rFonts w:ascii="Lexia" w:hAnsi="Lexia"/>
                <w:sz w:val="18"/>
                <w:szCs w:val="18"/>
              </w:rPr>
            </w:pPr>
            <w:r w:rsidRPr="00C918F7">
              <w:rPr>
                <w:rFonts w:ascii="Lexia" w:hAnsi="Lexia"/>
                <w:sz w:val="18"/>
                <w:szCs w:val="18"/>
              </w:rPr>
              <w:t>Are Grades and Homework Connected?</w:t>
            </w:r>
          </w:p>
          <w:p w14:paraId="447E1D16" w14:textId="77777777" w:rsidR="0059441D" w:rsidRDefault="0059441D" w:rsidP="002B75AC">
            <w:pPr>
              <w:shd w:val="clear" w:color="auto" w:fill="FFFFFF" w:themeFill="background1"/>
              <w:rPr>
                <w:rFonts w:ascii="Lexia" w:hAnsi="Lexia"/>
                <w:sz w:val="18"/>
                <w:szCs w:val="18"/>
              </w:rPr>
            </w:pPr>
          </w:p>
          <w:p w14:paraId="2FE7F46E" w14:textId="352EB367" w:rsidR="0059441D" w:rsidRPr="00C918F7" w:rsidRDefault="0059441D" w:rsidP="002B75AC">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8" w:type="pct"/>
            <w:shd w:val="clear" w:color="auto" w:fill="FFFFFF" w:themeFill="background1"/>
            <w:vAlign w:val="center"/>
          </w:tcPr>
          <w:p w14:paraId="7098EC29" w14:textId="376B2A21" w:rsidR="00B52F23" w:rsidRPr="00C918F7" w:rsidRDefault="00B52F23" w:rsidP="002B75AC">
            <w:pPr>
              <w:rPr>
                <w:rFonts w:ascii="Lexia" w:hAnsi="Lexia"/>
                <w:sz w:val="16"/>
                <w:szCs w:val="16"/>
              </w:rPr>
            </w:pPr>
          </w:p>
        </w:tc>
        <w:tc>
          <w:tcPr>
            <w:tcW w:w="468" w:type="pct"/>
            <w:shd w:val="clear" w:color="auto" w:fill="FFFFFF" w:themeFill="background1"/>
            <w:vAlign w:val="center"/>
          </w:tcPr>
          <w:p w14:paraId="2940BFBB" w14:textId="3B7C4059" w:rsidR="00B52F23" w:rsidRPr="00C918F7" w:rsidRDefault="002C71FC" w:rsidP="002B75AC">
            <w:pPr>
              <w:rPr>
                <w:rFonts w:ascii="Lexia" w:hAnsi="Lexia"/>
                <w:sz w:val="16"/>
                <w:szCs w:val="16"/>
              </w:rPr>
            </w:pPr>
            <w:r w:rsidRPr="00C918F7">
              <w:rPr>
                <w:rFonts w:ascii="Lexia" w:hAnsi="Lexia"/>
                <w:sz w:val="16"/>
                <w:szCs w:val="16"/>
              </w:rPr>
              <w:t>S.CP.A.1</w:t>
            </w:r>
            <w:r w:rsidR="002B75AC" w:rsidRPr="00C918F7">
              <w:rPr>
                <w:rFonts w:ascii="Lexia" w:hAnsi="Lexia"/>
                <w:sz w:val="16"/>
                <w:szCs w:val="16"/>
              </w:rPr>
              <w:t>, 3, 4, 6</w:t>
            </w:r>
          </w:p>
        </w:tc>
        <w:tc>
          <w:tcPr>
            <w:tcW w:w="1033" w:type="pct"/>
            <w:shd w:val="clear" w:color="auto" w:fill="FFFFFF" w:themeFill="background1"/>
            <w:vAlign w:val="center"/>
          </w:tcPr>
          <w:p w14:paraId="34083FB4" w14:textId="77777777" w:rsidR="00B52F23" w:rsidRPr="00C918F7" w:rsidRDefault="00B52F23" w:rsidP="002B75AC">
            <w:pPr>
              <w:rPr>
                <w:rFonts w:ascii="Lexia" w:hAnsi="Lexia"/>
                <w:sz w:val="18"/>
                <w:szCs w:val="18"/>
              </w:rPr>
            </w:pPr>
          </w:p>
        </w:tc>
      </w:tr>
      <w:tr w:rsidR="00B52F23" w:rsidRPr="00C918F7" w14:paraId="445B3D79" w14:textId="77777777" w:rsidTr="001236E2">
        <w:trPr>
          <w:cantSplit/>
          <w:jc w:val="center"/>
        </w:trPr>
        <w:tc>
          <w:tcPr>
            <w:tcW w:w="334" w:type="pct"/>
            <w:shd w:val="clear" w:color="auto" w:fill="D9D9D9" w:themeFill="background1" w:themeFillShade="D9"/>
            <w:vAlign w:val="center"/>
          </w:tcPr>
          <w:p w14:paraId="0F005632" w14:textId="5D82DBB7" w:rsidR="00B52F23" w:rsidRPr="00C918F7" w:rsidRDefault="00C075C5" w:rsidP="002B75AC">
            <w:pPr>
              <w:jc w:val="center"/>
              <w:rPr>
                <w:rFonts w:ascii="Lexia" w:hAnsi="Lexia"/>
                <w:sz w:val="18"/>
                <w:szCs w:val="18"/>
              </w:rPr>
            </w:pPr>
            <w:r w:rsidRPr="00C918F7">
              <w:rPr>
                <w:rFonts w:ascii="Lexia" w:hAnsi="Lexia"/>
                <w:sz w:val="18"/>
                <w:szCs w:val="18"/>
              </w:rPr>
              <w:t>~</w:t>
            </w:r>
            <w:r w:rsidR="002770DC" w:rsidRPr="00C918F7">
              <w:rPr>
                <w:rFonts w:ascii="Lexia" w:hAnsi="Lexia"/>
                <w:sz w:val="18"/>
                <w:szCs w:val="18"/>
              </w:rPr>
              <w:t>90</w:t>
            </w:r>
          </w:p>
        </w:tc>
        <w:tc>
          <w:tcPr>
            <w:tcW w:w="334" w:type="pct"/>
            <w:shd w:val="clear" w:color="auto" w:fill="D9D9D9" w:themeFill="background1" w:themeFillShade="D9"/>
            <w:vAlign w:val="center"/>
          </w:tcPr>
          <w:p w14:paraId="1AF77689" w14:textId="77777777" w:rsidR="00B52F23" w:rsidRPr="00C918F7" w:rsidRDefault="00B52F23" w:rsidP="002B75AC">
            <w:pPr>
              <w:rPr>
                <w:rFonts w:ascii="Lexia" w:hAnsi="Lexia"/>
                <w:sz w:val="18"/>
                <w:szCs w:val="18"/>
              </w:rPr>
            </w:pPr>
          </w:p>
        </w:tc>
        <w:tc>
          <w:tcPr>
            <w:tcW w:w="711" w:type="pct"/>
            <w:shd w:val="clear" w:color="auto" w:fill="FFFFFF" w:themeFill="background1"/>
            <w:vAlign w:val="center"/>
          </w:tcPr>
          <w:p w14:paraId="228B2C5B" w14:textId="520D70BE" w:rsidR="00B52F23" w:rsidRPr="00C918F7" w:rsidRDefault="00B52F23" w:rsidP="002B75AC">
            <w:pPr>
              <w:rPr>
                <w:rFonts w:ascii="Lexia" w:eastAsia="Open Sans" w:hAnsi="Lexia" w:cs="Open Sans"/>
                <w:sz w:val="18"/>
                <w:szCs w:val="18"/>
              </w:rPr>
            </w:pPr>
            <w:r w:rsidRPr="00C918F7">
              <w:rPr>
                <w:rFonts w:ascii="Lexia" w:eastAsia="Open Sans" w:hAnsi="Lexia" w:cs="Open Sans"/>
                <w:sz w:val="18"/>
                <w:szCs w:val="18"/>
              </w:rPr>
              <w:t>1.3</w:t>
            </w:r>
            <w:r w:rsidR="002770DC" w:rsidRPr="00C918F7">
              <w:rPr>
                <w:rFonts w:ascii="Lexia" w:eastAsia="Open Sans" w:hAnsi="Lexia" w:cs="Open Sans"/>
                <w:sz w:val="18"/>
                <w:szCs w:val="18"/>
              </w:rPr>
              <w:t>:</w:t>
            </w:r>
            <w:r w:rsidRPr="00C918F7">
              <w:rPr>
                <w:rFonts w:ascii="Lexia" w:eastAsia="Open Sans" w:hAnsi="Lexia" w:cs="Open Sans"/>
                <w:sz w:val="18"/>
                <w:szCs w:val="18"/>
              </w:rPr>
              <w:t xml:space="preserve"> Inferences from </w:t>
            </w:r>
            <w:r w:rsidR="001236E2">
              <w:rPr>
                <w:rFonts w:ascii="Lexia" w:eastAsia="Open Sans" w:hAnsi="Lexia" w:cs="Open Sans"/>
                <w:sz w:val="18"/>
                <w:szCs w:val="18"/>
              </w:rPr>
              <w:t>D</w:t>
            </w:r>
            <w:r w:rsidRPr="00C918F7">
              <w:rPr>
                <w:rFonts w:ascii="Lexia" w:eastAsia="Open Sans" w:hAnsi="Lexia" w:cs="Open Sans"/>
                <w:sz w:val="18"/>
                <w:szCs w:val="18"/>
              </w:rPr>
              <w:t>ata</w:t>
            </w:r>
          </w:p>
        </w:tc>
        <w:tc>
          <w:tcPr>
            <w:tcW w:w="1652" w:type="pct"/>
            <w:shd w:val="clear" w:color="auto" w:fill="FFFFFF" w:themeFill="background1"/>
            <w:vAlign w:val="center"/>
          </w:tcPr>
          <w:p w14:paraId="50315694" w14:textId="629A6E5A" w:rsidR="00B52F23" w:rsidRPr="00C918F7" w:rsidRDefault="00AD7254" w:rsidP="002B75AC">
            <w:pPr>
              <w:shd w:val="clear" w:color="auto" w:fill="FFFFFF" w:themeFill="background1"/>
              <w:rPr>
                <w:rFonts w:ascii="Lexia" w:hAnsi="Lexia"/>
                <w:sz w:val="18"/>
                <w:szCs w:val="18"/>
              </w:rPr>
            </w:pPr>
            <w:r>
              <w:rPr>
                <w:rFonts w:ascii="Lexia" w:hAnsi="Lexia" w:cs="Segoe UI"/>
                <w:sz w:val="18"/>
                <w:szCs w:val="18"/>
              </w:rPr>
              <w:t xml:space="preserve">Pre-AP </w:t>
            </w:r>
            <w:r w:rsidR="00FC3114" w:rsidRPr="00C918F7">
              <w:rPr>
                <w:rFonts w:ascii="Lexia" w:hAnsi="Lexia" w:cs="Segoe UI"/>
                <w:sz w:val="18"/>
                <w:szCs w:val="18"/>
              </w:rPr>
              <w:t xml:space="preserve">Model </w:t>
            </w:r>
            <w:r w:rsidR="00B52F23" w:rsidRPr="00C918F7">
              <w:rPr>
                <w:rFonts w:ascii="Lexia" w:hAnsi="Lexia"/>
                <w:sz w:val="18"/>
                <w:szCs w:val="18"/>
              </w:rPr>
              <w:t xml:space="preserve">Lesson 1.12: Accuracy and Precision </w:t>
            </w:r>
          </w:p>
        </w:tc>
        <w:tc>
          <w:tcPr>
            <w:tcW w:w="468" w:type="pct"/>
            <w:shd w:val="clear" w:color="auto" w:fill="FFFFFF" w:themeFill="background1"/>
            <w:vAlign w:val="center"/>
          </w:tcPr>
          <w:p w14:paraId="0FD35C76" w14:textId="2DC5D97E" w:rsidR="00B52F23" w:rsidRPr="00C918F7" w:rsidRDefault="00B52F23" w:rsidP="002B75AC">
            <w:pPr>
              <w:rPr>
                <w:rFonts w:ascii="Lexia" w:hAnsi="Lexia"/>
                <w:sz w:val="16"/>
                <w:szCs w:val="16"/>
              </w:rPr>
            </w:pPr>
            <w:r w:rsidRPr="00C918F7">
              <w:rPr>
                <w:rFonts w:ascii="Lexia" w:hAnsi="Lexia"/>
                <w:sz w:val="16"/>
                <w:szCs w:val="16"/>
              </w:rPr>
              <w:t>1.3.1</w:t>
            </w:r>
          </w:p>
        </w:tc>
        <w:tc>
          <w:tcPr>
            <w:tcW w:w="468" w:type="pct"/>
            <w:shd w:val="clear" w:color="auto" w:fill="FFFFFF" w:themeFill="background1"/>
            <w:vAlign w:val="center"/>
          </w:tcPr>
          <w:p w14:paraId="40D486E2" w14:textId="77777777" w:rsidR="00B52F23" w:rsidRPr="00C918F7" w:rsidRDefault="00A9714A" w:rsidP="002B75AC">
            <w:pPr>
              <w:rPr>
                <w:rFonts w:ascii="Lexia" w:hAnsi="Lexia"/>
                <w:sz w:val="16"/>
                <w:szCs w:val="16"/>
              </w:rPr>
            </w:pPr>
            <w:r w:rsidRPr="00C918F7">
              <w:rPr>
                <w:rFonts w:ascii="Lexia" w:hAnsi="Lexia"/>
                <w:sz w:val="16"/>
                <w:szCs w:val="16"/>
              </w:rPr>
              <w:t>S.IC.A.1</w:t>
            </w:r>
          </w:p>
          <w:p w14:paraId="3A8ED589" w14:textId="56029DB1" w:rsidR="00A9714A" w:rsidRPr="00C918F7" w:rsidRDefault="00A9714A" w:rsidP="002B75AC">
            <w:pPr>
              <w:rPr>
                <w:rFonts w:ascii="Lexia" w:hAnsi="Lexia"/>
                <w:sz w:val="16"/>
                <w:szCs w:val="16"/>
              </w:rPr>
            </w:pPr>
            <w:r w:rsidRPr="00C918F7">
              <w:rPr>
                <w:rFonts w:ascii="Lexia" w:hAnsi="Lexia"/>
                <w:sz w:val="16"/>
                <w:szCs w:val="16"/>
              </w:rPr>
              <w:t>S.IC.B.6</w:t>
            </w:r>
          </w:p>
        </w:tc>
        <w:tc>
          <w:tcPr>
            <w:tcW w:w="1033" w:type="pct"/>
            <w:shd w:val="clear" w:color="auto" w:fill="FFFFFF" w:themeFill="background1"/>
            <w:vAlign w:val="center"/>
          </w:tcPr>
          <w:p w14:paraId="14A2CB3A" w14:textId="77777777" w:rsidR="00B52F23" w:rsidRPr="00C918F7" w:rsidRDefault="00B52F23" w:rsidP="002B75AC">
            <w:pPr>
              <w:rPr>
                <w:rFonts w:ascii="Lexia" w:hAnsi="Lexia"/>
                <w:sz w:val="18"/>
                <w:szCs w:val="18"/>
              </w:rPr>
            </w:pPr>
          </w:p>
        </w:tc>
      </w:tr>
      <w:tr w:rsidR="000D267D" w:rsidRPr="00C918F7" w14:paraId="0913518F" w14:textId="77777777" w:rsidTr="001236E2">
        <w:trPr>
          <w:cantSplit/>
          <w:jc w:val="center"/>
        </w:trPr>
        <w:tc>
          <w:tcPr>
            <w:tcW w:w="334" w:type="pct"/>
            <w:shd w:val="clear" w:color="auto" w:fill="D9D9D9" w:themeFill="background1" w:themeFillShade="D9"/>
            <w:vAlign w:val="center"/>
          </w:tcPr>
          <w:p w14:paraId="003B22B1" w14:textId="4996EE05" w:rsidR="000D267D" w:rsidRPr="00C918F7" w:rsidRDefault="000D267D" w:rsidP="000D267D">
            <w:pPr>
              <w:jc w:val="center"/>
              <w:rPr>
                <w:rFonts w:ascii="Lexia" w:hAnsi="Lexia"/>
                <w:sz w:val="18"/>
                <w:szCs w:val="18"/>
              </w:rPr>
            </w:pPr>
            <w:r w:rsidRPr="00C918F7">
              <w:rPr>
                <w:rFonts w:ascii="Lexia" w:hAnsi="Lexia"/>
                <w:sz w:val="18"/>
                <w:szCs w:val="18"/>
              </w:rPr>
              <w:lastRenderedPageBreak/>
              <w:t>~45</w:t>
            </w:r>
          </w:p>
        </w:tc>
        <w:tc>
          <w:tcPr>
            <w:tcW w:w="334" w:type="pct"/>
            <w:shd w:val="clear" w:color="auto" w:fill="D9D9D9" w:themeFill="background1" w:themeFillShade="D9"/>
            <w:vAlign w:val="center"/>
          </w:tcPr>
          <w:p w14:paraId="77AE7E58" w14:textId="77777777" w:rsidR="000D267D" w:rsidRPr="00C918F7" w:rsidRDefault="000D267D" w:rsidP="000D267D">
            <w:pPr>
              <w:rPr>
                <w:rFonts w:ascii="Lexia" w:hAnsi="Lexia"/>
                <w:sz w:val="18"/>
                <w:szCs w:val="18"/>
              </w:rPr>
            </w:pPr>
          </w:p>
        </w:tc>
        <w:tc>
          <w:tcPr>
            <w:tcW w:w="711" w:type="pct"/>
            <w:shd w:val="clear" w:color="auto" w:fill="FFFFFF" w:themeFill="background1"/>
            <w:vAlign w:val="center"/>
          </w:tcPr>
          <w:p w14:paraId="7C31EFF3" w14:textId="3E3617D3" w:rsidR="000D267D" w:rsidRPr="00C918F7" w:rsidRDefault="000D267D" w:rsidP="000D267D">
            <w:pPr>
              <w:rPr>
                <w:rFonts w:ascii="Lexia" w:eastAsia="Open Sans" w:hAnsi="Lexia" w:cs="Open Sans"/>
                <w:sz w:val="18"/>
                <w:szCs w:val="18"/>
              </w:rPr>
            </w:pPr>
            <w:r w:rsidRPr="00C918F7">
              <w:rPr>
                <w:rFonts w:ascii="Lexia" w:eastAsia="Open Sans" w:hAnsi="Lexia" w:cs="Open Sans"/>
                <w:sz w:val="18"/>
                <w:szCs w:val="18"/>
              </w:rPr>
              <w:t>1.2</w:t>
            </w:r>
            <w:r>
              <w:rPr>
                <w:rFonts w:ascii="Lexia" w:eastAsia="Open Sans" w:hAnsi="Lexia" w:cs="Open Sans"/>
                <w:sz w:val="18"/>
                <w:szCs w:val="18"/>
              </w:rPr>
              <w:t xml:space="preserve">, </w:t>
            </w:r>
            <w:r w:rsidRPr="00C918F7">
              <w:rPr>
                <w:rFonts w:ascii="Lexia" w:eastAsia="Open Sans" w:hAnsi="Lexia" w:cs="Open Sans"/>
                <w:sz w:val="18"/>
                <w:szCs w:val="18"/>
              </w:rPr>
              <w:t>1.3</w:t>
            </w:r>
          </w:p>
        </w:tc>
        <w:tc>
          <w:tcPr>
            <w:tcW w:w="1652" w:type="pct"/>
            <w:shd w:val="clear" w:color="auto" w:fill="FFFFFF" w:themeFill="background1"/>
            <w:vAlign w:val="center"/>
          </w:tcPr>
          <w:p w14:paraId="3C3CC39B" w14:textId="77777777" w:rsidR="000D267D" w:rsidRDefault="000D267D" w:rsidP="000D267D">
            <w:pPr>
              <w:rPr>
                <w:rFonts w:ascii="Lexia" w:hAnsi="Lexia"/>
                <w:b/>
                <w:bCs/>
                <w:sz w:val="18"/>
                <w:szCs w:val="18"/>
              </w:rPr>
            </w:pPr>
            <w:r w:rsidRPr="009E3A76">
              <w:rPr>
                <w:rFonts w:ascii="Lexia" w:hAnsi="Lexia"/>
                <w:b/>
                <w:bCs/>
                <w:sz w:val="18"/>
                <w:szCs w:val="18"/>
              </w:rPr>
              <w:t>Learning Checkpoint 2</w:t>
            </w:r>
          </w:p>
          <w:p w14:paraId="0228F5DE" w14:textId="77777777" w:rsidR="000D267D" w:rsidRDefault="000D267D" w:rsidP="000D267D">
            <w:pPr>
              <w:rPr>
                <w:rFonts w:ascii="Lexia" w:hAnsi="Lexia"/>
                <w:b/>
                <w:bCs/>
                <w:sz w:val="18"/>
                <w:szCs w:val="18"/>
              </w:rPr>
            </w:pPr>
          </w:p>
          <w:p w14:paraId="22CF40C7" w14:textId="786CEFFB" w:rsidR="000D267D" w:rsidRPr="00C918F7" w:rsidRDefault="000D267D" w:rsidP="000D267D">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FFFFFF" w:themeFill="background1"/>
            <w:vAlign w:val="center"/>
          </w:tcPr>
          <w:p w14:paraId="03F4E3BE" w14:textId="77777777" w:rsidR="000D267D" w:rsidRPr="00C918F7" w:rsidRDefault="000D267D" w:rsidP="000D267D">
            <w:pPr>
              <w:rPr>
                <w:rFonts w:ascii="Lexia" w:hAnsi="Lexia"/>
                <w:sz w:val="16"/>
                <w:szCs w:val="16"/>
              </w:rPr>
            </w:pPr>
          </w:p>
        </w:tc>
        <w:tc>
          <w:tcPr>
            <w:tcW w:w="468" w:type="pct"/>
            <w:shd w:val="clear" w:color="auto" w:fill="FFFFFF" w:themeFill="background1"/>
            <w:vAlign w:val="center"/>
          </w:tcPr>
          <w:p w14:paraId="64D1B482" w14:textId="77777777" w:rsidR="000D267D" w:rsidRPr="00C918F7" w:rsidRDefault="000D267D" w:rsidP="000D267D">
            <w:pPr>
              <w:rPr>
                <w:rFonts w:ascii="Lexia" w:hAnsi="Lexia"/>
                <w:sz w:val="16"/>
                <w:szCs w:val="16"/>
              </w:rPr>
            </w:pPr>
          </w:p>
        </w:tc>
        <w:tc>
          <w:tcPr>
            <w:tcW w:w="1033" w:type="pct"/>
            <w:shd w:val="clear" w:color="auto" w:fill="FFFFFF" w:themeFill="background1"/>
            <w:vAlign w:val="center"/>
          </w:tcPr>
          <w:p w14:paraId="5C06B9D0" w14:textId="77777777" w:rsidR="000D267D" w:rsidRPr="00C918F7" w:rsidRDefault="000D267D" w:rsidP="000D267D">
            <w:pPr>
              <w:rPr>
                <w:rFonts w:ascii="Lexia" w:hAnsi="Lexia"/>
                <w:sz w:val="18"/>
                <w:szCs w:val="18"/>
              </w:rPr>
            </w:pPr>
          </w:p>
        </w:tc>
      </w:tr>
      <w:tr w:rsidR="000D267D" w:rsidRPr="00C918F7" w14:paraId="499AD4CB" w14:textId="77777777" w:rsidTr="001236E2">
        <w:trPr>
          <w:cantSplit/>
          <w:jc w:val="center"/>
        </w:trPr>
        <w:tc>
          <w:tcPr>
            <w:tcW w:w="334" w:type="pct"/>
            <w:shd w:val="clear" w:color="auto" w:fill="D9D9D9" w:themeFill="background1" w:themeFillShade="D9"/>
            <w:vAlign w:val="center"/>
          </w:tcPr>
          <w:p w14:paraId="7D9F3E02" w14:textId="370C4192" w:rsidR="000D267D" w:rsidRPr="00C918F7" w:rsidRDefault="000D267D" w:rsidP="000D267D">
            <w:pPr>
              <w:jc w:val="center"/>
              <w:rPr>
                <w:rFonts w:ascii="Lexia" w:hAnsi="Lexia"/>
                <w:sz w:val="18"/>
                <w:szCs w:val="18"/>
              </w:rPr>
            </w:pPr>
            <w:r w:rsidRPr="00C918F7">
              <w:rPr>
                <w:rFonts w:ascii="Lexia" w:hAnsi="Lexia"/>
                <w:sz w:val="18"/>
                <w:szCs w:val="18"/>
              </w:rPr>
              <w:t>~180</w:t>
            </w:r>
          </w:p>
        </w:tc>
        <w:tc>
          <w:tcPr>
            <w:tcW w:w="334" w:type="pct"/>
            <w:shd w:val="clear" w:color="auto" w:fill="D9D9D9" w:themeFill="background1" w:themeFillShade="D9"/>
            <w:vAlign w:val="center"/>
          </w:tcPr>
          <w:p w14:paraId="611ADC4B" w14:textId="77777777" w:rsidR="000D267D" w:rsidRPr="00C918F7" w:rsidRDefault="000D267D" w:rsidP="000D267D">
            <w:pPr>
              <w:rPr>
                <w:rFonts w:ascii="Lexia" w:hAnsi="Lexia"/>
                <w:sz w:val="18"/>
                <w:szCs w:val="18"/>
              </w:rPr>
            </w:pPr>
          </w:p>
        </w:tc>
        <w:tc>
          <w:tcPr>
            <w:tcW w:w="711" w:type="pct"/>
            <w:shd w:val="clear" w:color="auto" w:fill="FFFFFF" w:themeFill="background1"/>
            <w:vAlign w:val="center"/>
          </w:tcPr>
          <w:p w14:paraId="5E8215F7" w14:textId="7C725082" w:rsidR="000D267D" w:rsidRPr="00C918F7" w:rsidRDefault="000D267D" w:rsidP="000D267D">
            <w:pPr>
              <w:rPr>
                <w:rFonts w:ascii="Lexia" w:eastAsia="Open Sans" w:hAnsi="Lexia" w:cs="Open Sans"/>
                <w:sz w:val="18"/>
                <w:szCs w:val="18"/>
              </w:rPr>
            </w:pPr>
            <w:r w:rsidRPr="00C918F7">
              <w:rPr>
                <w:rFonts w:ascii="Lexia" w:eastAsia="Open Sans" w:hAnsi="Lexia" w:cs="Open Sans"/>
                <w:sz w:val="18"/>
                <w:szCs w:val="18"/>
              </w:rPr>
              <w:t>1.3</w:t>
            </w:r>
          </w:p>
        </w:tc>
        <w:tc>
          <w:tcPr>
            <w:tcW w:w="1652" w:type="pct"/>
            <w:shd w:val="clear" w:color="auto" w:fill="FFFFFF" w:themeFill="background1"/>
            <w:vAlign w:val="center"/>
          </w:tcPr>
          <w:p w14:paraId="36B49198" w14:textId="77777777" w:rsidR="000D267D" w:rsidRPr="00C918F7" w:rsidRDefault="000D267D" w:rsidP="000D267D">
            <w:pPr>
              <w:shd w:val="clear" w:color="auto" w:fill="FFFFFF" w:themeFill="background1"/>
              <w:rPr>
                <w:rFonts w:ascii="Lexia" w:hAnsi="Lexia"/>
                <w:b/>
                <w:bCs/>
                <w:sz w:val="18"/>
                <w:szCs w:val="18"/>
              </w:rPr>
            </w:pPr>
            <w:r w:rsidRPr="00C918F7">
              <w:rPr>
                <w:rFonts w:ascii="Lexia" w:hAnsi="Lexia"/>
                <w:b/>
                <w:bCs/>
                <w:sz w:val="18"/>
                <w:szCs w:val="18"/>
              </w:rPr>
              <w:t>Performance Task</w:t>
            </w:r>
          </w:p>
          <w:p w14:paraId="0C40C465" w14:textId="77777777" w:rsidR="000D267D" w:rsidRDefault="000D267D" w:rsidP="000D267D">
            <w:pPr>
              <w:shd w:val="clear" w:color="auto" w:fill="FFFFFF" w:themeFill="background1"/>
              <w:rPr>
                <w:rFonts w:ascii="Lexia" w:hAnsi="Lexia"/>
                <w:sz w:val="18"/>
                <w:szCs w:val="18"/>
              </w:rPr>
            </w:pPr>
            <w:r w:rsidRPr="00C918F7">
              <w:rPr>
                <w:rFonts w:ascii="Lexia" w:hAnsi="Lexia"/>
                <w:sz w:val="18"/>
                <w:szCs w:val="18"/>
              </w:rPr>
              <w:t>Designing a Study</w:t>
            </w:r>
          </w:p>
          <w:p w14:paraId="41652696" w14:textId="77777777" w:rsidR="000D267D" w:rsidRDefault="000D267D" w:rsidP="000D267D">
            <w:pPr>
              <w:shd w:val="clear" w:color="auto" w:fill="FFFFFF" w:themeFill="background1"/>
              <w:rPr>
                <w:rFonts w:ascii="Lexia" w:hAnsi="Lexia"/>
                <w:sz w:val="18"/>
                <w:szCs w:val="18"/>
              </w:rPr>
            </w:pPr>
          </w:p>
          <w:p w14:paraId="3F919413" w14:textId="608624BA" w:rsidR="000D267D" w:rsidRPr="00C918F7" w:rsidRDefault="000D267D" w:rsidP="000D267D">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performance task assesses learning objectives and essential knowledge statements addressed in the unit.</w:t>
            </w:r>
          </w:p>
        </w:tc>
        <w:tc>
          <w:tcPr>
            <w:tcW w:w="468" w:type="pct"/>
            <w:shd w:val="clear" w:color="auto" w:fill="FFFFFF" w:themeFill="background1"/>
            <w:vAlign w:val="center"/>
          </w:tcPr>
          <w:p w14:paraId="4EEA7398" w14:textId="4DA91831" w:rsidR="000D267D" w:rsidRPr="00C918F7" w:rsidRDefault="000D267D" w:rsidP="000D267D">
            <w:pPr>
              <w:rPr>
                <w:rFonts w:ascii="Lexia" w:hAnsi="Lexia"/>
                <w:sz w:val="16"/>
                <w:szCs w:val="16"/>
              </w:rPr>
            </w:pPr>
          </w:p>
        </w:tc>
        <w:tc>
          <w:tcPr>
            <w:tcW w:w="468" w:type="pct"/>
            <w:shd w:val="clear" w:color="auto" w:fill="FFFFFF" w:themeFill="background1"/>
            <w:vAlign w:val="center"/>
          </w:tcPr>
          <w:p w14:paraId="13616E21" w14:textId="182FCAEC" w:rsidR="000D267D" w:rsidRPr="00C918F7" w:rsidRDefault="000D267D" w:rsidP="000D267D">
            <w:pPr>
              <w:rPr>
                <w:rFonts w:ascii="Lexia" w:hAnsi="Lexia"/>
                <w:sz w:val="16"/>
                <w:szCs w:val="16"/>
              </w:rPr>
            </w:pPr>
            <w:r w:rsidRPr="00C918F7">
              <w:rPr>
                <w:rFonts w:ascii="Lexia" w:hAnsi="Lexia"/>
                <w:sz w:val="16"/>
                <w:szCs w:val="16"/>
              </w:rPr>
              <w:t>S.IC.A.1 S.IC.B.3–6</w:t>
            </w:r>
          </w:p>
        </w:tc>
        <w:tc>
          <w:tcPr>
            <w:tcW w:w="1033" w:type="pct"/>
            <w:shd w:val="clear" w:color="auto" w:fill="FFFFFF" w:themeFill="background1"/>
            <w:vAlign w:val="center"/>
          </w:tcPr>
          <w:p w14:paraId="1BCAAEA6" w14:textId="77777777" w:rsidR="000D267D" w:rsidRPr="00C918F7" w:rsidRDefault="000D267D" w:rsidP="000D267D">
            <w:pPr>
              <w:rPr>
                <w:rFonts w:ascii="Lexia" w:hAnsi="Lexia"/>
                <w:sz w:val="18"/>
                <w:szCs w:val="18"/>
              </w:rPr>
            </w:pPr>
          </w:p>
        </w:tc>
      </w:tr>
    </w:tbl>
    <w:p w14:paraId="02339B2B" w14:textId="77777777" w:rsidR="00C20EE7" w:rsidRPr="00C918F7" w:rsidRDefault="00FE591E">
      <w:pPr>
        <w:rPr>
          <w:rFonts w:ascii="Lexia" w:hAnsi="Lexia"/>
          <w:sz w:val="16"/>
          <w:szCs w:val="16"/>
        </w:rPr>
      </w:pPr>
      <w:r w:rsidRPr="00C918F7">
        <w:rPr>
          <w:rFonts w:ascii="Lexia" w:hAnsi="Lexia"/>
          <w:sz w:val="16"/>
          <w:szCs w:val="16"/>
        </w:rPr>
        <w:t>[add or remove rows as needed]</w:t>
      </w:r>
    </w:p>
    <w:p w14:paraId="26E174E7" w14:textId="77777777" w:rsidR="0059441D" w:rsidRPr="00C918F7" w:rsidRDefault="0059441D">
      <w:pPr>
        <w:rPr>
          <w:rFonts w:ascii="Lexia" w:hAnsi="Lexia"/>
          <w:sz w:val="16"/>
          <w:szCs w:val="16"/>
        </w:rPr>
      </w:pPr>
    </w:p>
    <w:p w14:paraId="7F956F2D" w14:textId="77777777" w:rsidR="009F6D7C" w:rsidRPr="00C918F7" w:rsidRDefault="009F6D7C" w:rsidP="00B149A6">
      <w:pPr>
        <w:pStyle w:val="Heading3"/>
        <w:spacing w:before="0"/>
      </w:pPr>
      <w:r w:rsidRPr="00C918F7">
        <w:t>Reflections</w:t>
      </w:r>
      <w:bookmarkStart w:id="0" w:name="_GoBack"/>
      <w:bookmarkEnd w:id="0"/>
    </w:p>
    <w:p w14:paraId="2DC976FE" w14:textId="389B5286"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t>What went well in this unit?</w:t>
      </w:r>
    </w:p>
    <w:p w14:paraId="40846127" w14:textId="39B9A1F7"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t>When were students most engaged during this unit?</w:t>
      </w:r>
    </w:p>
    <w:p w14:paraId="318FEE55" w14:textId="77777777" w:rsidR="009F6D7C" w:rsidRPr="00C918F7" w:rsidRDefault="009F6D7C" w:rsidP="009F6D7C">
      <w:pPr>
        <w:autoSpaceDE w:val="0"/>
        <w:autoSpaceDN w:val="0"/>
        <w:adjustRightInd w:val="0"/>
        <w:rPr>
          <w:rFonts w:ascii="Lexia" w:hAnsi="Lexia" w:cs="AppleSystemUIFontBold"/>
          <w:sz w:val="20"/>
          <w:szCs w:val="20"/>
        </w:rPr>
      </w:pPr>
      <w:r w:rsidRPr="00C918F7">
        <w:rPr>
          <w:rFonts w:ascii="Lexia" w:hAnsi="Lexia" w:cs="AppleSystemUIFontBold"/>
          <w:sz w:val="20"/>
          <w:szCs w:val="20"/>
        </w:rPr>
        <w:t>How have students grown? What opportunities for growth stand out at this time?</w:t>
      </w:r>
    </w:p>
    <w:p w14:paraId="1EA0BA1D" w14:textId="7F4FF66D" w:rsidR="00C20EE7" w:rsidRPr="00C918F7" w:rsidRDefault="009F6D7C" w:rsidP="009F6D7C">
      <w:pPr>
        <w:rPr>
          <w:rFonts w:ascii="Lexia" w:hAnsi="Lexia"/>
          <w:b/>
          <w:sz w:val="18"/>
          <w:szCs w:val="18"/>
        </w:rPr>
      </w:pPr>
      <w:r w:rsidRPr="00C918F7">
        <w:rPr>
          <w:rFonts w:ascii="Lexia" w:eastAsiaTheme="minorHAnsi" w:hAnsi="Lexia" w:cs="AppleSystemUIFontBold"/>
          <w:sz w:val="20"/>
          <w:szCs w:val="20"/>
        </w:rPr>
        <w:t>What needs modification or differentiation next time?</w:t>
      </w:r>
    </w:p>
    <w:p w14:paraId="3B2F084D" w14:textId="10D46111" w:rsidR="00C70F5B" w:rsidRPr="00C918F7" w:rsidRDefault="00C70F5B">
      <w:pPr>
        <w:rPr>
          <w:rFonts w:ascii="Lexia" w:hAnsi="Lexia"/>
        </w:rPr>
      </w:pPr>
      <w:r w:rsidRPr="00C918F7">
        <w:rPr>
          <w:rFonts w:ascii="Lexia" w:hAnsi="Lexia"/>
        </w:rPr>
        <w:br w:type="page"/>
      </w:r>
    </w:p>
    <w:p w14:paraId="7BD87492" w14:textId="77777777" w:rsidR="00C70F5B" w:rsidRPr="00C918F7" w:rsidRDefault="00C70F5B">
      <w:pPr>
        <w:rPr>
          <w:rFonts w:ascii="Lexia" w:hAnsi="Lexia"/>
        </w:rPr>
      </w:pPr>
    </w:p>
    <w:p w14:paraId="2AD9198F" w14:textId="21875EEB" w:rsidR="00C20EE7" w:rsidRPr="001236E2" w:rsidRDefault="00C20EE7" w:rsidP="00AF1D90">
      <w:pPr>
        <w:pStyle w:val="Heading2"/>
        <w:spacing w:before="0"/>
      </w:pPr>
      <w:bookmarkStart w:id="1" w:name="_Hlk516475578"/>
      <w:r w:rsidRPr="00C918F7">
        <w:t xml:space="preserve">Unit </w:t>
      </w:r>
      <w:r w:rsidR="00421DE0" w:rsidRPr="00C918F7">
        <w:t>2</w:t>
      </w:r>
      <w:r w:rsidRPr="00C918F7">
        <w:t xml:space="preserve"> </w:t>
      </w:r>
      <w:r w:rsidR="00421DE0" w:rsidRPr="00C918F7">
        <w:t>Tools and Techniques of Geometric Measurement</w:t>
      </w:r>
    </w:p>
    <w:p w14:paraId="3201B0E6" w14:textId="77777777" w:rsidR="00A70B19" w:rsidRPr="00C918F7" w:rsidRDefault="00A70B19" w:rsidP="005E20C4">
      <w:pPr>
        <w:rPr>
          <w:rFonts w:ascii="Lexia" w:eastAsia="Times New Roman" w:hAnsi="Lexia"/>
          <w:color w:val="0070C0"/>
          <w:sz w:val="16"/>
          <w:szCs w:val="16"/>
        </w:rPr>
      </w:pPr>
    </w:p>
    <w:tbl>
      <w:tblPr>
        <w:tblStyle w:val="TableGrid"/>
        <w:tblW w:w="14332" w:type="dxa"/>
        <w:jc w:val="center"/>
        <w:tblLayout w:type="fixed"/>
        <w:tblCellMar>
          <w:top w:w="29" w:type="dxa"/>
          <w:left w:w="115" w:type="dxa"/>
          <w:bottom w:w="29" w:type="dxa"/>
          <w:right w:w="115" w:type="dxa"/>
        </w:tblCellMar>
        <w:tblLook w:val="04A0" w:firstRow="1" w:lastRow="0" w:firstColumn="1" w:lastColumn="0" w:noHBand="0" w:noVBand="1"/>
        <w:tblDescription w:val="Unit 2 Tools and Techniques of Geometric Measurement"/>
      </w:tblPr>
      <w:tblGrid>
        <w:gridCol w:w="946"/>
        <w:gridCol w:w="946"/>
        <w:gridCol w:w="2098"/>
        <w:gridCol w:w="4732"/>
        <w:gridCol w:w="1333"/>
        <w:gridCol w:w="1333"/>
        <w:gridCol w:w="2944"/>
      </w:tblGrid>
      <w:tr w:rsidR="008A0A5A" w:rsidRPr="00C918F7" w14:paraId="1FDBA985" w14:textId="77777777" w:rsidTr="00CC71CB">
        <w:trPr>
          <w:cantSplit/>
          <w:tblHeader/>
          <w:jc w:val="center"/>
        </w:trPr>
        <w:tc>
          <w:tcPr>
            <w:tcW w:w="330" w:type="pct"/>
            <w:shd w:val="clear" w:color="auto" w:fill="D9E2F3" w:themeFill="accent1" w:themeFillTint="33"/>
            <w:vAlign w:val="center"/>
          </w:tcPr>
          <w:p w14:paraId="3A51DAC7" w14:textId="60588D84" w:rsidR="008A0A5A" w:rsidRPr="00C918F7" w:rsidRDefault="00155E7F" w:rsidP="00EC4C9C">
            <w:pPr>
              <w:jc w:val="center"/>
              <w:rPr>
                <w:rFonts w:ascii="Lexia" w:hAnsi="Lexia"/>
                <w:b/>
                <w:sz w:val="16"/>
              </w:rPr>
            </w:pPr>
            <w:r w:rsidRPr="00C918F7">
              <w:rPr>
                <w:rFonts w:ascii="Lexia" w:hAnsi="Lexia"/>
                <w:b/>
                <w:sz w:val="16"/>
              </w:rPr>
              <w:t xml:space="preserve">Pacing </w:t>
            </w:r>
            <w:r w:rsidR="00A07F87" w:rsidRPr="00C918F7">
              <w:rPr>
                <w:rFonts w:ascii="Lexia" w:hAnsi="Lexia"/>
                <w:b/>
                <w:sz w:val="16"/>
              </w:rPr>
              <w:t>in min</w:t>
            </w:r>
          </w:p>
        </w:tc>
        <w:tc>
          <w:tcPr>
            <w:tcW w:w="330" w:type="pct"/>
            <w:shd w:val="clear" w:color="auto" w:fill="D9E2F3" w:themeFill="accent1" w:themeFillTint="33"/>
            <w:vAlign w:val="center"/>
          </w:tcPr>
          <w:p w14:paraId="351008BF" w14:textId="67726EE1" w:rsidR="008A0A5A" w:rsidRPr="00C918F7" w:rsidRDefault="008A0A5A" w:rsidP="00EC4C9C">
            <w:pPr>
              <w:jc w:val="center"/>
              <w:rPr>
                <w:rFonts w:ascii="Lexia" w:hAnsi="Lexia"/>
                <w:b/>
                <w:sz w:val="16"/>
              </w:rPr>
            </w:pPr>
            <w:r w:rsidRPr="00C918F7">
              <w:rPr>
                <w:rFonts w:ascii="Lexia" w:hAnsi="Lexia"/>
                <w:b/>
                <w:sz w:val="16"/>
              </w:rPr>
              <w:t>Actual Date(s)</w:t>
            </w:r>
          </w:p>
        </w:tc>
        <w:tc>
          <w:tcPr>
            <w:tcW w:w="732" w:type="pct"/>
            <w:shd w:val="clear" w:color="auto" w:fill="D9E2F3" w:themeFill="accent1" w:themeFillTint="33"/>
            <w:vAlign w:val="center"/>
          </w:tcPr>
          <w:p w14:paraId="432C6892" w14:textId="77777777" w:rsidR="008A0A5A" w:rsidRPr="00C918F7" w:rsidRDefault="008A0A5A" w:rsidP="00EC4C9C">
            <w:pPr>
              <w:jc w:val="center"/>
              <w:rPr>
                <w:rFonts w:ascii="Lexia" w:hAnsi="Lexia"/>
                <w:b/>
                <w:sz w:val="16"/>
              </w:rPr>
            </w:pPr>
            <w:r w:rsidRPr="00C918F7">
              <w:rPr>
                <w:rFonts w:ascii="Lexia" w:hAnsi="Lexia"/>
                <w:b/>
                <w:sz w:val="16"/>
              </w:rPr>
              <w:t>Key Concepts</w:t>
            </w:r>
          </w:p>
        </w:tc>
        <w:tc>
          <w:tcPr>
            <w:tcW w:w="1651" w:type="pct"/>
            <w:shd w:val="clear" w:color="auto" w:fill="D9E2F3" w:themeFill="accent1" w:themeFillTint="33"/>
            <w:vAlign w:val="center"/>
          </w:tcPr>
          <w:p w14:paraId="19B47312" w14:textId="77777777" w:rsidR="008A0A5A" w:rsidRPr="00C918F7" w:rsidRDefault="008A0A5A" w:rsidP="00EC4C9C">
            <w:pPr>
              <w:jc w:val="center"/>
              <w:rPr>
                <w:rFonts w:ascii="Lexia" w:hAnsi="Lexia"/>
                <w:b/>
                <w:bCs/>
                <w:sz w:val="16"/>
                <w:szCs w:val="16"/>
              </w:rPr>
            </w:pPr>
            <w:r w:rsidRPr="00C918F7">
              <w:rPr>
                <w:rFonts w:ascii="Lexia" w:hAnsi="Lexia"/>
                <w:b/>
                <w:bCs/>
                <w:sz w:val="16"/>
                <w:szCs w:val="16"/>
              </w:rPr>
              <w:t>Materials/Resources/Tasks</w:t>
            </w:r>
          </w:p>
          <w:p w14:paraId="3AAF3EB3" w14:textId="4666D347" w:rsidR="008A0A5A" w:rsidRPr="00C918F7" w:rsidRDefault="009F6D7C" w:rsidP="00EC4C9C">
            <w:pPr>
              <w:jc w:val="center"/>
              <w:rPr>
                <w:rFonts w:ascii="Lexia" w:hAnsi="Lexia"/>
                <w:i/>
                <w:iCs/>
                <w:sz w:val="15"/>
                <w:szCs w:val="15"/>
              </w:rPr>
            </w:pPr>
            <w:r w:rsidRPr="00C918F7">
              <w:rPr>
                <w:rFonts w:ascii="Lexia" w:hAnsi="Lexia"/>
                <w:i/>
                <w:iCs/>
                <w:sz w:val="15"/>
                <w:szCs w:val="15"/>
              </w:rPr>
              <w:t xml:space="preserve">Pre-AP </w:t>
            </w:r>
            <w:r w:rsidR="008A0A5A" w:rsidRPr="00C918F7">
              <w:rPr>
                <w:rFonts w:ascii="Lexia" w:hAnsi="Lexia"/>
                <w:i/>
                <w:iCs/>
                <w:sz w:val="15"/>
                <w:szCs w:val="15"/>
              </w:rPr>
              <w:t xml:space="preserve">Model Lessons, Additional Lessons, Textbooks, </w:t>
            </w:r>
            <w:r w:rsidR="008A0A5A" w:rsidRPr="00C918F7">
              <w:rPr>
                <w:rFonts w:ascii="Lexia" w:hAnsi="Lexia"/>
                <w:i/>
                <w:iCs/>
                <w:sz w:val="15"/>
                <w:szCs w:val="15"/>
              </w:rPr>
              <w:br/>
              <w:t>Performance Tasks, Assessments</w:t>
            </w:r>
          </w:p>
        </w:tc>
        <w:tc>
          <w:tcPr>
            <w:tcW w:w="465" w:type="pct"/>
            <w:shd w:val="clear" w:color="auto" w:fill="D9E2F3" w:themeFill="accent1" w:themeFillTint="33"/>
            <w:vAlign w:val="center"/>
          </w:tcPr>
          <w:p w14:paraId="7005259A" w14:textId="77777777" w:rsidR="008A0A5A" w:rsidRPr="00C918F7" w:rsidRDefault="008A0A5A" w:rsidP="00EC4C9C">
            <w:pPr>
              <w:jc w:val="center"/>
              <w:rPr>
                <w:rFonts w:ascii="Lexia" w:hAnsi="Lexia"/>
                <w:sz w:val="20"/>
                <w:szCs w:val="20"/>
              </w:rPr>
            </w:pPr>
            <w:r w:rsidRPr="00C918F7">
              <w:rPr>
                <w:rFonts w:ascii="Lexia" w:hAnsi="Lexia"/>
                <w:b/>
                <w:sz w:val="16"/>
              </w:rPr>
              <w:t>Learning Objectives</w:t>
            </w:r>
          </w:p>
        </w:tc>
        <w:tc>
          <w:tcPr>
            <w:tcW w:w="465" w:type="pct"/>
            <w:shd w:val="clear" w:color="auto" w:fill="D9E2F3" w:themeFill="accent1" w:themeFillTint="33"/>
            <w:vAlign w:val="center"/>
          </w:tcPr>
          <w:p w14:paraId="2B6A2C9C" w14:textId="77777777" w:rsidR="008A0A5A" w:rsidRPr="00C918F7" w:rsidRDefault="008A0A5A" w:rsidP="00EC4C9C">
            <w:pPr>
              <w:jc w:val="center"/>
              <w:rPr>
                <w:rFonts w:ascii="Lexia" w:hAnsi="Lexia"/>
                <w:sz w:val="20"/>
                <w:szCs w:val="20"/>
              </w:rPr>
            </w:pPr>
            <w:r w:rsidRPr="00C918F7">
              <w:rPr>
                <w:rFonts w:ascii="Lexia" w:hAnsi="Lexia"/>
                <w:b/>
                <w:sz w:val="16"/>
              </w:rPr>
              <w:t>State Standards</w:t>
            </w:r>
          </w:p>
        </w:tc>
        <w:tc>
          <w:tcPr>
            <w:tcW w:w="1027" w:type="pct"/>
            <w:shd w:val="clear" w:color="auto" w:fill="D9E2F3" w:themeFill="accent1" w:themeFillTint="33"/>
            <w:vAlign w:val="center"/>
          </w:tcPr>
          <w:p w14:paraId="233E15EB" w14:textId="77777777" w:rsidR="008A0A5A" w:rsidRPr="00C918F7" w:rsidRDefault="008A0A5A" w:rsidP="00EC4C9C">
            <w:pPr>
              <w:jc w:val="center"/>
              <w:rPr>
                <w:rFonts w:ascii="Lexia" w:hAnsi="Lexia"/>
                <w:b/>
                <w:sz w:val="16"/>
              </w:rPr>
            </w:pPr>
            <w:r w:rsidRPr="00C918F7">
              <w:rPr>
                <w:rFonts w:ascii="Lexia" w:hAnsi="Lexia"/>
                <w:b/>
                <w:sz w:val="16"/>
              </w:rPr>
              <w:t xml:space="preserve">Reflections on </w:t>
            </w:r>
            <w:r w:rsidRPr="00C918F7">
              <w:rPr>
                <w:rFonts w:ascii="Lexia" w:hAnsi="Lexia"/>
                <w:b/>
                <w:sz w:val="16"/>
              </w:rPr>
              <w:br/>
              <w:t>Areas of Focus &amp; Shared Principles</w:t>
            </w:r>
          </w:p>
        </w:tc>
      </w:tr>
      <w:tr w:rsidR="00636F6A" w:rsidRPr="00C918F7" w14:paraId="43603E31" w14:textId="77777777" w:rsidTr="00CC71CB">
        <w:trPr>
          <w:cantSplit/>
          <w:jc w:val="center"/>
        </w:trPr>
        <w:tc>
          <w:tcPr>
            <w:tcW w:w="330" w:type="pct"/>
            <w:shd w:val="clear" w:color="auto" w:fill="D9D9D9" w:themeFill="background1" w:themeFillShade="D9"/>
            <w:vAlign w:val="center"/>
          </w:tcPr>
          <w:p w14:paraId="12F86E21" w14:textId="38139BC2" w:rsidR="00636F6A" w:rsidRPr="00C918F7" w:rsidRDefault="008027B4" w:rsidP="00EC4C9C">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5FA5A6C7" w14:textId="77777777" w:rsidR="00636F6A" w:rsidRPr="00C918F7" w:rsidRDefault="00636F6A" w:rsidP="00EC4C9C">
            <w:pPr>
              <w:rPr>
                <w:rFonts w:ascii="Lexia" w:hAnsi="Lexia"/>
                <w:sz w:val="18"/>
                <w:szCs w:val="18"/>
              </w:rPr>
            </w:pPr>
          </w:p>
        </w:tc>
        <w:tc>
          <w:tcPr>
            <w:tcW w:w="732" w:type="pct"/>
            <w:shd w:val="clear" w:color="auto" w:fill="FFFFFF" w:themeFill="background1"/>
            <w:vAlign w:val="center"/>
          </w:tcPr>
          <w:p w14:paraId="70FC025F" w14:textId="3459FB0B" w:rsidR="00636F6A" w:rsidRPr="00C918F7" w:rsidRDefault="00636F6A" w:rsidP="00EC4C9C">
            <w:pPr>
              <w:rPr>
                <w:rFonts w:ascii="Lexia" w:eastAsia="Open Sans" w:hAnsi="Lexia" w:cs="Open Sans"/>
                <w:sz w:val="18"/>
                <w:szCs w:val="18"/>
              </w:rPr>
            </w:pPr>
            <w:r w:rsidRPr="00C918F7">
              <w:rPr>
                <w:rFonts w:ascii="Lexia" w:eastAsia="Open Sans" w:hAnsi="Lexia" w:cs="Open Sans"/>
                <w:sz w:val="18"/>
                <w:szCs w:val="18"/>
              </w:rPr>
              <w:t>2.1: Measurement in Geometry</w:t>
            </w:r>
          </w:p>
        </w:tc>
        <w:tc>
          <w:tcPr>
            <w:tcW w:w="1651" w:type="pct"/>
            <w:shd w:val="clear" w:color="auto" w:fill="FFFFFF" w:themeFill="background1"/>
            <w:vAlign w:val="center"/>
          </w:tcPr>
          <w:p w14:paraId="16929B33" w14:textId="707F9A60" w:rsidR="00981C3E" w:rsidRPr="0059441D" w:rsidRDefault="00981C3E" w:rsidP="00D66B5C">
            <w:pPr>
              <w:pStyle w:val="ListParagraph"/>
              <w:numPr>
                <w:ilvl w:val="0"/>
                <w:numId w:val="23"/>
              </w:numPr>
              <w:shd w:val="clear" w:color="auto" w:fill="FFFFFF" w:themeFill="background1"/>
              <w:rPr>
                <w:rFonts w:ascii="Lexia" w:hAnsi="Lexia" w:cs="Segoe UI"/>
                <w:color w:val="0070C0"/>
                <w:sz w:val="18"/>
                <w:szCs w:val="18"/>
              </w:rPr>
            </w:pPr>
            <w:r w:rsidRPr="0059441D">
              <w:rPr>
                <w:rFonts w:ascii="Lexia" w:hAnsi="Lexia" w:cs="Segoe UI"/>
                <w:color w:val="0070C0"/>
                <w:sz w:val="18"/>
                <w:szCs w:val="18"/>
              </w:rPr>
              <w:t>Provide students with different figures</w:t>
            </w:r>
            <w:r w:rsidR="00CB3BF3">
              <w:rPr>
                <w:rFonts w:ascii="Lexia" w:hAnsi="Lexia" w:cs="Segoe UI"/>
                <w:color w:val="0070C0"/>
                <w:sz w:val="18"/>
                <w:szCs w:val="18"/>
              </w:rPr>
              <w:t xml:space="preserve"> and </w:t>
            </w:r>
            <w:r w:rsidRPr="0059441D">
              <w:rPr>
                <w:rFonts w:ascii="Lexia" w:hAnsi="Lexia" w:cs="Segoe UI"/>
                <w:color w:val="0070C0"/>
                <w:sz w:val="18"/>
                <w:szCs w:val="18"/>
              </w:rPr>
              <w:t xml:space="preserve">have </w:t>
            </w:r>
            <w:r w:rsidR="00CB3BF3">
              <w:rPr>
                <w:rFonts w:ascii="Lexia" w:hAnsi="Lexia" w:cs="Segoe UI"/>
                <w:color w:val="0070C0"/>
                <w:sz w:val="18"/>
                <w:szCs w:val="18"/>
              </w:rPr>
              <w:t>them</w:t>
            </w:r>
            <w:r w:rsidR="00CB3BF3" w:rsidRPr="0059441D">
              <w:rPr>
                <w:rFonts w:ascii="Lexia" w:hAnsi="Lexia" w:cs="Segoe UI"/>
                <w:color w:val="0070C0"/>
                <w:sz w:val="18"/>
                <w:szCs w:val="18"/>
              </w:rPr>
              <w:t xml:space="preserve"> </w:t>
            </w:r>
            <w:r w:rsidRPr="0059441D">
              <w:rPr>
                <w:rFonts w:ascii="Lexia" w:hAnsi="Lexia" w:cs="Segoe UI"/>
                <w:color w:val="0070C0"/>
                <w:sz w:val="18"/>
                <w:szCs w:val="18"/>
              </w:rPr>
              <w:t xml:space="preserve">develop </w:t>
            </w:r>
            <w:r w:rsidR="001314D1">
              <w:rPr>
                <w:rFonts w:ascii="Lexia" w:hAnsi="Lexia" w:cs="Segoe UI"/>
                <w:color w:val="0070C0"/>
                <w:sz w:val="18"/>
                <w:szCs w:val="18"/>
              </w:rPr>
              <w:t xml:space="preserve">a </w:t>
            </w:r>
            <w:r w:rsidRPr="0059441D">
              <w:rPr>
                <w:rFonts w:ascii="Lexia" w:hAnsi="Lexia" w:cs="Segoe UI"/>
                <w:color w:val="0070C0"/>
                <w:sz w:val="18"/>
                <w:szCs w:val="18"/>
              </w:rPr>
              <w:t>list of observations about each figure</w:t>
            </w:r>
            <w:r w:rsidR="00CB3BF3">
              <w:rPr>
                <w:rFonts w:ascii="Lexia" w:hAnsi="Lexia" w:cs="Segoe UI"/>
                <w:color w:val="0070C0"/>
                <w:sz w:val="18"/>
                <w:szCs w:val="18"/>
              </w:rPr>
              <w:t>.</w:t>
            </w:r>
          </w:p>
          <w:p w14:paraId="03BFFC2E" w14:textId="217C7301" w:rsidR="008F6150" w:rsidRPr="0059441D" w:rsidRDefault="00981C3E" w:rsidP="00D66B5C">
            <w:pPr>
              <w:pStyle w:val="ListParagraph"/>
              <w:numPr>
                <w:ilvl w:val="0"/>
                <w:numId w:val="23"/>
              </w:numPr>
              <w:shd w:val="clear" w:color="auto" w:fill="FFFFFF" w:themeFill="background1"/>
              <w:rPr>
                <w:rFonts w:ascii="Lexia" w:hAnsi="Lexia" w:cs="Segoe UI"/>
                <w:color w:val="0070C0"/>
                <w:sz w:val="18"/>
                <w:szCs w:val="18"/>
              </w:rPr>
            </w:pPr>
            <w:r w:rsidRPr="0059441D">
              <w:rPr>
                <w:rFonts w:ascii="Lexia" w:hAnsi="Lexia" w:cs="Segoe UI"/>
                <w:color w:val="0070C0"/>
                <w:sz w:val="18"/>
                <w:szCs w:val="18"/>
              </w:rPr>
              <w:t xml:space="preserve">Chart </w:t>
            </w:r>
            <w:r w:rsidR="006D7DAE" w:rsidRPr="0059441D">
              <w:rPr>
                <w:rFonts w:ascii="Lexia" w:hAnsi="Lexia" w:cs="Segoe UI"/>
                <w:color w:val="0070C0"/>
                <w:sz w:val="18"/>
                <w:szCs w:val="18"/>
              </w:rPr>
              <w:t>group share outs and use those to develop definitions of each figure.</w:t>
            </w:r>
          </w:p>
          <w:p w14:paraId="2E96762E" w14:textId="7CACD37E" w:rsidR="001F0F78" w:rsidRPr="0059441D" w:rsidRDefault="006F5783" w:rsidP="00D66B5C">
            <w:pPr>
              <w:pStyle w:val="ListParagraph"/>
              <w:numPr>
                <w:ilvl w:val="0"/>
                <w:numId w:val="23"/>
              </w:numPr>
              <w:shd w:val="clear" w:color="auto" w:fill="FFFFFF" w:themeFill="background1"/>
              <w:rPr>
                <w:rFonts w:ascii="Lexia" w:hAnsi="Lexia" w:cs="Segoe UI"/>
                <w:color w:val="0070C0"/>
                <w:sz w:val="18"/>
                <w:szCs w:val="18"/>
              </w:rPr>
            </w:pPr>
            <w:r w:rsidRPr="0059441D">
              <w:rPr>
                <w:rFonts w:ascii="Lexia" w:hAnsi="Lexia" w:cs="Segoe UI"/>
                <w:color w:val="0070C0"/>
                <w:sz w:val="18"/>
                <w:szCs w:val="18"/>
              </w:rPr>
              <w:t>Have students play a “Heads Up” game</w:t>
            </w:r>
            <w:r w:rsidR="001F0F78" w:rsidRPr="0059441D">
              <w:rPr>
                <w:rFonts w:ascii="Lexia" w:hAnsi="Lexia" w:cs="Segoe UI"/>
                <w:color w:val="0070C0"/>
                <w:sz w:val="18"/>
                <w:szCs w:val="18"/>
              </w:rPr>
              <w:t xml:space="preserve"> to introduce </w:t>
            </w:r>
            <w:r w:rsidR="00FE4F13" w:rsidRPr="0059441D">
              <w:rPr>
                <w:rFonts w:ascii="Lexia" w:hAnsi="Lexia" w:cs="Segoe UI"/>
                <w:color w:val="0070C0"/>
                <w:sz w:val="18"/>
                <w:szCs w:val="18"/>
              </w:rPr>
              <w:t xml:space="preserve">some high-utility </w:t>
            </w:r>
            <w:r w:rsidR="001F0F78" w:rsidRPr="0059441D">
              <w:rPr>
                <w:rFonts w:ascii="Lexia" w:hAnsi="Lexia" w:cs="Segoe UI"/>
                <w:color w:val="0070C0"/>
                <w:sz w:val="18"/>
                <w:szCs w:val="18"/>
              </w:rPr>
              <w:t>vocabulary.</w:t>
            </w:r>
          </w:p>
          <w:p w14:paraId="0EF3EDCD" w14:textId="29465435" w:rsidR="006F5783" w:rsidRPr="0059441D" w:rsidRDefault="008776BA" w:rsidP="00D66B5C">
            <w:pPr>
              <w:pStyle w:val="ListParagraph"/>
              <w:numPr>
                <w:ilvl w:val="0"/>
                <w:numId w:val="23"/>
              </w:numPr>
              <w:shd w:val="clear" w:color="auto" w:fill="FFFFFF" w:themeFill="background1"/>
              <w:rPr>
                <w:rFonts w:ascii="Lexia" w:hAnsi="Lexia" w:cs="Segoe UI"/>
                <w:color w:val="0070C0"/>
                <w:sz w:val="18"/>
                <w:szCs w:val="18"/>
              </w:rPr>
            </w:pPr>
            <w:r>
              <w:rPr>
                <w:rFonts w:ascii="Lexia" w:hAnsi="Lexia" w:cs="Segoe UI"/>
                <w:color w:val="0070C0"/>
                <w:sz w:val="18"/>
                <w:szCs w:val="18"/>
              </w:rPr>
              <w:t>Write</w:t>
            </w:r>
            <w:r w:rsidRPr="0059441D">
              <w:rPr>
                <w:rFonts w:ascii="Lexia" w:hAnsi="Lexia" w:cs="Segoe UI"/>
                <w:color w:val="0070C0"/>
                <w:sz w:val="18"/>
                <w:szCs w:val="18"/>
              </w:rPr>
              <w:t xml:space="preserve"> </w:t>
            </w:r>
            <w:r w:rsidR="002E5BC9" w:rsidRPr="0059441D">
              <w:rPr>
                <w:rFonts w:ascii="Lexia" w:hAnsi="Lexia" w:cs="Segoe UI"/>
                <w:color w:val="0070C0"/>
                <w:sz w:val="18"/>
                <w:szCs w:val="18"/>
              </w:rPr>
              <w:t>different types of figures and names of fig</w:t>
            </w:r>
            <w:r w:rsidR="00373977" w:rsidRPr="0059441D">
              <w:rPr>
                <w:rFonts w:ascii="Lexia" w:hAnsi="Lexia" w:cs="Segoe UI"/>
                <w:color w:val="0070C0"/>
                <w:sz w:val="18"/>
                <w:szCs w:val="18"/>
              </w:rPr>
              <w:t>ures</w:t>
            </w:r>
            <w:r w:rsidR="002E5BC9" w:rsidRPr="0059441D">
              <w:rPr>
                <w:rFonts w:ascii="Lexia" w:hAnsi="Lexia" w:cs="Segoe UI"/>
                <w:color w:val="0070C0"/>
                <w:sz w:val="18"/>
                <w:szCs w:val="18"/>
              </w:rPr>
              <w:t xml:space="preserve"> on note cards</w:t>
            </w:r>
            <w:r>
              <w:rPr>
                <w:rFonts w:ascii="Lexia" w:hAnsi="Lexia" w:cs="Segoe UI"/>
                <w:color w:val="0070C0"/>
                <w:sz w:val="18"/>
                <w:szCs w:val="18"/>
              </w:rPr>
              <w:t xml:space="preserve">. Group students in pairs. One </w:t>
            </w:r>
            <w:r w:rsidR="002E5BC9" w:rsidRPr="0059441D">
              <w:rPr>
                <w:rFonts w:ascii="Lexia" w:hAnsi="Lexia" w:cs="Segoe UI"/>
                <w:color w:val="0070C0"/>
                <w:sz w:val="18"/>
                <w:szCs w:val="18"/>
              </w:rPr>
              <w:t xml:space="preserve">student holds </w:t>
            </w:r>
            <w:r>
              <w:rPr>
                <w:rFonts w:ascii="Lexia" w:hAnsi="Lexia" w:cs="Segoe UI"/>
                <w:color w:val="0070C0"/>
                <w:sz w:val="18"/>
                <w:szCs w:val="18"/>
              </w:rPr>
              <w:t xml:space="preserve">the </w:t>
            </w:r>
            <w:r w:rsidR="002E5BC9" w:rsidRPr="0059441D">
              <w:rPr>
                <w:rFonts w:ascii="Lexia" w:hAnsi="Lexia" w:cs="Segoe UI"/>
                <w:color w:val="0070C0"/>
                <w:sz w:val="18"/>
                <w:szCs w:val="18"/>
              </w:rPr>
              <w:t xml:space="preserve">note card on their forehead without looking at the card while </w:t>
            </w:r>
            <w:r>
              <w:rPr>
                <w:rFonts w:ascii="Lexia" w:hAnsi="Lexia" w:cs="Segoe UI"/>
                <w:color w:val="0070C0"/>
                <w:sz w:val="18"/>
                <w:szCs w:val="18"/>
              </w:rPr>
              <w:t>the other</w:t>
            </w:r>
            <w:r w:rsidRPr="0059441D">
              <w:rPr>
                <w:rFonts w:ascii="Lexia" w:hAnsi="Lexia" w:cs="Segoe UI"/>
                <w:color w:val="0070C0"/>
                <w:sz w:val="18"/>
                <w:szCs w:val="18"/>
              </w:rPr>
              <w:t xml:space="preserve"> </w:t>
            </w:r>
            <w:r w:rsidR="002E5BC9" w:rsidRPr="0059441D">
              <w:rPr>
                <w:rFonts w:ascii="Lexia" w:hAnsi="Lexia" w:cs="Segoe UI"/>
                <w:color w:val="0070C0"/>
                <w:sz w:val="18"/>
                <w:szCs w:val="18"/>
              </w:rPr>
              <w:t>student provide</w:t>
            </w:r>
            <w:r>
              <w:rPr>
                <w:rFonts w:ascii="Lexia" w:hAnsi="Lexia" w:cs="Segoe UI"/>
                <w:color w:val="0070C0"/>
                <w:sz w:val="18"/>
                <w:szCs w:val="18"/>
              </w:rPr>
              <w:t>s</w:t>
            </w:r>
            <w:r w:rsidR="002E5BC9" w:rsidRPr="0059441D">
              <w:rPr>
                <w:rFonts w:ascii="Lexia" w:hAnsi="Lexia" w:cs="Segoe UI"/>
                <w:color w:val="0070C0"/>
                <w:sz w:val="18"/>
                <w:szCs w:val="18"/>
              </w:rPr>
              <w:t xml:space="preserve"> clues </w:t>
            </w:r>
            <w:r>
              <w:rPr>
                <w:rFonts w:ascii="Lexia" w:hAnsi="Lexia" w:cs="Segoe UI"/>
                <w:color w:val="0070C0"/>
                <w:sz w:val="18"/>
                <w:szCs w:val="18"/>
              </w:rPr>
              <w:t>for the student with the card to guess what type of figure is being described.</w:t>
            </w:r>
          </w:p>
        </w:tc>
        <w:tc>
          <w:tcPr>
            <w:tcW w:w="465" w:type="pct"/>
            <w:shd w:val="clear" w:color="auto" w:fill="FFFFFF" w:themeFill="background1"/>
            <w:vAlign w:val="center"/>
          </w:tcPr>
          <w:p w14:paraId="3EF68B8B" w14:textId="7B0CF371" w:rsidR="00636F6A" w:rsidRPr="00C918F7" w:rsidRDefault="00636F6A" w:rsidP="00EC4C9C">
            <w:pPr>
              <w:rPr>
                <w:rFonts w:ascii="Lexia" w:hAnsi="Lexia"/>
                <w:sz w:val="16"/>
                <w:szCs w:val="16"/>
              </w:rPr>
            </w:pPr>
            <w:r w:rsidRPr="00C918F7">
              <w:rPr>
                <w:rFonts w:ascii="Lexia" w:hAnsi="Lexia"/>
                <w:sz w:val="16"/>
                <w:szCs w:val="16"/>
              </w:rPr>
              <w:t>2.1.1</w:t>
            </w:r>
            <w:r w:rsidR="00B75AB4" w:rsidRPr="00C918F7">
              <w:rPr>
                <w:rFonts w:ascii="Lexia" w:hAnsi="Lexia"/>
                <w:sz w:val="16"/>
                <w:szCs w:val="16"/>
              </w:rPr>
              <w:t xml:space="preserve">, </w:t>
            </w:r>
            <w:r w:rsidRPr="00C918F7">
              <w:rPr>
                <w:rFonts w:ascii="Lexia" w:hAnsi="Lexia"/>
                <w:sz w:val="16"/>
                <w:szCs w:val="16"/>
              </w:rPr>
              <w:t>2.1.2</w:t>
            </w:r>
          </w:p>
        </w:tc>
        <w:tc>
          <w:tcPr>
            <w:tcW w:w="465" w:type="pct"/>
            <w:shd w:val="clear" w:color="auto" w:fill="FFFFFF" w:themeFill="background1"/>
            <w:vAlign w:val="center"/>
          </w:tcPr>
          <w:p w14:paraId="13542492" w14:textId="276464B3" w:rsidR="00636F6A" w:rsidRPr="00C918F7" w:rsidRDefault="00E050F8" w:rsidP="00EC4C9C">
            <w:pPr>
              <w:rPr>
                <w:rFonts w:ascii="Lexia" w:hAnsi="Lexia"/>
                <w:sz w:val="16"/>
                <w:szCs w:val="16"/>
              </w:rPr>
            </w:pPr>
            <w:r w:rsidRPr="00C918F7">
              <w:rPr>
                <w:rFonts w:ascii="Lexia" w:hAnsi="Lexia"/>
                <w:sz w:val="16"/>
                <w:szCs w:val="16"/>
              </w:rPr>
              <w:t>G.CO.A.1</w:t>
            </w:r>
          </w:p>
        </w:tc>
        <w:tc>
          <w:tcPr>
            <w:tcW w:w="1027" w:type="pct"/>
            <w:shd w:val="clear" w:color="auto" w:fill="FFFFFF" w:themeFill="background1"/>
            <w:vAlign w:val="center"/>
          </w:tcPr>
          <w:p w14:paraId="1E0BBD0C" w14:textId="77777777" w:rsidR="00636F6A" w:rsidRPr="00C918F7" w:rsidRDefault="00636F6A" w:rsidP="00EC4C9C">
            <w:pPr>
              <w:rPr>
                <w:rFonts w:ascii="Lexia" w:hAnsi="Lexia"/>
                <w:sz w:val="16"/>
                <w:szCs w:val="16"/>
              </w:rPr>
            </w:pPr>
          </w:p>
        </w:tc>
      </w:tr>
      <w:tr w:rsidR="008A0A5A" w:rsidRPr="00C918F7" w14:paraId="26CE1B9F" w14:textId="77777777" w:rsidTr="00CC71CB">
        <w:trPr>
          <w:cantSplit/>
          <w:jc w:val="center"/>
        </w:trPr>
        <w:tc>
          <w:tcPr>
            <w:tcW w:w="330" w:type="pct"/>
            <w:shd w:val="clear" w:color="auto" w:fill="D9D9D9" w:themeFill="background1" w:themeFillShade="D9"/>
            <w:vAlign w:val="center"/>
          </w:tcPr>
          <w:p w14:paraId="2D1432BE" w14:textId="0B061C95" w:rsidR="008A0A5A" w:rsidRPr="00C918F7" w:rsidRDefault="00ED62BE" w:rsidP="00EC4C9C">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4903224A" w14:textId="7142DC8E" w:rsidR="008A0A5A" w:rsidRPr="00C918F7" w:rsidRDefault="008A0A5A" w:rsidP="00EC4C9C">
            <w:pPr>
              <w:rPr>
                <w:rFonts w:ascii="Lexia" w:hAnsi="Lexia"/>
                <w:sz w:val="18"/>
                <w:szCs w:val="18"/>
              </w:rPr>
            </w:pPr>
          </w:p>
        </w:tc>
        <w:tc>
          <w:tcPr>
            <w:tcW w:w="732" w:type="pct"/>
            <w:shd w:val="clear" w:color="auto" w:fill="FFFFFF" w:themeFill="background1"/>
            <w:vAlign w:val="center"/>
          </w:tcPr>
          <w:p w14:paraId="18475BF5" w14:textId="436A8389" w:rsidR="008A0A5A" w:rsidRPr="00C918F7" w:rsidRDefault="00636F6A" w:rsidP="00EC4C9C">
            <w:pPr>
              <w:rPr>
                <w:rFonts w:ascii="Lexia" w:eastAsia="Open Sans" w:hAnsi="Lexia" w:cs="Open Sans"/>
                <w:sz w:val="18"/>
                <w:szCs w:val="18"/>
              </w:rPr>
            </w:pPr>
            <w:r w:rsidRPr="00C918F7">
              <w:rPr>
                <w:rFonts w:ascii="Lexia" w:eastAsia="Open Sans" w:hAnsi="Lexia" w:cs="Open Sans"/>
                <w:sz w:val="18"/>
                <w:szCs w:val="18"/>
              </w:rPr>
              <w:t>2.1: Measurement in Geometry</w:t>
            </w:r>
          </w:p>
        </w:tc>
        <w:tc>
          <w:tcPr>
            <w:tcW w:w="1651" w:type="pct"/>
            <w:shd w:val="clear" w:color="auto" w:fill="FFFFFF" w:themeFill="background1"/>
            <w:vAlign w:val="center"/>
          </w:tcPr>
          <w:p w14:paraId="049F8F23" w14:textId="0B88BF25" w:rsidR="008A0A5A" w:rsidRPr="00C918F7" w:rsidRDefault="00043A39" w:rsidP="00EC4C9C">
            <w:pPr>
              <w:shd w:val="clear" w:color="auto" w:fill="FFFFFF" w:themeFill="background1"/>
              <w:rPr>
                <w:rFonts w:ascii="Lexia" w:hAnsi="Lexia" w:cs="Segoe UI"/>
                <w:sz w:val="18"/>
                <w:szCs w:val="18"/>
              </w:rPr>
            </w:pPr>
            <w:r>
              <w:rPr>
                <w:rFonts w:ascii="Lexia" w:hAnsi="Lexia" w:cs="Segoe UI"/>
                <w:sz w:val="18"/>
                <w:szCs w:val="18"/>
              </w:rPr>
              <w:t xml:space="preserve">Pre-AP </w:t>
            </w:r>
            <w:r w:rsidR="00FC3114" w:rsidRPr="00C918F7">
              <w:rPr>
                <w:rFonts w:ascii="Lexia" w:hAnsi="Lexia" w:cs="Segoe UI"/>
                <w:sz w:val="18"/>
                <w:szCs w:val="18"/>
              </w:rPr>
              <w:t xml:space="preserve">Model </w:t>
            </w:r>
            <w:r w:rsidR="00636F6A" w:rsidRPr="00C918F7">
              <w:rPr>
                <w:rFonts w:ascii="Lexia" w:hAnsi="Lexia" w:cs="Segoe UI"/>
                <w:sz w:val="18"/>
                <w:szCs w:val="18"/>
              </w:rPr>
              <w:t>Lesson 2.1: Measuring Segments and Angles</w:t>
            </w:r>
          </w:p>
        </w:tc>
        <w:tc>
          <w:tcPr>
            <w:tcW w:w="465" w:type="pct"/>
            <w:shd w:val="clear" w:color="auto" w:fill="FFFFFF" w:themeFill="background1"/>
            <w:vAlign w:val="center"/>
          </w:tcPr>
          <w:p w14:paraId="7842EFFA" w14:textId="61E517A2" w:rsidR="008A0A5A" w:rsidRPr="00C918F7" w:rsidRDefault="00636F6A" w:rsidP="00EC4C9C">
            <w:pPr>
              <w:rPr>
                <w:rFonts w:ascii="Lexia" w:hAnsi="Lexia"/>
                <w:sz w:val="16"/>
                <w:szCs w:val="16"/>
              </w:rPr>
            </w:pPr>
            <w:r w:rsidRPr="00C918F7">
              <w:rPr>
                <w:rFonts w:ascii="Lexia" w:hAnsi="Lexia"/>
                <w:sz w:val="16"/>
                <w:szCs w:val="16"/>
              </w:rPr>
              <w:t>2.1.3</w:t>
            </w:r>
            <w:r w:rsidR="00B75AB4" w:rsidRPr="00C918F7">
              <w:rPr>
                <w:rFonts w:ascii="Lexia" w:hAnsi="Lexia"/>
                <w:sz w:val="16"/>
                <w:szCs w:val="16"/>
              </w:rPr>
              <w:t>–</w:t>
            </w:r>
            <w:r w:rsidRPr="00C918F7">
              <w:rPr>
                <w:rFonts w:ascii="Lexia" w:hAnsi="Lexia"/>
                <w:sz w:val="16"/>
                <w:szCs w:val="16"/>
              </w:rPr>
              <w:t>2.1.6</w:t>
            </w:r>
          </w:p>
        </w:tc>
        <w:tc>
          <w:tcPr>
            <w:tcW w:w="465" w:type="pct"/>
            <w:shd w:val="clear" w:color="auto" w:fill="FFFFFF" w:themeFill="background1"/>
            <w:vAlign w:val="center"/>
          </w:tcPr>
          <w:p w14:paraId="09412D82" w14:textId="77777777" w:rsidR="00E050F8" w:rsidRPr="00C918F7" w:rsidRDefault="00E050F8" w:rsidP="00EC4C9C">
            <w:pPr>
              <w:rPr>
                <w:rFonts w:ascii="Lexia" w:hAnsi="Lexia"/>
                <w:sz w:val="16"/>
                <w:szCs w:val="16"/>
              </w:rPr>
            </w:pPr>
            <w:r w:rsidRPr="00C918F7">
              <w:rPr>
                <w:rFonts w:ascii="Lexia" w:hAnsi="Lexia"/>
                <w:sz w:val="16"/>
                <w:szCs w:val="16"/>
              </w:rPr>
              <w:t>G.CO.A.4</w:t>
            </w:r>
          </w:p>
          <w:p w14:paraId="21BA3DC1" w14:textId="69D18A0D" w:rsidR="00E050F8" w:rsidRPr="00C918F7" w:rsidRDefault="00E050F8" w:rsidP="00EC4C9C">
            <w:pPr>
              <w:rPr>
                <w:rFonts w:ascii="Lexia" w:hAnsi="Lexia"/>
                <w:sz w:val="16"/>
                <w:szCs w:val="16"/>
              </w:rPr>
            </w:pPr>
            <w:r w:rsidRPr="00C918F7">
              <w:rPr>
                <w:rFonts w:ascii="Lexia" w:hAnsi="Lexia"/>
                <w:sz w:val="16"/>
                <w:szCs w:val="16"/>
              </w:rPr>
              <w:t>G.CO.B.6</w:t>
            </w:r>
          </w:p>
        </w:tc>
        <w:tc>
          <w:tcPr>
            <w:tcW w:w="1027" w:type="pct"/>
            <w:shd w:val="clear" w:color="auto" w:fill="FFFFFF" w:themeFill="background1"/>
            <w:vAlign w:val="center"/>
          </w:tcPr>
          <w:p w14:paraId="00DFDA80" w14:textId="77777777" w:rsidR="008A0A5A" w:rsidRPr="00C918F7" w:rsidRDefault="008A0A5A" w:rsidP="00EC4C9C">
            <w:pPr>
              <w:rPr>
                <w:rFonts w:ascii="Lexia" w:hAnsi="Lexia"/>
                <w:sz w:val="16"/>
                <w:szCs w:val="16"/>
              </w:rPr>
            </w:pPr>
          </w:p>
        </w:tc>
      </w:tr>
      <w:tr w:rsidR="008A0A5A" w:rsidRPr="00C918F7" w14:paraId="3522F80E" w14:textId="77777777" w:rsidTr="00CC71CB">
        <w:trPr>
          <w:cantSplit/>
          <w:jc w:val="center"/>
        </w:trPr>
        <w:tc>
          <w:tcPr>
            <w:tcW w:w="330" w:type="pct"/>
            <w:shd w:val="clear" w:color="auto" w:fill="D9D9D9" w:themeFill="background1" w:themeFillShade="D9"/>
            <w:vAlign w:val="center"/>
          </w:tcPr>
          <w:p w14:paraId="32CC6DE1" w14:textId="3B734E84" w:rsidR="008A0A5A" w:rsidRPr="00C918F7" w:rsidRDefault="00ED62BE" w:rsidP="00EC4C9C">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4C06624D" w14:textId="7AEB5FF0" w:rsidR="008A0A5A" w:rsidRPr="00C918F7" w:rsidRDefault="008A0A5A" w:rsidP="00EC4C9C">
            <w:pPr>
              <w:rPr>
                <w:rFonts w:ascii="Lexia" w:hAnsi="Lexia"/>
                <w:sz w:val="18"/>
                <w:szCs w:val="18"/>
              </w:rPr>
            </w:pPr>
          </w:p>
        </w:tc>
        <w:tc>
          <w:tcPr>
            <w:tcW w:w="732" w:type="pct"/>
            <w:shd w:val="clear" w:color="auto" w:fill="FFFFFF" w:themeFill="background1"/>
            <w:vAlign w:val="center"/>
          </w:tcPr>
          <w:p w14:paraId="18FE205B" w14:textId="1E38BF93" w:rsidR="008A0A5A" w:rsidRPr="00C918F7" w:rsidRDefault="00636F6A" w:rsidP="00EC4C9C">
            <w:pPr>
              <w:rPr>
                <w:rFonts w:ascii="Lexia" w:eastAsia="Open Sans" w:hAnsi="Lexia" w:cs="Open Sans"/>
                <w:sz w:val="18"/>
                <w:szCs w:val="18"/>
              </w:rPr>
            </w:pPr>
            <w:r w:rsidRPr="00C918F7">
              <w:rPr>
                <w:rFonts w:ascii="Lexia" w:eastAsia="Open Sans" w:hAnsi="Lexia" w:cs="Open Sans"/>
                <w:sz w:val="18"/>
                <w:szCs w:val="18"/>
              </w:rPr>
              <w:t>2.1: Measurement in Geometry</w:t>
            </w:r>
          </w:p>
        </w:tc>
        <w:tc>
          <w:tcPr>
            <w:tcW w:w="1651" w:type="pct"/>
            <w:shd w:val="clear" w:color="auto" w:fill="FFFFFF" w:themeFill="background1"/>
            <w:vAlign w:val="center"/>
          </w:tcPr>
          <w:p w14:paraId="682BF196" w14:textId="2BE0F4F9" w:rsidR="008A0A5A" w:rsidRPr="00C918F7" w:rsidRDefault="00043A39" w:rsidP="00EC4C9C">
            <w:pPr>
              <w:pStyle w:val="NormalWeb"/>
              <w:rPr>
                <w:rFonts w:ascii="Lexia" w:hAnsi="Lexia"/>
                <w:sz w:val="18"/>
                <w:szCs w:val="18"/>
              </w:rPr>
            </w:pPr>
            <w:r>
              <w:rPr>
                <w:rFonts w:ascii="Lexia" w:hAnsi="Lexia" w:cs="Segoe UI"/>
                <w:sz w:val="18"/>
                <w:szCs w:val="18"/>
              </w:rPr>
              <w:t xml:space="preserve">Pre-AP </w:t>
            </w:r>
            <w:r w:rsidR="00FC3114" w:rsidRPr="00C918F7">
              <w:rPr>
                <w:rFonts w:ascii="Lexia" w:hAnsi="Lexia" w:cs="Segoe UI"/>
                <w:sz w:val="18"/>
                <w:szCs w:val="18"/>
              </w:rPr>
              <w:t xml:space="preserve">Model </w:t>
            </w:r>
            <w:r w:rsidR="00636F6A" w:rsidRPr="00C918F7">
              <w:rPr>
                <w:rFonts w:ascii="Lexia" w:hAnsi="Lexia"/>
                <w:sz w:val="18"/>
                <w:szCs w:val="18"/>
              </w:rPr>
              <w:t>Lesson 2.2: Copying Line Segments and Angles</w:t>
            </w:r>
          </w:p>
        </w:tc>
        <w:tc>
          <w:tcPr>
            <w:tcW w:w="465" w:type="pct"/>
            <w:shd w:val="clear" w:color="auto" w:fill="FFFFFF" w:themeFill="background1"/>
            <w:vAlign w:val="center"/>
          </w:tcPr>
          <w:p w14:paraId="78DFFFF9" w14:textId="525A56B0" w:rsidR="008A0A5A" w:rsidRPr="00C918F7" w:rsidRDefault="00636F6A" w:rsidP="00EC4C9C">
            <w:pPr>
              <w:rPr>
                <w:rFonts w:ascii="Lexia" w:hAnsi="Lexia"/>
                <w:sz w:val="16"/>
                <w:szCs w:val="16"/>
              </w:rPr>
            </w:pPr>
            <w:r w:rsidRPr="00C918F7">
              <w:rPr>
                <w:rFonts w:ascii="Lexia" w:hAnsi="Lexia"/>
                <w:sz w:val="16"/>
                <w:szCs w:val="16"/>
              </w:rPr>
              <w:t>2.1.7</w:t>
            </w:r>
          </w:p>
        </w:tc>
        <w:tc>
          <w:tcPr>
            <w:tcW w:w="465" w:type="pct"/>
            <w:shd w:val="clear" w:color="auto" w:fill="FFFFFF" w:themeFill="background1"/>
            <w:vAlign w:val="center"/>
          </w:tcPr>
          <w:p w14:paraId="7CE266F7" w14:textId="53122561" w:rsidR="008A0A5A" w:rsidRPr="00C918F7" w:rsidRDefault="00E050F8" w:rsidP="00EC4C9C">
            <w:pPr>
              <w:rPr>
                <w:rFonts w:ascii="Lexia" w:hAnsi="Lexia"/>
                <w:sz w:val="16"/>
                <w:szCs w:val="16"/>
              </w:rPr>
            </w:pPr>
            <w:r w:rsidRPr="00C918F7">
              <w:rPr>
                <w:rFonts w:ascii="Lexia" w:hAnsi="Lexia"/>
                <w:sz w:val="16"/>
                <w:szCs w:val="16"/>
              </w:rPr>
              <w:t>G.CO.D.12</w:t>
            </w:r>
          </w:p>
        </w:tc>
        <w:tc>
          <w:tcPr>
            <w:tcW w:w="1027" w:type="pct"/>
            <w:shd w:val="clear" w:color="auto" w:fill="FFFFFF" w:themeFill="background1"/>
            <w:vAlign w:val="center"/>
          </w:tcPr>
          <w:p w14:paraId="14950D11" w14:textId="77777777" w:rsidR="008A0A5A" w:rsidRPr="00C918F7" w:rsidRDefault="008A0A5A" w:rsidP="00EC4C9C">
            <w:pPr>
              <w:rPr>
                <w:rFonts w:ascii="Lexia" w:hAnsi="Lexia"/>
                <w:sz w:val="16"/>
                <w:szCs w:val="16"/>
              </w:rPr>
            </w:pPr>
          </w:p>
        </w:tc>
      </w:tr>
      <w:tr w:rsidR="008A0A5A" w:rsidRPr="00C918F7" w14:paraId="4923CBA8" w14:textId="77777777" w:rsidTr="00CC71CB">
        <w:trPr>
          <w:cantSplit/>
          <w:jc w:val="center"/>
        </w:trPr>
        <w:tc>
          <w:tcPr>
            <w:tcW w:w="330" w:type="pct"/>
            <w:shd w:val="clear" w:color="auto" w:fill="D9D9D9" w:themeFill="background1" w:themeFillShade="D9"/>
            <w:vAlign w:val="center"/>
          </w:tcPr>
          <w:p w14:paraId="036965A7" w14:textId="4DE09500" w:rsidR="008A0A5A" w:rsidRPr="00C918F7" w:rsidRDefault="00ED62BE" w:rsidP="00EC4C9C">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0ACA9E37" w14:textId="67A01598" w:rsidR="008A0A5A" w:rsidRPr="00C918F7" w:rsidRDefault="008A0A5A" w:rsidP="00EC4C9C">
            <w:pPr>
              <w:rPr>
                <w:rFonts w:ascii="Lexia" w:hAnsi="Lexia"/>
                <w:sz w:val="18"/>
                <w:szCs w:val="18"/>
              </w:rPr>
            </w:pPr>
          </w:p>
        </w:tc>
        <w:tc>
          <w:tcPr>
            <w:tcW w:w="732" w:type="pct"/>
            <w:shd w:val="clear" w:color="auto" w:fill="FFFFFF" w:themeFill="background1"/>
            <w:vAlign w:val="center"/>
          </w:tcPr>
          <w:p w14:paraId="1A244C4B" w14:textId="4A427B61" w:rsidR="008A0A5A" w:rsidRPr="00C918F7" w:rsidRDefault="00636F6A" w:rsidP="00EC4C9C">
            <w:pPr>
              <w:rPr>
                <w:rFonts w:ascii="Lexia" w:eastAsia="Open Sans" w:hAnsi="Lexia" w:cs="Open Sans"/>
                <w:sz w:val="18"/>
                <w:szCs w:val="18"/>
              </w:rPr>
            </w:pPr>
            <w:r w:rsidRPr="00C918F7">
              <w:rPr>
                <w:rFonts w:ascii="Lexia" w:eastAsia="Open Sans" w:hAnsi="Lexia" w:cs="Open Sans"/>
                <w:sz w:val="18"/>
                <w:szCs w:val="18"/>
              </w:rPr>
              <w:t>2.1: Measurement in Geometry</w:t>
            </w:r>
          </w:p>
        </w:tc>
        <w:tc>
          <w:tcPr>
            <w:tcW w:w="1651" w:type="pct"/>
            <w:shd w:val="clear" w:color="auto" w:fill="FFFFFF" w:themeFill="background1"/>
            <w:vAlign w:val="center"/>
          </w:tcPr>
          <w:p w14:paraId="7D8FA871" w14:textId="7022C6F3" w:rsidR="008A0A5A" w:rsidRPr="00C918F7" w:rsidRDefault="00043A39" w:rsidP="00EC4C9C">
            <w:pPr>
              <w:pStyle w:val="NormalWeb"/>
              <w:rPr>
                <w:rFonts w:ascii="Lexia" w:hAnsi="Lexia"/>
                <w:sz w:val="18"/>
                <w:szCs w:val="18"/>
              </w:rPr>
            </w:pPr>
            <w:r>
              <w:rPr>
                <w:rFonts w:ascii="Lexia" w:hAnsi="Lexia" w:cs="Segoe UI"/>
                <w:sz w:val="18"/>
                <w:szCs w:val="18"/>
              </w:rPr>
              <w:t xml:space="preserve">Pre-AP </w:t>
            </w:r>
            <w:r w:rsidR="00FC3114" w:rsidRPr="00C918F7">
              <w:rPr>
                <w:rFonts w:ascii="Lexia" w:hAnsi="Lexia" w:cs="Segoe UI"/>
                <w:sz w:val="18"/>
                <w:szCs w:val="18"/>
              </w:rPr>
              <w:t xml:space="preserve">Model </w:t>
            </w:r>
            <w:r w:rsidR="00636F6A" w:rsidRPr="00C918F7">
              <w:rPr>
                <w:rFonts w:ascii="Lexia" w:hAnsi="Lexia"/>
                <w:sz w:val="18"/>
                <w:szCs w:val="18"/>
              </w:rPr>
              <w:t>Lesson 2.3: Measuring Distance in the Coordinate Plane</w:t>
            </w:r>
          </w:p>
        </w:tc>
        <w:tc>
          <w:tcPr>
            <w:tcW w:w="465" w:type="pct"/>
            <w:shd w:val="clear" w:color="auto" w:fill="FFFFFF" w:themeFill="background1"/>
            <w:vAlign w:val="center"/>
          </w:tcPr>
          <w:p w14:paraId="0B3DF708" w14:textId="66378FBC" w:rsidR="008A0A5A" w:rsidRPr="00C918F7" w:rsidRDefault="00636F6A" w:rsidP="00EC4C9C">
            <w:pPr>
              <w:rPr>
                <w:rFonts w:ascii="Lexia" w:hAnsi="Lexia"/>
                <w:sz w:val="16"/>
                <w:szCs w:val="16"/>
              </w:rPr>
            </w:pPr>
            <w:r w:rsidRPr="00C918F7">
              <w:rPr>
                <w:rFonts w:ascii="Lexia" w:hAnsi="Lexia"/>
                <w:sz w:val="16"/>
                <w:szCs w:val="16"/>
              </w:rPr>
              <w:t>2.1.8</w:t>
            </w:r>
          </w:p>
        </w:tc>
        <w:tc>
          <w:tcPr>
            <w:tcW w:w="465" w:type="pct"/>
            <w:shd w:val="clear" w:color="auto" w:fill="FFFFFF" w:themeFill="background1"/>
            <w:vAlign w:val="center"/>
          </w:tcPr>
          <w:p w14:paraId="5CB26E3C" w14:textId="59556754" w:rsidR="008A0A5A" w:rsidRPr="00C918F7" w:rsidRDefault="00E050F8" w:rsidP="00EC4C9C">
            <w:pPr>
              <w:rPr>
                <w:rFonts w:ascii="Lexia" w:hAnsi="Lexia"/>
                <w:sz w:val="16"/>
                <w:szCs w:val="16"/>
              </w:rPr>
            </w:pPr>
            <w:r w:rsidRPr="00C918F7">
              <w:rPr>
                <w:rFonts w:ascii="Lexia" w:hAnsi="Lexia"/>
                <w:sz w:val="16"/>
                <w:szCs w:val="16"/>
              </w:rPr>
              <w:t>G.SRT.C.8</w:t>
            </w:r>
          </w:p>
        </w:tc>
        <w:tc>
          <w:tcPr>
            <w:tcW w:w="1027" w:type="pct"/>
            <w:shd w:val="clear" w:color="auto" w:fill="FFFFFF" w:themeFill="background1"/>
            <w:vAlign w:val="center"/>
          </w:tcPr>
          <w:p w14:paraId="443BE743" w14:textId="77777777" w:rsidR="008A0A5A" w:rsidRPr="00C918F7" w:rsidRDefault="008A0A5A" w:rsidP="00EC4C9C">
            <w:pPr>
              <w:rPr>
                <w:rFonts w:ascii="Lexia" w:hAnsi="Lexia"/>
                <w:sz w:val="16"/>
                <w:szCs w:val="16"/>
              </w:rPr>
            </w:pPr>
          </w:p>
        </w:tc>
      </w:tr>
      <w:tr w:rsidR="008A0A5A" w:rsidRPr="00C918F7" w14:paraId="3A50C634" w14:textId="77777777" w:rsidTr="00CC71CB">
        <w:trPr>
          <w:cantSplit/>
          <w:jc w:val="center"/>
        </w:trPr>
        <w:tc>
          <w:tcPr>
            <w:tcW w:w="330" w:type="pct"/>
            <w:shd w:val="clear" w:color="auto" w:fill="D9D9D9" w:themeFill="background1" w:themeFillShade="D9"/>
            <w:vAlign w:val="center"/>
          </w:tcPr>
          <w:p w14:paraId="6A15F7B7" w14:textId="2C647CFE" w:rsidR="008A0A5A" w:rsidRPr="00C918F7" w:rsidRDefault="008E59E3" w:rsidP="00EC4C9C">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6E28B11E" w14:textId="7D6D6DB0" w:rsidR="008A0A5A" w:rsidRPr="00C918F7" w:rsidRDefault="008A0A5A" w:rsidP="00EC4C9C">
            <w:pPr>
              <w:rPr>
                <w:rFonts w:ascii="Lexia" w:hAnsi="Lexia"/>
                <w:sz w:val="18"/>
                <w:szCs w:val="18"/>
              </w:rPr>
            </w:pPr>
          </w:p>
        </w:tc>
        <w:tc>
          <w:tcPr>
            <w:tcW w:w="732" w:type="pct"/>
            <w:shd w:val="clear" w:color="auto" w:fill="FFFFFF" w:themeFill="background1"/>
            <w:vAlign w:val="center"/>
          </w:tcPr>
          <w:p w14:paraId="2A1FC13D" w14:textId="5F430D29" w:rsidR="008A0A5A" w:rsidRPr="00C918F7" w:rsidRDefault="00636F6A" w:rsidP="00EC4C9C">
            <w:pPr>
              <w:rPr>
                <w:rFonts w:ascii="Lexia" w:eastAsia="Open Sans" w:hAnsi="Lexia" w:cs="Open Sans"/>
                <w:sz w:val="18"/>
                <w:szCs w:val="18"/>
              </w:rPr>
            </w:pPr>
            <w:r w:rsidRPr="00C918F7">
              <w:rPr>
                <w:rFonts w:ascii="Lexia" w:eastAsia="Open Sans" w:hAnsi="Lexia" w:cs="Open Sans"/>
                <w:sz w:val="18"/>
                <w:szCs w:val="18"/>
              </w:rPr>
              <w:t>2.1: Measurement in Geometry</w:t>
            </w:r>
          </w:p>
        </w:tc>
        <w:tc>
          <w:tcPr>
            <w:tcW w:w="1651" w:type="pct"/>
            <w:shd w:val="clear" w:color="auto" w:fill="FFFFFF" w:themeFill="background1"/>
            <w:vAlign w:val="center"/>
          </w:tcPr>
          <w:p w14:paraId="54CC6ECC" w14:textId="0A193E03" w:rsidR="003E6A4D" w:rsidRPr="008776BA" w:rsidRDefault="00EF2AD4" w:rsidP="008776BA">
            <w:pPr>
              <w:pStyle w:val="NormalWeb"/>
              <w:numPr>
                <w:ilvl w:val="0"/>
                <w:numId w:val="24"/>
              </w:numPr>
              <w:spacing w:before="0" w:beforeAutospacing="0" w:after="0" w:afterAutospacing="0"/>
              <w:rPr>
                <w:rFonts w:ascii="Lexia" w:hAnsi="Lexia"/>
                <w:color w:val="0070C0"/>
                <w:sz w:val="18"/>
                <w:szCs w:val="18"/>
              </w:rPr>
            </w:pPr>
            <w:r w:rsidRPr="0059441D">
              <w:rPr>
                <w:rFonts w:ascii="Lexia" w:hAnsi="Lexia"/>
                <w:color w:val="0070C0"/>
                <w:sz w:val="18"/>
                <w:szCs w:val="18"/>
              </w:rPr>
              <w:t>Provide students with a line segment</w:t>
            </w:r>
            <w:r w:rsidR="00361428" w:rsidRPr="0059441D">
              <w:rPr>
                <w:rFonts w:ascii="Lexia" w:hAnsi="Lexia"/>
                <w:color w:val="0070C0"/>
                <w:sz w:val="18"/>
                <w:szCs w:val="18"/>
              </w:rPr>
              <w:t>.</w:t>
            </w:r>
            <w:r w:rsidR="008776BA">
              <w:rPr>
                <w:rFonts w:ascii="Lexia" w:hAnsi="Lexia"/>
                <w:color w:val="0070C0"/>
                <w:sz w:val="18"/>
                <w:szCs w:val="18"/>
              </w:rPr>
              <w:t xml:space="preserve"> </w:t>
            </w:r>
            <w:r w:rsidRPr="008776BA">
              <w:rPr>
                <w:rFonts w:ascii="Lexia" w:hAnsi="Lexia"/>
                <w:color w:val="0070C0"/>
                <w:sz w:val="18"/>
                <w:szCs w:val="18"/>
              </w:rPr>
              <w:t>Have students measure the line segment</w:t>
            </w:r>
            <w:r w:rsidR="00361428" w:rsidRPr="008776BA">
              <w:rPr>
                <w:rFonts w:ascii="Lexia" w:hAnsi="Lexia"/>
                <w:color w:val="0070C0"/>
                <w:sz w:val="18"/>
                <w:szCs w:val="18"/>
              </w:rPr>
              <w:t>.</w:t>
            </w:r>
          </w:p>
          <w:p w14:paraId="594969C7" w14:textId="374A0FA6" w:rsidR="00DA4BC9" w:rsidRPr="008776BA" w:rsidRDefault="00B01974" w:rsidP="00A7376C">
            <w:pPr>
              <w:pStyle w:val="NormalWeb"/>
              <w:numPr>
                <w:ilvl w:val="0"/>
                <w:numId w:val="24"/>
              </w:numPr>
              <w:spacing w:before="0" w:beforeAutospacing="0" w:after="0" w:afterAutospacing="0"/>
              <w:rPr>
                <w:rFonts w:ascii="Lexia" w:hAnsi="Lexia"/>
                <w:color w:val="0070C0"/>
                <w:sz w:val="18"/>
                <w:szCs w:val="18"/>
              </w:rPr>
            </w:pPr>
            <w:r w:rsidRPr="0059441D">
              <w:rPr>
                <w:rFonts w:ascii="Lexia" w:hAnsi="Lexia"/>
                <w:color w:val="0070C0"/>
                <w:sz w:val="18"/>
                <w:szCs w:val="18"/>
              </w:rPr>
              <w:t xml:space="preserve">Instruct students to </w:t>
            </w:r>
            <w:r w:rsidR="006D6E98" w:rsidRPr="0059441D">
              <w:rPr>
                <w:rFonts w:ascii="Lexia" w:hAnsi="Lexia"/>
                <w:color w:val="0070C0"/>
                <w:sz w:val="18"/>
                <w:szCs w:val="18"/>
              </w:rPr>
              <w:t>draw a point anywhere on the line segment</w:t>
            </w:r>
            <w:r w:rsidR="00361428" w:rsidRPr="0059441D">
              <w:rPr>
                <w:rFonts w:ascii="Lexia" w:hAnsi="Lexia"/>
                <w:color w:val="0070C0"/>
                <w:sz w:val="18"/>
                <w:szCs w:val="18"/>
              </w:rPr>
              <w:t>.</w:t>
            </w:r>
            <w:r w:rsidR="008776BA">
              <w:rPr>
                <w:rFonts w:ascii="Lexia" w:hAnsi="Lexia"/>
                <w:color w:val="0070C0"/>
                <w:sz w:val="18"/>
                <w:szCs w:val="18"/>
              </w:rPr>
              <w:t xml:space="preserve"> </w:t>
            </w:r>
            <w:r w:rsidR="00DA4BC9" w:rsidRPr="008776BA">
              <w:rPr>
                <w:rFonts w:ascii="Lexia" w:hAnsi="Lexia"/>
                <w:color w:val="0070C0"/>
                <w:sz w:val="18"/>
                <w:szCs w:val="18"/>
              </w:rPr>
              <w:t>Have students measure the two</w:t>
            </w:r>
            <w:r w:rsidR="008776BA" w:rsidRPr="008776BA">
              <w:rPr>
                <w:rFonts w:ascii="Lexia" w:hAnsi="Lexia"/>
                <w:color w:val="0070C0"/>
                <w:sz w:val="18"/>
                <w:szCs w:val="18"/>
              </w:rPr>
              <w:t xml:space="preserve"> </w:t>
            </w:r>
            <w:r w:rsidR="00DA4BC9" w:rsidRPr="008776BA">
              <w:rPr>
                <w:rFonts w:ascii="Lexia" w:hAnsi="Lexia"/>
                <w:color w:val="0070C0"/>
                <w:sz w:val="18"/>
                <w:szCs w:val="18"/>
              </w:rPr>
              <w:t>line segments formed by that point</w:t>
            </w:r>
            <w:r w:rsidR="00361428" w:rsidRPr="008776BA">
              <w:rPr>
                <w:rFonts w:ascii="Lexia" w:hAnsi="Lexia"/>
                <w:color w:val="0070C0"/>
                <w:sz w:val="18"/>
                <w:szCs w:val="18"/>
              </w:rPr>
              <w:t>.</w:t>
            </w:r>
          </w:p>
          <w:p w14:paraId="1F450606" w14:textId="43B61700" w:rsidR="009272A3" w:rsidRPr="0059441D" w:rsidRDefault="008776BA" w:rsidP="00D66B5C">
            <w:pPr>
              <w:pStyle w:val="NormalWeb"/>
              <w:numPr>
                <w:ilvl w:val="0"/>
                <w:numId w:val="24"/>
              </w:numPr>
              <w:spacing w:before="0" w:beforeAutospacing="0" w:after="0" w:afterAutospacing="0"/>
              <w:rPr>
                <w:rFonts w:ascii="Lexia" w:hAnsi="Lexia"/>
                <w:color w:val="0070C0"/>
                <w:sz w:val="18"/>
                <w:szCs w:val="18"/>
              </w:rPr>
            </w:pPr>
            <w:r>
              <w:rPr>
                <w:rFonts w:ascii="Lexia" w:hAnsi="Lexia"/>
                <w:color w:val="0070C0"/>
                <w:sz w:val="18"/>
                <w:szCs w:val="18"/>
              </w:rPr>
              <w:t>In groups, have</w:t>
            </w:r>
            <w:r w:rsidRPr="0059441D">
              <w:rPr>
                <w:rFonts w:ascii="Lexia" w:hAnsi="Lexia"/>
                <w:color w:val="0070C0"/>
                <w:sz w:val="18"/>
                <w:szCs w:val="18"/>
              </w:rPr>
              <w:t xml:space="preserve"> </w:t>
            </w:r>
            <w:r w:rsidR="00502758" w:rsidRPr="0059441D">
              <w:rPr>
                <w:rFonts w:ascii="Lexia" w:hAnsi="Lexia"/>
                <w:color w:val="0070C0"/>
                <w:sz w:val="18"/>
                <w:szCs w:val="18"/>
              </w:rPr>
              <w:t>students to compare and contrast their line segments and measurements</w:t>
            </w:r>
            <w:r>
              <w:rPr>
                <w:rFonts w:ascii="Lexia" w:hAnsi="Lexia"/>
                <w:color w:val="0070C0"/>
                <w:sz w:val="18"/>
                <w:szCs w:val="18"/>
              </w:rPr>
              <w:t xml:space="preserve">, </w:t>
            </w:r>
            <w:r w:rsidR="00B75112" w:rsidRPr="0059441D">
              <w:rPr>
                <w:rFonts w:ascii="Lexia" w:hAnsi="Lexia"/>
                <w:color w:val="0070C0"/>
                <w:sz w:val="18"/>
                <w:szCs w:val="18"/>
              </w:rPr>
              <w:t xml:space="preserve">allowing them to recognize that </w:t>
            </w:r>
            <w:r w:rsidR="008B47AF" w:rsidRPr="0059441D">
              <w:rPr>
                <w:rFonts w:ascii="Lexia" w:hAnsi="Lexia"/>
                <w:color w:val="0070C0"/>
                <w:sz w:val="18"/>
                <w:szCs w:val="18"/>
              </w:rPr>
              <w:t xml:space="preserve">the two segments formed sum to the measure of the entire line segment regardless of where they placed </w:t>
            </w:r>
            <w:r>
              <w:rPr>
                <w:rFonts w:ascii="Lexia" w:hAnsi="Lexia"/>
                <w:color w:val="0070C0"/>
                <w:sz w:val="18"/>
                <w:szCs w:val="18"/>
              </w:rPr>
              <w:t>the</w:t>
            </w:r>
            <w:r w:rsidRPr="0059441D">
              <w:rPr>
                <w:rFonts w:ascii="Lexia" w:hAnsi="Lexia"/>
                <w:color w:val="0070C0"/>
                <w:sz w:val="18"/>
                <w:szCs w:val="18"/>
              </w:rPr>
              <w:t xml:space="preserve"> </w:t>
            </w:r>
            <w:r w:rsidR="008B47AF" w:rsidRPr="0059441D">
              <w:rPr>
                <w:rFonts w:ascii="Lexia" w:hAnsi="Lexia"/>
                <w:color w:val="0070C0"/>
                <w:sz w:val="18"/>
                <w:szCs w:val="18"/>
              </w:rPr>
              <w:t>point</w:t>
            </w:r>
            <w:r w:rsidR="00361428" w:rsidRPr="0059441D">
              <w:rPr>
                <w:rFonts w:ascii="Lexia" w:hAnsi="Lexia"/>
                <w:color w:val="0070C0"/>
                <w:sz w:val="18"/>
                <w:szCs w:val="18"/>
              </w:rPr>
              <w:t>.</w:t>
            </w:r>
          </w:p>
        </w:tc>
        <w:tc>
          <w:tcPr>
            <w:tcW w:w="465" w:type="pct"/>
            <w:shd w:val="clear" w:color="auto" w:fill="FFFFFF" w:themeFill="background1"/>
            <w:vAlign w:val="center"/>
          </w:tcPr>
          <w:p w14:paraId="3604C4E2" w14:textId="390BFDCD" w:rsidR="008A0A5A" w:rsidRPr="00C918F7" w:rsidRDefault="00636F6A" w:rsidP="00EC4C9C">
            <w:pPr>
              <w:rPr>
                <w:rFonts w:ascii="Lexia" w:hAnsi="Lexia"/>
                <w:sz w:val="16"/>
                <w:szCs w:val="16"/>
              </w:rPr>
            </w:pPr>
            <w:r w:rsidRPr="00C918F7">
              <w:rPr>
                <w:rFonts w:ascii="Lexia" w:hAnsi="Lexia"/>
                <w:sz w:val="16"/>
                <w:szCs w:val="16"/>
              </w:rPr>
              <w:t>2.1.9</w:t>
            </w:r>
          </w:p>
        </w:tc>
        <w:tc>
          <w:tcPr>
            <w:tcW w:w="465" w:type="pct"/>
            <w:shd w:val="clear" w:color="auto" w:fill="FFFFFF" w:themeFill="background1"/>
            <w:vAlign w:val="center"/>
          </w:tcPr>
          <w:p w14:paraId="152709D4" w14:textId="045CE1CA" w:rsidR="008A0A5A" w:rsidRPr="00C918F7" w:rsidRDefault="00E050F8" w:rsidP="00EC4C9C">
            <w:pPr>
              <w:rPr>
                <w:rFonts w:ascii="Lexia" w:hAnsi="Lexia"/>
                <w:sz w:val="16"/>
                <w:szCs w:val="16"/>
              </w:rPr>
            </w:pPr>
            <w:r w:rsidRPr="00C918F7">
              <w:rPr>
                <w:rFonts w:ascii="Lexia" w:hAnsi="Lexia"/>
                <w:sz w:val="16"/>
                <w:szCs w:val="16"/>
              </w:rPr>
              <w:t>G.CO.C.9</w:t>
            </w:r>
          </w:p>
        </w:tc>
        <w:tc>
          <w:tcPr>
            <w:tcW w:w="1027" w:type="pct"/>
            <w:shd w:val="clear" w:color="auto" w:fill="FFFFFF" w:themeFill="background1"/>
            <w:vAlign w:val="center"/>
          </w:tcPr>
          <w:p w14:paraId="15B0CA62" w14:textId="77777777" w:rsidR="008A0A5A" w:rsidRPr="00C918F7" w:rsidRDefault="008A0A5A" w:rsidP="00EC4C9C">
            <w:pPr>
              <w:rPr>
                <w:rFonts w:ascii="Lexia" w:hAnsi="Lexia"/>
                <w:sz w:val="16"/>
                <w:szCs w:val="16"/>
              </w:rPr>
            </w:pPr>
          </w:p>
        </w:tc>
      </w:tr>
      <w:tr w:rsidR="00D66B5C" w:rsidRPr="00C918F7" w14:paraId="4884AAAC" w14:textId="77777777" w:rsidTr="00CC71CB">
        <w:trPr>
          <w:cantSplit/>
          <w:jc w:val="center"/>
        </w:trPr>
        <w:tc>
          <w:tcPr>
            <w:tcW w:w="330" w:type="pct"/>
            <w:shd w:val="clear" w:color="auto" w:fill="D9D9D9" w:themeFill="background1" w:themeFillShade="D9"/>
            <w:vAlign w:val="center"/>
          </w:tcPr>
          <w:p w14:paraId="40D5DB9C" w14:textId="3696D9CE" w:rsidR="00D66B5C" w:rsidRPr="00C918F7" w:rsidRDefault="00D66B5C" w:rsidP="00D66B5C">
            <w:pPr>
              <w:jc w:val="center"/>
              <w:rPr>
                <w:rFonts w:ascii="Lexia" w:hAnsi="Lexia"/>
                <w:sz w:val="18"/>
                <w:szCs w:val="18"/>
              </w:rPr>
            </w:pPr>
            <w:r w:rsidRPr="00C918F7">
              <w:rPr>
                <w:rFonts w:ascii="Lexia" w:hAnsi="Lexia"/>
                <w:sz w:val="18"/>
                <w:szCs w:val="18"/>
              </w:rPr>
              <w:lastRenderedPageBreak/>
              <w:t>~45</w:t>
            </w:r>
          </w:p>
        </w:tc>
        <w:tc>
          <w:tcPr>
            <w:tcW w:w="330" w:type="pct"/>
            <w:shd w:val="clear" w:color="auto" w:fill="D9D9D9" w:themeFill="background1" w:themeFillShade="D9"/>
            <w:vAlign w:val="center"/>
          </w:tcPr>
          <w:p w14:paraId="6756CBC2" w14:textId="77777777" w:rsidR="00D66B5C" w:rsidRPr="00C918F7" w:rsidRDefault="00D66B5C" w:rsidP="00D66B5C">
            <w:pPr>
              <w:rPr>
                <w:rFonts w:ascii="Lexia" w:hAnsi="Lexia"/>
                <w:sz w:val="18"/>
                <w:szCs w:val="18"/>
              </w:rPr>
            </w:pPr>
          </w:p>
        </w:tc>
        <w:tc>
          <w:tcPr>
            <w:tcW w:w="732" w:type="pct"/>
            <w:shd w:val="clear" w:color="auto" w:fill="FFFFFF" w:themeFill="background1"/>
            <w:vAlign w:val="center"/>
          </w:tcPr>
          <w:p w14:paraId="07D3B463" w14:textId="542E9252" w:rsidR="00D66B5C" w:rsidRPr="00C918F7" w:rsidRDefault="00D66B5C" w:rsidP="00D66B5C">
            <w:pPr>
              <w:rPr>
                <w:rFonts w:ascii="Lexia" w:eastAsia="Open Sans" w:hAnsi="Lexia" w:cs="Open Sans"/>
                <w:sz w:val="18"/>
                <w:szCs w:val="18"/>
              </w:rPr>
            </w:pPr>
            <w:r w:rsidRPr="00C918F7">
              <w:rPr>
                <w:rFonts w:ascii="Lexia" w:eastAsia="Open Sans" w:hAnsi="Lexia" w:cs="Open Sans"/>
                <w:sz w:val="18"/>
                <w:szCs w:val="18"/>
              </w:rPr>
              <w:t>2.1: Measurement in Geometry</w:t>
            </w:r>
          </w:p>
        </w:tc>
        <w:tc>
          <w:tcPr>
            <w:tcW w:w="1651" w:type="pct"/>
            <w:shd w:val="clear" w:color="auto" w:fill="FFFFFF" w:themeFill="background1"/>
            <w:vAlign w:val="center"/>
          </w:tcPr>
          <w:p w14:paraId="0AC9C652" w14:textId="242AB243" w:rsidR="00D66B5C" w:rsidRPr="0059441D" w:rsidRDefault="00D66B5C" w:rsidP="00D66B5C">
            <w:pPr>
              <w:pStyle w:val="NormalWeb"/>
              <w:numPr>
                <w:ilvl w:val="0"/>
                <w:numId w:val="24"/>
              </w:numPr>
              <w:spacing w:before="0" w:beforeAutospacing="0" w:after="0" w:afterAutospacing="0"/>
              <w:rPr>
                <w:rFonts w:ascii="Lexia" w:hAnsi="Lexia"/>
                <w:color w:val="0070C0"/>
                <w:sz w:val="18"/>
                <w:szCs w:val="18"/>
              </w:rPr>
            </w:pPr>
            <w:r w:rsidRPr="0059441D">
              <w:rPr>
                <w:rFonts w:ascii="Lexia" w:hAnsi="Lexia"/>
                <w:color w:val="0070C0"/>
                <w:sz w:val="18"/>
                <w:szCs w:val="18"/>
              </w:rPr>
              <w:t>Complete the same task with an angle</w:t>
            </w:r>
            <w:r w:rsidR="008776BA">
              <w:rPr>
                <w:rFonts w:ascii="Lexia" w:hAnsi="Lexia"/>
                <w:color w:val="0070C0"/>
                <w:sz w:val="18"/>
                <w:szCs w:val="18"/>
              </w:rPr>
              <w:t>. Have</w:t>
            </w:r>
            <w:r w:rsidRPr="0059441D">
              <w:rPr>
                <w:rFonts w:ascii="Lexia" w:hAnsi="Lexia"/>
                <w:color w:val="0070C0"/>
                <w:sz w:val="18"/>
                <w:szCs w:val="18"/>
              </w:rPr>
              <w:t xml:space="preserve"> students draw a ray </w:t>
            </w:r>
            <w:r w:rsidR="001314D1">
              <w:rPr>
                <w:rFonts w:ascii="Lexia" w:hAnsi="Lexia"/>
                <w:color w:val="0070C0"/>
                <w:sz w:val="18"/>
                <w:szCs w:val="18"/>
              </w:rPr>
              <w:t>that divides the angle into two angles.</w:t>
            </w:r>
            <w:r w:rsidR="001314D1" w:rsidRPr="0059441D">
              <w:rPr>
                <w:rFonts w:ascii="Lexia" w:hAnsi="Lexia"/>
                <w:color w:val="0070C0"/>
                <w:sz w:val="18"/>
                <w:szCs w:val="18"/>
              </w:rPr>
              <w:t xml:space="preserve"> </w:t>
            </w:r>
          </w:p>
          <w:p w14:paraId="79C9E1D2" w14:textId="6E94F02B" w:rsidR="00D66B5C" w:rsidRPr="0059441D" w:rsidRDefault="00D66B5C" w:rsidP="00D66B5C">
            <w:pPr>
              <w:pStyle w:val="NormalWeb"/>
              <w:numPr>
                <w:ilvl w:val="0"/>
                <w:numId w:val="24"/>
              </w:numPr>
              <w:spacing w:before="0" w:beforeAutospacing="0" w:after="0" w:afterAutospacing="0"/>
              <w:rPr>
                <w:rFonts w:ascii="Lexia" w:hAnsi="Lexia"/>
                <w:color w:val="0070C0"/>
                <w:sz w:val="18"/>
                <w:szCs w:val="18"/>
              </w:rPr>
            </w:pPr>
            <w:r w:rsidRPr="0059441D">
              <w:rPr>
                <w:rFonts w:ascii="Lexia" w:hAnsi="Lexia"/>
                <w:color w:val="0070C0"/>
                <w:sz w:val="18"/>
                <w:szCs w:val="18"/>
              </w:rPr>
              <w:t>Introduce supplementary and complementary angles by asking students to identify two specific, unique angle measures</w:t>
            </w:r>
            <w:r w:rsidR="001C18E9" w:rsidRPr="0059441D">
              <w:rPr>
                <w:rFonts w:ascii="Lexia" w:hAnsi="Lexia"/>
                <w:color w:val="0070C0"/>
                <w:sz w:val="18"/>
                <w:szCs w:val="18"/>
              </w:rPr>
              <w:t>.</w:t>
            </w:r>
          </w:p>
          <w:p w14:paraId="50E931AB" w14:textId="0D5AF85B" w:rsidR="00D66B5C" w:rsidRPr="0059441D" w:rsidRDefault="00D66B5C" w:rsidP="00D66B5C">
            <w:pPr>
              <w:pStyle w:val="NormalWeb"/>
              <w:numPr>
                <w:ilvl w:val="0"/>
                <w:numId w:val="24"/>
              </w:numPr>
              <w:spacing w:before="0" w:beforeAutospacing="0" w:after="0" w:afterAutospacing="0"/>
              <w:rPr>
                <w:rFonts w:ascii="Lexia" w:hAnsi="Lexia"/>
                <w:color w:val="0070C0"/>
                <w:sz w:val="18"/>
                <w:szCs w:val="18"/>
              </w:rPr>
            </w:pPr>
            <w:r w:rsidRPr="0059441D">
              <w:rPr>
                <w:rFonts w:ascii="Lexia" w:hAnsi="Lexia"/>
                <w:color w:val="0070C0"/>
                <w:sz w:val="18"/>
                <w:szCs w:val="18"/>
              </w:rPr>
              <w:t xml:space="preserve">Explain that these are </w:t>
            </w:r>
            <w:r w:rsidR="008D6B9E" w:rsidRPr="0059441D">
              <w:rPr>
                <w:rFonts w:ascii="Lexia" w:hAnsi="Lexia"/>
                <w:color w:val="0070C0"/>
                <w:sz w:val="18"/>
                <w:szCs w:val="18"/>
              </w:rPr>
              <w:t>significant</w:t>
            </w:r>
            <w:r w:rsidR="008776BA">
              <w:rPr>
                <w:rFonts w:ascii="Lexia" w:hAnsi="Lexia"/>
                <w:color w:val="0070C0"/>
                <w:sz w:val="18"/>
                <w:szCs w:val="18"/>
              </w:rPr>
              <w:t xml:space="preserve"> and</w:t>
            </w:r>
            <w:r w:rsidRPr="0059441D">
              <w:rPr>
                <w:rFonts w:ascii="Lexia" w:hAnsi="Lexia"/>
                <w:color w:val="0070C0"/>
                <w:sz w:val="18"/>
                <w:szCs w:val="18"/>
              </w:rPr>
              <w:t xml:space="preserve"> we want to be able to identify them within figures</w:t>
            </w:r>
            <w:r w:rsidR="001C18E9" w:rsidRPr="0059441D">
              <w:rPr>
                <w:rFonts w:ascii="Lexia" w:hAnsi="Lexia"/>
                <w:color w:val="0070C0"/>
                <w:sz w:val="18"/>
                <w:szCs w:val="18"/>
              </w:rPr>
              <w:t>.</w:t>
            </w:r>
          </w:p>
          <w:p w14:paraId="5FBBE473" w14:textId="29430E82" w:rsidR="00D66B5C" w:rsidRPr="0059441D" w:rsidRDefault="00D66B5C" w:rsidP="00D66B5C">
            <w:pPr>
              <w:pStyle w:val="NormalWeb"/>
              <w:numPr>
                <w:ilvl w:val="0"/>
                <w:numId w:val="24"/>
              </w:numPr>
              <w:spacing w:before="0" w:beforeAutospacing="0" w:after="0" w:afterAutospacing="0"/>
              <w:rPr>
                <w:rFonts w:ascii="Lexia" w:hAnsi="Lexia"/>
                <w:color w:val="0070C0"/>
                <w:sz w:val="18"/>
                <w:szCs w:val="18"/>
              </w:rPr>
            </w:pPr>
            <w:r w:rsidRPr="0059441D">
              <w:rPr>
                <w:rFonts w:ascii="Lexia" w:hAnsi="Lexia"/>
                <w:color w:val="0070C0"/>
                <w:sz w:val="18"/>
                <w:szCs w:val="18"/>
              </w:rPr>
              <w:t>Allow students to complete graphic organizers for the terms supplementary and complementary</w:t>
            </w:r>
            <w:r w:rsidR="001C18E9" w:rsidRPr="0059441D">
              <w:rPr>
                <w:rFonts w:ascii="Lexia" w:hAnsi="Lexia"/>
                <w:color w:val="0070C0"/>
                <w:sz w:val="18"/>
                <w:szCs w:val="18"/>
              </w:rPr>
              <w:t>.</w:t>
            </w:r>
          </w:p>
        </w:tc>
        <w:tc>
          <w:tcPr>
            <w:tcW w:w="465" w:type="pct"/>
            <w:shd w:val="clear" w:color="auto" w:fill="FFFFFF" w:themeFill="background1"/>
            <w:vAlign w:val="center"/>
          </w:tcPr>
          <w:p w14:paraId="4637E93E" w14:textId="38EAFFF5" w:rsidR="00D66B5C" w:rsidRPr="00C918F7" w:rsidRDefault="00D66B5C" w:rsidP="00D66B5C">
            <w:pPr>
              <w:rPr>
                <w:rFonts w:ascii="Lexia" w:hAnsi="Lexia"/>
                <w:sz w:val="16"/>
                <w:szCs w:val="16"/>
              </w:rPr>
            </w:pPr>
            <w:r w:rsidRPr="00C918F7">
              <w:rPr>
                <w:rFonts w:ascii="Lexia" w:hAnsi="Lexia"/>
                <w:sz w:val="16"/>
                <w:szCs w:val="16"/>
              </w:rPr>
              <w:t>2.1.9</w:t>
            </w:r>
          </w:p>
        </w:tc>
        <w:tc>
          <w:tcPr>
            <w:tcW w:w="465" w:type="pct"/>
            <w:shd w:val="clear" w:color="auto" w:fill="FFFFFF" w:themeFill="background1"/>
            <w:vAlign w:val="center"/>
          </w:tcPr>
          <w:p w14:paraId="69FBC4B7" w14:textId="2A6A2682" w:rsidR="00D66B5C" w:rsidRPr="00C918F7" w:rsidRDefault="00D66B5C" w:rsidP="00D66B5C">
            <w:pPr>
              <w:rPr>
                <w:rFonts w:ascii="Lexia" w:hAnsi="Lexia"/>
                <w:sz w:val="16"/>
                <w:szCs w:val="16"/>
              </w:rPr>
            </w:pPr>
            <w:r w:rsidRPr="00C918F7">
              <w:rPr>
                <w:rFonts w:ascii="Lexia" w:hAnsi="Lexia"/>
                <w:sz w:val="16"/>
                <w:szCs w:val="16"/>
              </w:rPr>
              <w:t>G.CO.C.9</w:t>
            </w:r>
          </w:p>
        </w:tc>
        <w:tc>
          <w:tcPr>
            <w:tcW w:w="1027" w:type="pct"/>
            <w:shd w:val="clear" w:color="auto" w:fill="FFFFFF" w:themeFill="background1"/>
            <w:vAlign w:val="center"/>
          </w:tcPr>
          <w:p w14:paraId="7AB68E79" w14:textId="77777777" w:rsidR="00D66B5C" w:rsidRPr="00C918F7" w:rsidRDefault="00D66B5C" w:rsidP="00D66B5C">
            <w:pPr>
              <w:rPr>
                <w:rFonts w:ascii="Lexia" w:hAnsi="Lexia"/>
                <w:sz w:val="16"/>
                <w:szCs w:val="16"/>
              </w:rPr>
            </w:pPr>
          </w:p>
        </w:tc>
      </w:tr>
      <w:tr w:rsidR="008A0A5A" w:rsidRPr="00C918F7" w14:paraId="26FC22D3" w14:textId="77777777" w:rsidTr="00CC71CB">
        <w:trPr>
          <w:cantSplit/>
          <w:jc w:val="center"/>
        </w:trPr>
        <w:tc>
          <w:tcPr>
            <w:tcW w:w="330" w:type="pct"/>
            <w:shd w:val="clear" w:color="auto" w:fill="D9D9D9" w:themeFill="background1" w:themeFillShade="D9"/>
            <w:vAlign w:val="center"/>
          </w:tcPr>
          <w:p w14:paraId="0D224020" w14:textId="65107F04" w:rsidR="008A0A5A" w:rsidRPr="00C918F7" w:rsidRDefault="00ED62BE" w:rsidP="00EC4C9C">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1992F161" w14:textId="2C77DB3B" w:rsidR="008A0A5A" w:rsidRPr="00C918F7" w:rsidRDefault="008A0A5A" w:rsidP="00EC4C9C">
            <w:pPr>
              <w:rPr>
                <w:rFonts w:ascii="Lexia" w:hAnsi="Lexia"/>
                <w:sz w:val="18"/>
                <w:szCs w:val="18"/>
              </w:rPr>
            </w:pPr>
          </w:p>
        </w:tc>
        <w:tc>
          <w:tcPr>
            <w:tcW w:w="732" w:type="pct"/>
            <w:shd w:val="clear" w:color="auto" w:fill="auto"/>
            <w:vAlign w:val="center"/>
          </w:tcPr>
          <w:p w14:paraId="5D610D3D" w14:textId="56591DDA" w:rsidR="008A0A5A" w:rsidRPr="00C918F7" w:rsidRDefault="007B3FAF" w:rsidP="00EC4C9C">
            <w:pPr>
              <w:rPr>
                <w:rFonts w:ascii="Lexia" w:eastAsia="Open Sans" w:hAnsi="Lexia" w:cs="Open Sans"/>
                <w:sz w:val="18"/>
                <w:szCs w:val="18"/>
              </w:rPr>
            </w:pPr>
            <w:r w:rsidRPr="00C918F7">
              <w:rPr>
                <w:rFonts w:ascii="Lexia" w:eastAsia="Open Sans" w:hAnsi="Lexia" w:cs="Open Sans"/>
                <w:sz w:val="18"/>
                <w:szCs w:val="18"/>
              </w:rPr>
              <w:t>2.1</w:t>
            </w:r>
          </w:p>
        </w:tc>
        <w:tc>
          <w:tcPr>
            <w:tcW w:w="1651" w:type="pct"/>
            <w:shd w:val="clear" w:color="auto" w:fill="auto"/>
            <w:vAlign w:val="center"/>
          </w:tcPr>
          <w:p w14:paraId="166AEC9F" w14:textId="77777777" w:rsidR="008A0A5A" w:rsidRDefault="008A0A5A" w:rsidP="00EC4C9C">
            <w:pPr>
              <w:shd w:val="clear" w:color="auto" w:fill="FFFFFF" w:themeFill="background1"/>
              <w:rPr>
                <w:rFonts w:ascii="Lexia" w:hAnsi="Lexia"/>
                <w:b/>
                <w:bCs/>
                <w:sz w:val="18"/>
                <w:szCs w:val="18"/>
              </w:rPr>
            </w:pPr>
            <w:r w:rsidRPr="00C918F7">
              <w:rPr>
                <w:rFonts w:ascii="Lexia" w:hAnsi="Lexia"/>
                <w:b/>
                <w:bCs/>
                <w:sz w:val="18"/>
                <w:szCs w:val="18"/>
              </w:rPr>
              <w:t>Learning Checkpoint 1</w:t>
            </w:r>
          </w:p>
          <w:p w14:paraId="05574183" w14:textId="77777777" w:rsidR="0059441D" w:rsidRDefault="0059441D" w:rsidP="00EC4C9C">
            <w:pPr>
              <w:shd w:val="clear" w:color="auto" w:fill="FFFFFF" w:themeFill="background1"/>
              <w:rPr>
                <w:rFonts w:ascii="Lexia" w:hAnsi="Lexia"/>
                <w:b/>
                <w:bCs/>
                <w:sz w:val="18"/>
                <w:szCs w:val="18"/>
              </w:rPr>
            </w:pPr>
          </w:p>
          <w:p w14:paraId="6F45C515" w14:textId="7F78F223" w:rsidR="0059441D" w:rsidRPr="00C918F7" w:rsidRDefault="0059441D" w:rsidP="00EC4C9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5" w:type="pct"/>
            <w:shd w:val="clear" w:color="auto" w:fill="auto"/>
            <w:vAlign w:val="center"/>
          </w:tcPr>
          <w:p w14:paraId="62A6B45B" w14:textId="33DB136E" w:rsidR="007B3FAF" w:rsidRPr="00C918F7" w:rsidRDefault="007B3FAF" w:rsidP="00EC4C9C">
            <w:pPr>
              <w:rPr>
                <w:rFonts w:ascii="Lexia" w:hAnsi="Lexia"/>
                <w:sz w:val="16"/>
                <w:szCs w:val="16"/>
              </w:rPr>
            </w:pPr>
          </w:p>
        </w:tc>
        <w:tc>
          <w:tcPr>
            <w:tcW w:w="465" w:type="pct"/>
            <w:shd w:val="clear" w:color="auto" w:fill="FFFFFF" w:themeFill="background1"/>
            <w:vAlign w:val="center"/>
          </w:tcPr>
          <w:p w14:paraId="3A927476" w14:textId="768537A0" w:rsidR="00E050F8" w:rsidRPr="00C918F7" w:rsidRDefault="00E050F8" w:rsidP="00EC4C9C">
            <w:pPr>
              <w:rPr>
                <w:rFonts w:ascii="Lexia" w:hAnsi="Lexia"/>
                <w:sz w:val="16"/>
                <w:szCs w:val="16"/>
              </w:rPr>
            </w:pPr>
          </w:p>
        </w:tc>
        <w:tc>
          <w:tcPr>
            <w:tcW w:w="1027" w:type="pct"/>
            <w:shd w:val="clear" w:color="auto" w:fill="FFFFFF" w:themeFill="background1"/>
            <w:vAlign w:val="center"/>
          </w:tcPr>
          <w:p w14:paraId="1F8AB2DA" w14:textId="77777777" w:rsidR="008A0A5A" w:rsidRPr="00C918F7" w:rsidRDefault="008A0A5A" w:rsidP="00EC4C9C">
            <w:pPr>
              <w:rPr>
                <w:rFonts w:ascii="Lexia" w:hAnsi="Lexia"/>
                <w:sz w:val="16"/>
                <w:szCs w:val="16"/>
              </w:rPr>
            </w:pPr>
          </w:p>
        </w:tc>
      </w:tr>
      <w:tr w:rsidR="0059441D" w:rsidRPr="00C918F7" w14:paraId="4B314BB2" w14:textId="77777777" w:rsidTr="00CC71CB">
        <w:trPr>
          <w:cantSplit/>
          <w:jc w:val="center"/>
        </w:trPr>
        <w:tc>
          <w:tcPr>
            <w:tcW w:w="330" w:type="pct"/>
            <w:shd w:val="clear" w:color="auto" w:fill="D9D9D9" w:themeFill="background1" w:themeFillShade="D9"/>
            <w:vAlign w:val="center"/>
          </w:tcPr>
          <w:p w14:paraId="64D9DE0D" w14:textId="19245B4E" w:rsidR="0059441D" w:rsidRPr="00C918F7" w:rsidRDefault="0059441D" w:rsidP="0059441D">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33363A60" w14:textId="7602CF5B" w:rsidR="0059441D" w:rsidRPr="00C918F7" w:rsidRDefault="0059441D" w:rsidP="0059441D">
            <w:pPr>
              <w:rPr>
                <w:rFonts w:ascii="Lexia" w:hAnsi="Lexia"/>
                <w:sz w:val="18"/>
                <w:szCs w:val="18"/>
              </w:rPr>
            </w:pPr>
          </w:p>
        </w:tc>
        <w:tc>
          <w:tcPr>
            <w:tcW w:w="732" w:type="pct"/>
            <w:shd w:val="clear" w:color="auto" w:fill="FFFFFF" w:themeFill="background1"/>
            <w:vAlign w:val="center"/>
          </w:tcPr>
          <w:p w14:paraId="426A5083" w14:textId="7236F5F3" w:rsidR="0059441D" w:rsidRPr="00C918F7" w:rsidRDefault="0059441D" w:rsidP="0059441D">
            <w:pPr>
              <w:rPr>
                <w:rFonts w:ascii="Lexia" w:eastAsia="Open Sans" w:hAnsi="Lexia" w:cs="Open Sans"/>
                <w:sz w:val="18"/>
                <w:szCs w:val="18"/>
              </w:rPr>
            </w:pPr>
            <w:r w:rsidRPr="00DF5220">
              <w:rPr>
                <w:rFonts w:ascii="Lexia" w:eastAsia="Open Sans" w:hAnsi="Lexia" w:cs="Open Sans"/>
                <w:sz w:val="18"/>
                <w:szCs w:val="18"/>
              </w:rPr>
              <w:t>2.2</w:t>
            </w:r>
            <w:r w:rsidR="00B128B2">
              <w:rPr>
                <w:rFonts w:ascii="Lexia" w:eastAsia="Open Sans" w:hAnsi="Lexia" w:cs="Open Sans"/>
                <w:sz w:val="18"/>
                <w:szCs w:val="18"/>
              </w:rPr>
              <w:t>:</w:t>
            </w:r>
            <w:r w:rsidRPr="00DF5220">
              <w:rPr>
                <w:rFonts w:ascii="Lexia" w:eastAsia="Open Sans" w:hAnsi="Lexia" w:cs="Open Sans"/>
                <w:sz w:val="18"/>
                <w:szCs w:val="18"/>
              </w:rPr>
              <w:t xml:space="preserve"> </w:t>
            </w:r>
            <w:r w:rsidRPr="00DF5220">
              <w:rPr>
                <w:rFonts w:ascii="Lexia" w:eastAsiaTheme="minorHAnsi" w:hAnsi="Lexia" w:cs="Times New Roman"/>
                <w:sz w:val="18"/>
                <w:szCs w:val="18"/>
              </w:rPr>
              <w:t>Parallel and Perpendicular Lines</w:t>
            </w:r>
          </w:p>
        </w:tc>
        <w:tc>
          <w:tcPr>
            <w:tcW w:w="1651" w:type="pct"/>
            <w:shd w:val="clear" w:color="auto" w:fill="FFFFFF" w:themeFill="background1"/>
            <w:vAlign w:val="center"/>
          </w:tcPr>
          <w:p w14:paraId="039F910D" w14:textId="013757F6" w:rsidR="0059441D" w:rsidRPr="00C918F7" w:rsidRDefault="0059441D" w:rsidP="0059441D">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2.4: Parallel and Perpendicular Lines in the Coordinate Plane</w:t>
            </w:r>
          </w:p>
        </w:tc>
        <w:tc>
          <w:tcPr>
            <w:tcW w:w="465" w:type="pct"/>
            <w:shd w:val="clear" w:color="auto" w:fill="FFFFFF" w:themeFill="background1"/>
            <w:vAlign w:val="center"/>
          </w:tcPr>
          <w:p w14:paraId="1B8C62F0" w14:textId="1FC16138" w:rsidR="0059441D" w:rsidRPr="00C918F7" w:rsidRDefault="0059441D" w:rsidP="0059441D">
            <w:pPr>
              <w:rPr>
                <w:rFonts w:ascii="Lexia" w:hAnsi="Lexia"/>
                <w:sz w:val="16"/>
                <w:szCs w:val="16"/>
              </w:rPr>
            </w:pPr>
            <w:r w:rsidRPr="00C918F7">
              <w:rPr>
                <w:rFonts w:ascii="Lexia" w:hAnsi="Lexia"/>
                <w:sz w:val="16"/>
                <w:szCs w:val="16"/>
              </w:rPr>
              <w:t>2.2.1</w:t>
            </w:r>
            <w:r>
              <w:rPr>
                <w:rFonts w:ascii="Lexia" w:hAnsi="Lexia"/>
                <w:sz w:val="16"/>
                <w:szCs w:val="16"/>
              </w:rPr>
              <w:t>–</w:t>
            </w:r>
            <w:r w:rsidRPr="00C918F7">
              <w:rPr>
                <w:rFonts w:ascii="Lexia" w:hAnsi="Lexia"/>
                <w:sz w:val="16"/>
                <w:szCs w:val="16"/>
              </w:rPr>
              <w:t>2.2.3, 2.2.5, 2.2.7</w:t>
            </w:r>
          </w:p>
        </w:tc>
        <w:tc>
          <w:tcPr>
            <w:tcW w:w="465" w:type="pct"/>
            <w:shd w:val="clear" w:color="auto" w:fill="FFFFFF" w:themeFill="background1"/>
            <w:vAlign w:val="center"/>
          </w:tcPr>
          <w:p w14:paraId="7C07554D" w14:textId="77777777" w:rsidR="0059441D" w:rsidRPr="00C918F7" w:rsidRDefault="0059441D" w:rsidP="0059441D">
            <w:pPr>
              <w:rPr>
                <w:rFonts w:ascii="Lexia" w:hAnsi="Lexia"/>
                <w:sz w:val="16"/>
                <w:szCs w:val="16"/>
              </w:rPr>
            </w:pPr>
            <w:r w:rsidRPr="00C918F7">
              <w:rPr>
                <w:rFonts w:ascii="Lexia" w:hAnsi="Lexia"/>
                <w:sz w:val="16"/>
                <w:szCs w:val="16"/>
              </w:rPr>
              <w:t>G.CO.C.9</w:t>
            </w:r>
          </w:p>
          <w:p w14:paraId="6A63EA5A" w14:textId="77777777" w:rsidR="0059441D" w:rsidRPr="00C918F7" w:rsidRDefault="0059441D" w:rsidP="0059441D">
            <w:pPr>
              <w:rPr>
                <w:rFonts w:ascii="Lexia" w:hAnsi="Lexia"/>
                <w:sz w:val="16"/>
                <w:szCs w:val="16"/>
              </w:rPr>
            </w:pPr>
            <w:r w:rsidRPr="00C918F7">
              <w:rPr>
                <w:rFonts w:ascii="Lexia" w:hAnsi="Lexia"/>
                <w:sz w:val="16"/>
                <w:szCs w:val="16"/>
              </w:rPr>
              <w:t>G.CO.D.12</w:t>
            </w:r>
          </w:p>
          <w:p w14:paraId="183E63F5" w14:textId="2F64C81E" w:rsidR="0059441D" w:rsidRPr="00C918F7" w:rsidRDefault="0059441D" w:rsidP="0059441D">
            <w:pPr>
              <w:rPr>
                <w:rFonts w:ascii="Lexia" w:hAnsi="Lexia"/>
                <w:sz w:val="16"/>
                <w:szCs w:val="16"/>
              </w:rPr>
            </w:pPr>
            <w:r w:rsidRPr="00C918F7">
              <w:rPr>
                <w:rFonts w:ascii="Lexia" w:hAnsi="Lexia"/>
                <w:sz w:val="16"/>
                <w:szCs w:val="16"/>
              </w:rPr>
              <w:t>G.GPE.B.4, 5</w:t>
            </w:r>
          </w:p>
        </w:tc>
        <w:tc>
          <w:tcPr>
            <w:tcW w:w="1027" w:type="pct"/>
            <w:shd w:val="clear" w:color="auto" w:fill="FFFFFF" w:themeFill="background1"/>
            <w:vAlign w:val="center"/>
          </w:tcPr>
          <w:p w14:paraId="2C8D7E41" w14:textId="77777777" w:rsidR="0059441D" w:rsidRPr="00C918F7" w:rsidRDefault="0059441D" w:rsidP="0059441D">
            <w:pPr>
              <w:rPr>
                <w:rFonts w:ascii="Lexia" w:hAnsi="Lexia"/>
                <w:sz w:val="16"/>
                <w:szCs w:val="16"/>
              </w:rPr>
            </w:pPr>
          </w:p>
        </w:tc>
      </w:tr>
      <w:tr w:rsidR="0059441D" w:rsidRPr="00C918F7" w14:paraId="4C321F93" w14:textId="77777777" w:rsidTr="00CC71CB">
        <w:trPr>
          <w:cantSplit/>
          <w:jc w:val="center"/>
        </w:trPr>
        <w:tc>
          <w:tcPr>
            <w:tcW w:w="330" w:type="pct"/>
            <w:shd w:val="clear" w:color="auto" w:fill="D9D9D9" w:themeFill="background1" w:themeFillShade="D9"/>
            <w:vAlign w:val="center"/>
          </w:tcPr>
          <w:p w14:paraId="4FA822FA" w14:textId="6DEAC228" w:rsidR="0059441D" w:rsidRPr="00C918F7" w:rsidRDefault="0059441D" w:rsidP="0059441D">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1F4FD6B9" w14:textId="15288CA4" w:rsidR="0059441D" w:rsidRPr="00C918F7" w:rsidRDefault="0059441D" w:rsidP="0059441D">
            <w:pPr>
              <w:rPr>
                <w:rFonts w:ascii="Lexia" w:hAnsi="Lexia"/>
                <w:sz w:val="18"/>
                <w:szCs w:val="18"/>
              </w:rPr>
            </w:pPr>
          </w:p>
        </w:tc>
        <w:tc>
          <w:tcPr>
            <w:tcW w:w="732" w:type="pct"/>
            <w:shd w:val="clear" w:color="auto" w:fill="FFFFFF" w:themeFill="background1"/>
            <w:vAlign w:val="center"/>
          </w:tcPr>
          <w:p w14:paraId="54ED47E7" w14:textId="41866676" w:rsidR="0059441D" w:rsidRPr="00C918F7" w:rsidRDefault="0059441D" w:rsidP="0059441D">
            <w:pPr>
              <w:rPr>
                <w:rFonts w:ascii="Lexia" w:eastAsia="Open Sans" w:hAnsi="Lexia" w:cs="Open Sans"/>
                <w:sz w:val="18"/>
                <w:szCs w:val="18"/>
              </w:rPr>
            </w:pPr>
            <w:r w:rsidRPr="00DF5220">
              <w:rPr>
                <w:rFonts w:ascii="Lexia" w:eastAsia="Open Sans" w:hAnsi="Lexia" w:cs="Open Sans"/>
                <w:sz w:val="18"/>
                <w:szCs w:val="18"/>
              </w:rPr>
              <w:t>2.2</w:t>
            </w:r>
            <w:r w:rsidR="00B128B2">
              <w:rPr>
                <w:rFonts w:ascii="Lexia" w:eastAsia="Open Sans" w:hAnsi="Lexia" w:cs="Open Sans"/>
                <w:sz w:val="18"/>
                <w:szCs w:val="18"/>
              </w:rPr>
              <w:t>:</w:t>
            </w:r>
            <w:r w:rsidRPr="00DF5220">
              <w:rPr>
                <w:rFonts w:ascii="Lexia" w:eastAsia="Open Sans" w:hAnsi="Lexia" w:cs="Open Sans"/>
                <w:sz w:val="18"/>
                <w:szCs w:val="18"/>
              </w:rPr>
              <w:t xml:space="preserve"> </w:t>
            </w:r>
            <w:r w:rsidRPr="00DF5220">
              <w:rPr>
                <w:rFonts w:ascii="Lexia" w:eastAsiaTheme="minorHAnsi" w:hAnsi="Lexia" w:cs="Times New Roman"/>
                <w:sz w:val="18"/>
                <w:szCs w:val="18"/>
              </w:rPr>
              <w:t>Parallel and Perpendicular Lines</w:t>
            </w:r>
          </w:p>
        </w:tc>
        <w:tc>
          <w:tcPr>
            <w:tcW w:w="1651" w:type="pct"/>
            <w:shd w:val="clear" w:color="auto" w:fill="FFFFFF" w:themeFill="background1"/>
            <w:vAlign w:val="center"/>
          </w:tcPr>
          <w:p w14:paraId="2DEC5ACF" w14:textId="43361943" w:rsidR="0059441D" w:rsidRPr="00C918F7" w:rsidRDefault="0059441D" w:rsidP="0059441D">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2.5: The Perpendicular Bisector Theorem</w:t>
            </w:r>
          </w:p>
        </w:tc>
        <w:tc>
          <w:tcPr>
            <w:tcW w:w="465" w:type="pct"/>
            <w:shd w:val="clear" w:color="auto" w:fill="FFFFFF" w:themeFill="background1"/>
            <w:vAlign w:val="center"/>
          </w:tcPr>
          <w:p w14:paraId="674A779F" w14:textId="1E5C1119" w:rsidR="0059441D" w:rsidRPr="00C918F7" w:rsidRDefault="0059441D" w:rsidP="0059441D">
            <w:pPr>
              <w:rPr>
                <w:rFonts w:ascii="Lexia" w:hAnsi="Lexia"/>
                <w:sz w:val="16"/>
                <w:szCs w:val="16"/>
              </w:rPr>
            </w:pPr>
            <w:r w:rsidRPr="00C918F7">
              <w:rPr>
                <w:rFonts w:ascii="Lexia" w:hAnsi="Lexia"/>
                <w:sz w:val="16"/>
                <w:szCs w:val="16"/>
              </w:rPr>
              <w:t>2.1.10</w:t>
            </w:r>
          </w:p>
          <w:p w14:paraId="5F6494A2" w14:textId="148C594C" w:rsidR="0059441D" w:rsidRPr="00C918F7" w:rsidRDefault="0059441D" w:rsidP="0059441D">
            <w:pPr>
              <w:rPr>
                <w:rFonts w:ascii="Lexia" w:hAnsi="Lexia"/>
                <w:sz w:val="16"/>
                <w:szCs w:val="16"/>
              </w:rPr>
            </w:pPr>
            <w:r w:rsidRPr="00C918F7">
              <w:rPr>
                <w:rFonts w:ascii="Lexia" w:hAnsi="Lexia"/>
                <w:sz w:val="16"/>
                <w:szCs w:val="16"/>
              </w:rPr>
              <w:t>2.2.6</w:t>
            </w:r>
          </w:p>
        </w:tc>
        <w:tc>
          <w:tcPr>
            <w:tcW w:w="465" w:type="pct"/>
            <w:shd w:val="clear" w:color="auto" w:fill="FFFFFF" w:themeFill="background1"/>
            <w:vAlign w:val="center"/>
          </w:tcPr>
          <w:p w14:paraId="2DAA0A13" w14:textId="77777777" w:rsidR="0059441D" w:rsidRPr="00C918F7" w:rsidRDefault="0059441D" w:rsidP="0059441D">
            <w:pPr>
              <w:rPr>
                <w:rFonts w:ascii="Lexia" w:hAnsi="Lexia"/>
                <w:sz w:val="16"/>
                <w:szCs w:val="16"/>
              </w:rPr>
            </w:pPr>
            <w:r w:rsidRPr="00C918F7">
              <w:rPr>
                <w:rFonts w:ascii="Lexia" w:hAnsi="Lexia"/>
                <w:sz w:val="16"/>
                <w:szCs w:val="16"/>
              </w:rPr>
              <w:t>G.CO.C.9</w:t>
            </w:r>
          </w:p>
          <w:p w14:paraId="6049EBCB" w14:textId="574FDBA4" w:rsidR="0059441D" w:rsidRPr="00C918F7" w:rsidRDefault="0059441D" w:rsidP="0059441D">
            <w:pPr>
              <w:rPr>
                <w:rFonts w:ascii="Lexia" w:hAnsi="Lexia"/>
                <w:sz w:val="16"/>
                <w:szCs w:val="16"/>
              </w:rPr>
            </w:pPr>
            <w:r w:rsidRPr="00C918F7">
              <w:rPr>
                <w:rFonts w:ascii="Lexia" w:hAnsi="Lexia"/>
                <w:sz w:val="16"/>
                <w:szCs w:val="16"/>
              </w:rPr>
              <w:t>G.CO.D.12</w:t>
            </w:r>
          </w:p>
          <w:p w14:paraId="1088AA7B" w14:textId="6F5146F4" w:rsidR="0059441D" w:rsidRPr="00C918F7" w:rsidRDefault="0059441D" w:rsidP="0059441D">
            <w:pPr>
              <w:rPr>
                <w:rFonts w:ascii="Lexia" w:hAnsi="Lexia"/>
                <w:sz w:val="16"/>
                <w:szCs w:val="16"/>
              </w:rPr>
            </w:pPr>
            <w:r w:rsidRPr="00C918F7">
              <w:rPr>
                <w:rFonts w:ascii="Lexia" w:hAnsi="Lexia"/>
                <w:sz w:val="16"/>
                <w:szCs w:val="16"/>
              </w:rPr>
              <w:t>G.GPE.B.4</w:t>
            </w:r>
          </w:p>
        </w:tc>
        <w:tc>
          <w:tcPr>
            <w:tcW w:w="1027" w:type="pct"/>
            <w:shd w:val="clear" w:color="auto" w:fill="FFFFFF" w:themeFill="background1"/>
            <w:vAlign w:val="center"/>
          </w:tcPr>
          <w:p w14:paraId="6600EA87" w14:textId="77777777" w:rsidR="0059441D" w:rsidRPr="00C918F7" w:rsidRDefault="0059441D" w:rsidP="0059441D">
            <w:pPr>
              <w:rPr>
                <w:rFonts w:ascii="Lexia" w:hAnsi="Lexia"/>
                <w:sz w:val="16"/>
                <w:szCs w:val="16"/>
              </w:rPr>
            </w:pPr>
          </w:p>
        </w:tc>
      </w:tr>
      <w:tr w:rsidR="0059441D" w:rsidRPr="00C918F7" w14:paraId="5DC09A9C" w14:textId="77777777" w:rsidTr="00CC71CB">
        <w:trPr>
          <w:cantSplit/>
          <w:jc w:val="center"/>
        </w:trPr>
        <w:tc>
          <w:tcPr>
            <w:tcW w:w="330" w:type="pct"/>
            <w:shd w:val="clear" w:color="auto" w:fill="D9D9D9" w:themeFill="background1" w:themeFillShade="D9"/>
            <w:vAlign w:val="center"/>
          </w:tcPr>
          <w:p w14:paraId="01E4FEFB" w14:textId="7A90B6FE" w:rsidR="0059441D" w:rsidRPr="00C918F7" w:rsidRDefault="0059441D" w:rsidP="0059441D">
            <w:pPr>
              <w:jc w:val="center"/>
              <w:rPr>
                <w:rFonts w:ascii="Lexia" w:hAnsi="Lexia"/>
                <w:sz w:val="18"/>
                <w:szCs w:val="18"/>
              </w:rPr>
            </w:pPr>
            <w:r w:rsidRPr="00C918F7">
              <w:rPr>
                <w:rFonts w:ascii="Lexia" w:hAnsi="Lexia"/>
                <w:sz w:val="18"/>
                <w:szCs w:val="18"/>
              </w:rPr>
              <w:t>~30</w:t>
            </w:r>
          </w:p>
        </w:tc>
        <w:tc>
          <w:tcPr>
            <w:tcW w:w="330" w:type="pct"/>
            <w:shd w:val="clear" w:color="auto" w:fill="D9D9D9" w:themeFill="background1" w:themeFillShade="D9"/>
            <w:vAlign w:val="center"/>
          </w:tcPr>
          <w:p w14:paraId="729346E5" w14:textId="0052C1E4" w:rsidR="0059441D" w:rsidRPr="00C918F7" w:rsidRDefault="0059441D" w:rsidP="0059441D">
            <w:pPr>
              <w:rPr>
                <w:rFonts w:ascii="Lexia" w:hAnsi="Lexia"/>
                <w:sz w:val="18"/>
                <w:szCs w:val="18"/>
              </w:rPr>
            </w:pPr>
          </w:p>
        </w:tc>
        <w:tc>
          <w:tcPr>
            <w:tcW w:w="732" w:type="pct"/>
            <w:shd w:val="clear" w:color="auto" w:fill="FFFFFF" w:themeFill="background1"/>
            <w:vAlign w:val="center"/>
          </w:tcPr>
          <w:p w14:paraId="1713C671" w14:textId="5C158805" w:rsidR="0059441D" w:rsidRPr="00C918F7" w:rsidRDefault="0059441D" w:rsidP="0059441D">
            <w:pPr>
              <w:rPr>
                <w:rFonts w:ascii="Lexia" w:eastAsia="Open Sans" w:hAnsi="Lexia" w:cs="Open Sans"/>
                <w:sz w:val="18"/>
                <w:szCs w:val="18"/>
              </w:rPr>
            </w:pPr>
            <w:r w:rsidRPr="00DF5220">
              <w:rPr>
                <w:rFonts w:ascii="Lexia" w:eastAsia="Open Sans" w:hAnsi="Lexia" w:cs="Open Sans"/>
                <w:sz w:val="18"/>
                <w:szCs w:val="18"/>
              </w:rPr>
              <w:t>2.2</w:t>
            </w:r>
            <w:r w:rsidR="00B128B2">
              <w:rPr>
                <w:rFonts w:ascii="Lexia" w:eastAsia="Open Sans" w:hAnsi="Lexia" w:cs="Open Sans"/>
                <w:sz w:val="18"/>
                <w:szCs w:val="18"/>
              </w:rPr>
              <w:t>:</w:t>
            </w:r>
            <w:r w:rsidRPr="00DF5220">
              <w:rPr>
                <w:rFonts w:ascii="Lexia" w:eastAsia="Open Sans" w:hAnsi="Lexia" w:cs="Open Sans"/>
                <w:sz w:val="18"/>
                <w:szCs w:val="18"/>
              </w:rPr>
              <w:t xml:space="preserve"> </w:t>
            </w:r>
            <w:r w:rsidRPr="00DF5220">
              <w:rPr>
                <w:rFonts w:ascii="Lexia" w:eastAsiaTheme="minorHAnsi" w:hAnsi="Lexia" w:cs="Times New Roman"/>
                <w:sz w:val="18"/>
                <w:szCs w:val="18"/>
              </w:rPr>
              <w:t>Parallel and Perpendicular Lines</w:t>
            </w:r>
          </w:p>
        </w:tc>
        <w:tc>
          <w:tcPr>
            <w:tcW w:w="1651" w:type="pct"/>
            <w:shd w:val="clear" w:color="auto" w:fill="FFFFFF" w:themeFill="background1"/>
            <w:vAlign w:val="center"/>
          </w:tcPr>
          <w:p w14:paraId="52F3F19A" w14:textId="60B9753A" w:rsidR="0059441D" w:rsidRPr="0059441D" w:rsidRDefault="0059441D" w:rsidP="0059441D">
            <w:pPr>
              <w:pStyle w:val="ListParagraph"/>
              <w:numPr>
                <w:ilvl w:val="0"/>
                <w:numId w:val="25"/>
              </w:numPr>
              <w:shd w:val="clear" w:color="auto" w:fill="FFFFFF" w:themeFill="background1"/>
              <w:rPr>
                <w:rFonts w:ascii="Lexia" w:hAnsi="Lexia"/>
                <w:color w:val="0070C0"/>
                <w:sz w:val="18"/>
                <w:szCs w:val="18"/>
              </w:rPr>
            </w:pPr>
            <w:r w:rsidRPr="0059441D">
              <w:rPr>
                <w:rFonts w:ascii="Lexia" w:hAnsi="Lexia"/>
                <w:color w:val="0070C0"/>
                <w:sz w:val="18"/>
                <w:szCs w:val="18"/>
              </w:rPr>
              <w:t>Provide students with a series of triangles.</w:t>
            </w:r>
          </w:p>
          <w:p w14:paraId="4A1EA446" w14:textId="75F6822A" w:rsidR="0059441D" w:rsidRPr="0059441D" w:rsidRDefault="0059441D" w:rsidP="0059441D">
            <w:pPr>
              <w:pStyle w:val="ListParagraph"/>
              <w:numPr>
                <w:ilvl w:val="0"/>
                <w:numId w:val="25"/>
              </w:numPr>
              <w:shd w:val="clear" w:color="auto" w:fill="FFFFFF" w:themeFill="background1"/>
              <w:rPr>
                <w:rFonts w:ascii="Lexia" w:hAnsi="Lexia"/>
                <w:color w:val="0070C0"/>
                <w:sz w:val="18"/>
                <w:szCs w:val="18"/>
              </w:rPr>
            </w:pPr>
            <w:r w:rsidRPr="0059441D">
              <w:rPr>
                <w:rFonts w:ascii="Lexia" w:hAnsi="Lexia"/>
                <w:color w:val="0070C0"/>
                <w:sz w:val="18"/>
                <w:szCs w:val="18"/>
              </w:rPr>
              <w:t xml:space="preserve">Ask students to label and cut </w:t>
            </w:r>
            <w:r w:rsidR="008776BA">
              <w:rPr>
                <w:rFonts w:ascii="Lexia" w:hAnsi="Lexia"/>
                <w:color w:val="0070C0"/>
                <w:sz w:val="18"/>
                <w:szCs w:val="18"/>
              </w:rPr>
              <w:t>out</w:t>
            </w:r>
            <w:r w:rsidR="008776BA" w:rsidRPr="0059441D">
              <w:rPr>
                <w:rFonts w:ascii="Lexia" w:hAnsi="Lexia"/>
                <w:color w:val="0070C0"/>
                <w:sz w:val="18"/>
                <w:szCs w:val="18"/>
              </w:rPr>
              <w:t xml:space="preserve"> </w:t>
            </w:r>
            <w:r w:rsidRPr="0059441D">
              <w:rPr>
                <w:rFonts w:ascii="Lexia" w:hAnsi="Lexia"/>
                <w:color w:val="0070C0"/>
                <w:sz w:val="18"/>
                <w:szCs w:val="18"/>
              </w:rPr>
              <w:t>the three angles of each triangle.</w:t>
            </w:r>
          </w:p>
          <w:p w14:paraId="6BA4601A" w14:textId="115D8167" w:rsidR="0059441D" w:rsidRPr="0059441D" w:rsidRDefault="0059441D" w:rsidP="0059441D">
            <w:pPr>
              <w:pStyle w:val="ListParagraph"/>
              <w:numPr>
                <w:ilvl w:val="0"/>
                <w:numId w:val="25"/>
              </w:numPr>
              <w:shd w:val="clear" w:color="auto" w:fill="FFFFFF" w:themeFill="background1"/>
              <w:rPr>
                <w:rFonts w:ascii="Lexia" w:hAnsi="Lexia"/>
                <w:color w:val="0070C0"/>
                <w:sz w:val="18"/>
                <w:szCs w:val="18"/>
              </w:rPr>
            </w:pPr>
            <w:r w:rsidRPr="0059441D">
              <w:rPr>
                <w:rFonts w:ascii="Lexia" w:hAnsi="Lexia"/>
                <w:color w:val="0070C0"/>
                <w:sz w:val="18"/>
                <w:szCs w:val="18"/>
              </w:rPr>
              <w:t>Have students arrange the angles so that they are adjacent</w:t>
            </w:r>
            <w:r w:rsidR="008776BA">
              <w:rPr>
                <w:rFonts w:ascii="Lexia" w:hAnsi="Lexia"/>
                <w:color w:val="0070C0"/>
                <w:sz w:val="18"/>
                <w:szCs w:val="18"/>
              </w:rPr>
              <w:t xml:space="preserve">. Students </w:t>
            </w:r>
            <w:r w:rsidR="001314D1">
              <w:rPr>
                <w:rFonts w:ascii="Lexia" w:hAnsi="Lexia"/>
                <w:color w:val="0070C0"/>
                <w:sz w:val="18"/>
                <w:szCs w:val="18"/>
              </w:rPr>
              <w:t xml:space="preserve">should </w:t>
            </w:r>
            <w:r w:rsidRPr="0059441D">
              <w:rPr>
                <w:rFonts w:ascii="Lexia" w:hAnsi="Lexia"/>
                <w:color w:val="0070C0"/>
                <w:sz w:val="18"/>
                <w:szCs w:val="18"/>
              </w:rPr>
              <w:t>record their findings then discuss them with a partner.</w:t>
            </w:r>
          </w:p>
          <w:p w14:paraId="1C0F9A4C" w14:textId="4AAAA600" w:rsidR="0059441D" w:rsidRPr="0059441D" w:rsidRDefault="0059441D" w:rsidP="0059441D">
            <w:pPr>
              <w:pStyle w:val="ListParagraph"/>
              <w:numPr>
                <w:ilvl w:val="0"/>
                <w:numId w:val="25"/>
              </w:numPr>
              <w:shd w:val="clear" w:color="auto" w:fill="FFFFFF" w:themeFill="background1"/>
              <w:rPr>
                <w:rFonts w:ascii="Lexia" w:hAnsi="Lexia"/>
                <w:color w:val="0070C0"/>
                <w:sz w:val="18"/>
                <w:szCs w:val="18"/>
              </w:rPr>
            </w:pPr>
            <w:r w:rsidRPr="0059441D">
              <w:rPr>
                <w:rFonts w:ascii="Lexia" w:hAnsi="Lexia"/>
                <w:color w:val="0070C0"/>
                <w:sz w:val="18"/>
                <w:szCs w:val="18"/>
              </w:rPr>
              <w:t>Debrief their discoveries.</w:t>
            </w:r>
          </w:p>
          <w:p w14:paraId="6CB08B47" w14:textId="4B3A1639" w:rsidR="0059441D" w:rsidRPr="0059441D" w:rsidRDefault="0059441D" w:rsidP="0059441D">
            <w:pPr>
              <w:pStyle w:val="ListParagraph"/>
              <w:numPr>
                <w:ilvl w:val="0"/>
                <w:numId w:val="25"/>
              </w:numPr>
              <w:shd w:val="clear" w:color="auto" w:fill="FFFFFF" w:themeFill="background1"/>
              <w:rPr>
                <w:rFonts w:ascii="Lexia" w:hAnsi="Lexia"/>
                <w:color w:val="0070C0"/>
                <w:sz w:val="18"/>
                <w:szCs w:val="18"/>
              </w:rPr>
            </w:pPr>
            <w:r w:rsidRPr="0059441D">
              <w:rPr>
                <w:rFonts w:ascii="Lexia" w:hAnsi="Lexia"/>
                <w:color w:val="0070C0"/>
                <w:sz w:val="18"/>
                <w:szCs w:val="18"/>
              </w:rPr>
              <w:t xml:space="preserve">Provide students with examples </w:t>
            </w:r>
            <w:r w:rsidR="00525547">
              <w:rPr>
                <w:rFonts w:ascii="Lexia" w:hAnsi="Lexia"/>
                <w:color w:val="0070C0"/>
                <w:sz w:val="18"/>
                <w:szCs w:val="18"/>
              </w:rPr>
              <w:t>for</w:t>
            </w:r>
            <w:r w:rsidR="00525547" w:rsidRPr="0059441D">
              <w:rPr>
                <w:rFonts w:ascii="Lexia" w:hAnsi="Lexia"/>
                <w:color w:val="0070C0"/>
                <w:sz w:val="18"/>
                <w:szCs w:val="18"/>
              </w:rPr>
              <w:t xml:space="preserve"> </w:t>
            </w:r>
            <w:r w:rsidRPr="0059441D">
              <w:rPr>
                <w:rFonts w:ascii="Lexia" w:hAnsi="Lexia"/>
                <w:color w:val="0070C0"/>
                <w:sz w:val="18"/>
                <w:szCs w:val="18"/>
              </w:rPr>
              <w:t>which they must “predict” the measure of a missing angle.</w:t>
            </w:r>
          </w:p>
        </w:tc>
        <w:tc>
          <w:tcPr>
            <w:tcW w:w="465" w:type="pct"/>
            <w:shd w:val="clear" w:color="auto" w:fill="FFFFFF" w:themeFill="background1"/>
            <w:vAlign w:val="center"/>
          </w:tcPr>
          <w:p w14:paraId="4BDC25C4" w14:textId="5DB916D8" w:rsidR="0059441D" w:rsidRPr="00C918F7" w:rsidRDefault="0059441D" w:rsidP="0059441D">
            <w:pPr>
              <w:rPr>
                <w:rFonts w:ascii="Lexia" w:hAnsi="Lexia"/>
                <w:sz w:val="16"/>
                <w:szCs w:val="16"/>
              </w:rPr>
            </w:pPr>
            <w:r w:rsidRPr="00C918F7">
              <w:rPr>
                <w:rFonts w:ascii="Lexia" w:hAnsi="Lexia"/>
                <w:sz w:val="16"/>
                <w:szCs w:val="16"/>
              </w:rPr>
              <w:t>2.2.4</w:t>
            </w:r>
          </w:p>
        </w:tc>
        <w:tc>
          <w:tcPr>
            <w:tcW w:w="465" w:type="pct"/>
            <w:shd w:val="clear" w:color="auto" w:fill="FFFFFF" w:themeFill="background1"/>
            <w:vAlign w:val="center"/>
          </w:tcPr>
          <w:p w14:paraId="72F0980A" w14:textId="5CEB9A4A" w:rsidR="0059441D" w:rsidRPr="00C918F7" w:rsidRDefault="0059441D" w:rsidP="0059441D">
            <w:pPr>
              <w:rPr>
                <w:rFonts w:ascii="Lexia" w:hAnsi="Lexia"/>
                <w:sz w:val="16"/>
                <w:szCs w:val="16"/>
              </w:rPr>
            </w:pPr>
            <w:r w:rsidRPr="00C918F7">
              <w:rPr>
                <w:rFonts w:ascii="Lexia" w:hAnsi="Lexia"/>
                <w:sz w:val="16"/>
                <w:szCs w:val="16"/>
              </w:rPr>
              <w:t>G.CO.C.10</w:t>
            </w:r>
          </w:p>
        </w:tc>
        <w:tc>
          <w:tcPr>
            <w:tcW w:w="1027" w:type="pct"/>
            <w:shd w:val="clear" w:color="auto" w:fill="FFFFFF" w:themeFill="background1"/>
            <w:vAlign w:val="center"/>
          </w:tcPr>
          <w:p w14:paraId="1305BA16" w14:textId="77777777" w:rsidR="0059441D" w:rsidRPr="00C918F7" w:rsidRDefault="0059441D" w:rsidP="0059441D">
            <w:pPr>
              <w:rPr>
                <w:rFonts w:ascii="Lexia" w:hAnsi="Lexia"/>
                <w:sz w:val="16"/>
                <w:szCs w:val="16"/>
              </w:rPr>
            </w:pPr>
          </w:p>
        </w:tc>
      </w:tr>
      <w:tr w:rsidR="008A0A5A" w:rsidRPr="00C918F7" w14:paraId="15E3E41A" w14:textId="77777777" w:rsidTr="00CC71CB">
        <w:trPr>
          <w:cantSplit/>
          <w:jc w:val="center"/>
        </w:trPr>
        <w:tc>
          <w:tcPr>
            <w:tcW w:w="330" w:type="pct"/>
            <w:shd w:val="clear" w:color="auto" w:fill="D9D9D9" w:themeFill="background1" w:themeFillShade="D9"/>
            <w:vAlign w:val="center"/>
          </w:tcPr>
          <w:p w14:paraId="00D2C623" w14:textId="7ADDE5BC" w:rsidR="008A0A5A" w:rsidRPr="00C918F7" w:rsidRDefault="00ED62BE" w:rsidP="00EC4C9C">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40F82A7D" w14:textId="49168AAC" w:rsidR="008A0A5A" w:rsidRPr="00C918F7" w:rsidRDefault="008A0A5A" w:rsidP="00EC4C9C">
            <w:pPr>
              <w:rPr>
                <w:rFonts w:ascii="Lexia" w:hAnsi="Lexia"/>
                <w:sz w:val="18"/>
                <w:szCs w:val="18"/>
              </w:rPr>
            </w:pPr>
          </w:p>
        </w:tc>
        <w:tc>
          <w:tcPr>
            <w:tcW w:w="732" w:type="pct"/>
            <w:shd w:val="clear" w:color="auto" w:fill="FFFFFF" w:themeFill="background1"/>
            <w:vAlign w:val="center"/>
          </w:tcPr>
          <w:p w14:paraId="0B82D2C2" w14:textId="530C5CF8" w:rsidR="008A0A5A" w:rsidRPr="00C918F7" w:rsidRDefault="007B3FAF" w:rsidP="00EC4C9C">
            <w:pPr>
              <w:rPr>
                <w:rFonts w:ascii="Lexia" w:eastAsia="Open Sans" w:hAnsi="Lexia" w:cs="Open Sans"/>
                <w:sz w:val="18"/>
                <w:szCs w:val="18"/>
              </w:rPr>
            </w:pPr>
            <w:r w:rsidRPr="00C918F7">
              <w:rPr>
                <w:rFonts w:ascii="Lexia" w:eastAsia="Open Sans" w:hAnsi="Lexia" w:cs="Open Sans"/>
                <w:sz w:val="18"/>
                <w:szCs w:val="18"/>
              </w:rPr>
              <w:t>2.2</w:t>
            </w:r>
          </w:p>
        </w:tc>
        <w:tc>
          <w:tcPr>
            <w:tcW w:w="1651" w:type="pct"/>
            <w:shd w:val="clear" w:color="auto" w:fill="FFFFFF" w:themeFill="background1"/>
            <w:vAlign w:val="center"/>
          </w:tcPr>
          <w:p w14:paraId="0A17CEF4" w14:textId="77777777" w:rsidR="00F051B5" w:rsidRPr="00C918F7" w:rsidRDefault="007B3FAF" w:rsidP="00EC4C9C">
            <w:pPr>
              <w:shd w:val="clear" w:color="auto" w:fill="FFFFFF" w:themeFill="background1"/>
              <w:rPr>
                <w:rFonts w:ascii="Lexia" w:hAnsi="Lexia"/>
                <w:b/>
                <w:bCs/>
                <w:sz w:val="18"/>
                <w:szCs w:val="18"/>
              </w:rPr>
            </w:pPr>
            <w:r w:rsidRPr="00C918F7">
              <w:rPr>
                <w:rFonts w:ascii="Lexia" w:hAnsi="Lexia"/>
                <w:b/>
                <w:bCs/>
                <w:sz w:val="18"/>
                <w:szCs w:val="18"/>
              </w:rPr>
              <w:t>Practice Performance Task</w:t>
            </w:r>
          </w:p>
          <w:p w14:paraId="674D1873" w14:textId="77777777" w:rsidR="008A0A5A" w:rsidRDefault="007B3FAF" w:rsidP="00EC4C9C">
            <w:pPr>
              <w:shd w:val="clear" w:color="auto" w:fill="FFFFFF" w:themeFill="background1"/>
              <w:rPr>
                <w:rFonts w:ascii="Lexia" w:hAnsi="Lexia"/>
                <w:sz w:val="18"/>
                <w:szCs w:val="18"/>
              </w:rPr>
            </w:pPr>
            <w:r w:rsidRPr="00C918F7">
              <w:rPr>
                <w:rFonts w:ascii="Lexia" w:hAnsi="Lexia"/>
                <w:sz w:val="18"/>
                <w:szCs w:val="18"/>
              </w:rPr>
              <w:t>The Flatiron Footprint</w:t>
            </w:r>
          </w:p>
          <w:p w14:paraId="5BA0AA5C" w14:textId="77777777" w:rsidR="0059441D" w:rsidRDefault="0059441D" w:rsidP="00EC4C9C">
            <w:pPr>
              <w:shd w:val="clear" w:color="auto" w:fill="FFFFFF" w:themeFill="background1"/>
              <w:rPr>
                <w:rFonts w:ascii="Lexia" w:hAnsi="Lexia"/>
                <w:sz w:val="18"/>
                <w:szCs w:val="18"/>
              </w:rPr>
            </w:pPr>
          </w:p>
          <w:p w14:paraId="34DC0BAF" w14:textId="3C8F5544" w:rsidR="0059441D" w:rsidRPr="00C918F7" w:rsidRDefault="0059441D" w:rsidP="00EC4C9C">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5" w:type="pct"/>
            <w:shd w:val="clear" w:color="auto" w:fill="FFFFFF" w:themeFill="background1"/>
            <w:vAlign w:val="center"/>
          </w:tcPr>
          <w:p w14:paraId="78B8FCAE" w14:textId="61C6E6D2" w:rsidR="007B3FAF" w:rsidRPr="00C918F7" w:rsidRDefault="007B3FAF" w:rsidP="00EC4C9C">
            <w:pPr>
              <w:rPr>
                <w:rFonts w:ascii="Lexia" w:hAnsi="Lexia"/>
                <w:sz w:val="16"/>
                <w:szCs w:val="16"/>
              </w:rPr>
            </w:pPr>
          </w:p>
        </w:tc>
        <w:tc>
          <w:tcPr>
            <w:tcW w:w="465" w:type="pct"/>
            <w:shd w:val="clear" w:color="auto" w:fill="FFFFFF" w:themeFill="background1"/>
            <w:vAlign w:val="center"/>
          </w:tcPr>
          <w:p w14:paraId="13CF447E" w14:textId="25F448F0" w:rsidR="008A0A5A" w:rsidRPr="00C918F7" w:rsidRDefault="006A620B" w:rsidP="00EC4C9C">
            <w:pPr>
              <w:rPr>
                <w:rFonts w:ascii="Lexia" w:hAnsi="Lexia"/>
                <w:sz w:val="16"/>
                <w:szCs w:val="16"/>
              </w:rPr>
            </w:pPr>
            <w:r w:rsidRPr="00C918F7">
              <w:rPr>
                <w:rFonts w:ascii="Lexia" w:hAnsi="Lexia"/>
                <w:sz w:val="16"/>
                <w:szCs w:val="16"/>
              </w:rPr>
              <w:t>G.CO.D.12</w:t>
            </w:r>
          </w:p>
          <w:p w14:paraId="55363218" w14:textId="44D4543A" w:rsidR="008A685E" w:rsidRPr="00C918F7" w:rsidRDefault="008A685E" w:rsidP="00EC4C9C">
            <w:pPr>
              <w:rPr>
                <w:rFonts w:ascii="Lexia" w:hAnsi="Lexia"/>
                <w:sz w:val="16"/>
                <w:szCs w:val="16"/>
              </w:rPr>
            </w:pPr>
            <w:r w:rsidRPr="00C918F7">
              <w:rPr>
                <w:rFonts w:ascii="Lexia" w:hAnsi="Lexia"/>
                <w:sz w:val="16"/>
                <w:szCs w:val="16"/>
              </w:rPr>
              <w:t>G.GPE.B.4</w:t>
            </w:r>
            <w:r w:rsidR="00EC4C9C" w:rsidRPr="00C918F7">
              <w:rPr>
                <w:rFonts w:ascii="Lexia" w:hAnsi="Lexia"/>
                <w:sz w:val="16"/>
                <w:szCs w:val="16"/>
              </w:rPr>
              <w:t>, 5</w:t>
            </w:r>
          </w:p>
          <w:p w14:paraId="250E4FCF" w14:textId="103DAAA7" w:rsidR="006A620B" w:rsidRPr="00C918F7" w:rsidRDefault="006A620B" w:rsidP="00EC4C9C">
            <w:pPr>
              <w:rPr>
                <w:rFonts w:ascii="Lexia" w:hAnsi="Lexia"/>
                <w:sz w:val="16"/>
                <w:szCs w:val="16"/>
              </w:rPr>
            </w:pPr>
            <w:r w:rsidRPr="00C918F7">
              <w:rPr>
                <w:rFonts w:ascii="Lexia" w:hAnsi="Lexia"/>
                <w:sz w:val="16"/>
                <w:szCs w:val="16"/>
              </w:rPr>
              <w:t>G.SRT.C.8</w:t>
            </w:r>
          </w:p>
        </w:tc>
        <w:tc>
          <w:tcPr>
            <w:tcW w:w="1027" w:type="pct"/>
            <w:shd w:val="clear" w:color="auto" w:fill="FFFFFF" w:themeFill="background1"/>
            <w:vAlign w:val="center"/>
          </w:tcPr>
          <w:p w14:paraId="31188CF2" w14:textId="77777777" w:rsidR="008A0A5A" w:rsidRPr="00C918F7" w:rsidRDefault="008A0A5A" w:rsidP="00EC4C9C">
            <w:pPr>
              <w:rPr>
                <w:rFonts w:ascii="Lexia" w:hAnsi="Lexia"/>
                <w:sz w:val="16"/>
                <w:szCs w:val="16"/>
              </w:rPr>
            </w:pPr>
          </w:p>
        </w:tc>
      </w:tr>
      <w:tr w:rsidR="008A0A5A" w:rsidRPr="00C918F7" w14:paraId="56607C1B" w14:textId="77777777" w:rsidTr="00CC71CB">
        <w:trPr>
          <w:cantSplit/>
          <w:jc w:val="center"/>
        </w:trPr>
        <w:tc>
          <w:tcPr>
            <w:tcW w:w="330" w:type="pct"/>
            <w:shd w:val="clear" w:color="auto" w:fill="D9D9D9" w:themeFill="background1" w:themeFillShade="D9"/>
            <w:vAlign w:val="center"/>
          </w:tcPr>
          <w:p w14:paraId="167E25FC" w14:textId="27C865E7" w:rsidR="008A0A5A" w:rsidRPr="00C918F7" w:rsidRDefault="00ED62BE" w:rsidP="00EC4C9C">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5613ACC2" w14:textId="3107E237" w:rsidR="008A0A5A" w:rsidRPr="00C918F7" w:rsidRDefault="008A0A5A" w:rsidP="00EC4C9C">
            <w:pPr>
              <w:rPr>
                <w:rFonts w:ascii="Lexia" w:hAnsi="Lexia"/>
                <w:sz w:val="18"/>
                <w:szCs w:val="18"/>
              </w:rPr>
            </w:pPr>
          </w:p>
        </w:tc>
        <w:tc>
          <w:tcPr>
            <w:tcW w:w="732" w:type="pct"/>
            <w:shd w:val="clear" w:color="auto" w:fill="FFFFFF" w:themeFill="background1"/>
            <w:vAlign w:val="center"/>
          </w:tcPr>
          <w:p w14:paraId="4BD76279" w14:textId="411008C6" w:rsidR="008A0A5A" w:rsidRPr="00C918F7" w:rsidRDefault="00CC71CB" w:rsidP="00EC4C9C">
            <w:pPr>
              <w:rPr>
                <w:rFonts w:ascii="Lexia" w:eastAsia="Open Sans" w:hAnsi="Lexia" w:cs="Open Sans"/>
                <w:sz w:val="18"/>
                <w:szCs w:val="18"/>
              </w:rPr>
            </w:pPr>
            <w:r w:rsidRPr="00F93472">
              <w:rPr>
                <w:rFonts w:ascii="Lexia" w:eastAsia="Open Sans" w:hAnsi="Lexia" w:cs="Open Sans"/>
                <w:sz w:val="18"/>
                <w:szCs w:val="18"/>
              </w:rPr>
              <w:t>2.3</w:t>
            </w:r>
            <w:r w:rsidR="00B128B2">
              <w:rPr>
                <w:rFonts w:ascii="Lexia" w:eastAsia="Open Sans" w:hAnsi="Lexia" w:cs="Open Sans"/>
                <w:sz w:val="18"/>
                <w:szCs w:val="18"/>
              </w:rPr>
              <w:t>:</w:t>
            </w:r>
            <w:r w:rsidRPr="00F93472">
              <w:rPr>
                <w:rFonts w:ascii="Lexia" w:eastAsia="Open Sans" w:hAnsi="Lexia" w:cs="Open Sans"/>
                <w:sz w:val="18"/>
                <w:szCs w:val="18"/>
              </w:rPr>
              <w:t xml:space="preserve"> </w:t>
            </w:r>
            <w:r w:rsidRPr="00F93472">
              <w:rPr>
                <w:rFonts w:ascii="Lexia" w:eastAsiaTheme="minorHAnsi" w:hAnsi="Lexia" w:cs="Times New Roman"/>
                <w:sz w:val="18"/>
                <w:szCs w:val="18"/>
              </w:rPr>
              <w:t>Measurement in Right Triangles</w:t>
            </w:r>
          </w:p>
        </w:tc>
        <w:tc>
          <w:tcPr>
            <w:tcW w:w="1651" w:type="pct"/>
            <w:shd w:val="clear" w:color="auto" w:fill="FFFFFF" w:themeFill="background1"/>
            <w:vAlign w:val="center"/>
          </w:tcPr>
          <w:p w14:paraId="20E98730" w14:textId="0D73EF38" w:rsidR="008A0A5A" w:rsidRPr="00C918F7" w:rsidRDefault="00043A39" w:rsidP="00EC4C9C">
            <w:pPr>
              <w:shd w:val="clear" w:color="auto" w:fill="FFFFFF" w:themeFill="background1"/>
              <w:rPr>
                <w:rFonts w:ascii="Lexia" w:hAnsi="Lexia"/>
                <w:sz w:val="18"/>
                <w:szCs w:val="18"/>
              </w:rPr>
            </w:pPr>
            <w:r>
              <w:rPr>
                <w:rFonts w:ascii="Lexia" w:hAnsi="Lexia" w:cs="Segoe UI"/>
                <w:sz w:val="18"/>
                <w:szCs w:val="18"/>
              </w:rPr>
              <w:t xml:space="preserve">Pre-AP </w:t>
            </w:r>
            <w:r w:rsidR="00FC3114" w:rsidRPr="00C918F7">
              <w:rPr>
                <w:rFonts w:ascii="Lexia" w:hAnsi="Lexia" w:cs="Segoe UI"/>
                <w:sz w:val="18"/>
                <w:szCs w:val="18"/>
              </w:rPr>
              <w:t xml:space="preserve">Model </w:t>
            </w:r>
            <w:r w:rsidR="007B3FAF" w:rsidRPr="00C918F7">
              <w:rPr>
                <w:rFonts w:ascii="Lexia" w:hAnsi="Lexia"/>
                <w:sz w:val="18"/>
                <w:szCs w:val="18"/>
              </w:rPr>
              <w:t>Lesson 2.6: Using Right Triangles in the Coordinate Plane</w:t>
            </w:r>
          </w:p>
        </w:tc>
        <w:tc>
          <w:tcPr>
            <w:tcW w:w="465" w:type="pct"/>
            <w:shd w:val="clear" w:color="auto" w:fill="FFFFFF" w:themeFill="background1"/>
            <w:vAlign w:val="center"/>
          </w:tcPr>
          <w:p w14:paraId="39F3FE00" w14:textId="2E6C29B1" w:rsidR="008A0A5A" w:rsidRPr="00C918F7" w:rsidRDefault="007B3FAF" w:rsidP="00EC4C9C">
            <w:pPr>
              <w:rPr>
                <w:rFonts w:ascii="Lexia" w:hAnsi="Lexia"/>
                <w:sz w:val="16"/>
                <w:szCs w:val="16"/>
              </w:rPr>
            </w:pPr>
            <w:r w:rsidRPr="00C918F7">
              <w:rPr>
                <w:rFonts w:ascii="Lexia" w:hAnsi="Lexia"/>
                <w:sz w:val="16"/>
                <w:szCs w:val="16"/>
              </w:rPr>
              <w:t>2.3.1</w:t>
            </w:r>
            <w:r w:rsidR="00EC4C9C" w:rsidRPr="00C918F7">
              <w:rPr>
                <w:rFonts w:ascii="Lexia" w:hAnsi="Lexia"/>
                <w:sz w:val="16"/>
                <w:szCs w:val="16"/>
              </w:rPr>
              <w:t xml:space="preserve">, </w:t>
            </w:r>
            <w:r w:rsidRPr="00C918F7">
              <w:rPr>
                <w:rFonts w:ascii="Lexia" w:hAnsi="Lexia"/>
                <w:sz w:val="16"/>
                <w:szCs w:val="16"/>
              </w:rPr>
              <w:t>2.3.2</w:t>
            </w:r>
          </w:p>
        </w:tc>
        <w:tc>
          <w:tcPr>
            <w:tcW w:w="465" w:type="pct"/>
            <w:shd w:val="clear" w:color="auto" w:fill="FFFFFF" w:themeFill="background1"/>
            <w:vAlign w:val="center"/>
          </w:tcPr>
          <w:p w14:paraId="1AA7B46C" w14:textId="64EFD39C" w:rsidR="006A620B" w:rsidRPr="00C918F7" w:rsidRDefault="006A620B" w:rsidP="00EC4C9C">
            <w:pPr>
              <w:rPr>
                <w:rFonts w:ascii="Lexia" w:hAnsi="Lexia"/>
                <w:sz w:val="16"/>
                <w:szCs w:val="16"/>
              </w:rPr>
            </w:pPr>
            <w:r w:rsidRPr="00C918F7">
              <w:rPr>
                <w:rFonts w:ascii="Lexia" w:hAnsi="Lexia"/>
                <w:sz w:val="16"/>
                <w:szCs w:val="16"/>
              </w:rPr>
              <w:t>G.GPE.B.4</w:t>
            </w:r>
            <w:r w:rsidR="00EC4C9C" w:rsidRPr="00C918F7">
              <w:rPr>
                <w:rFonts w:ascii="Lexia" w:hAnsi="Lexia"/>
                <w:sz w:val="16"/>
                <w:szCs w:val="16"/>
              </w:rPr>
              <w:t>, 6</w:t>
            </w:r>
          </w:p>
          <w:p w14:paraId="2A0E3BA7" w14:textId="530FBEAF" w:rsidR="008A0A5A" w:rsidRPr="00C918F7" w:rsidRDefault="008A685E" w:rsidP="00EC4C9C">
            <w:pPr>
              <w:rPr>
                <w:rFonts w:ascii="Lexia" w:hAnsi="Lexia"/>
                <w:sz w:val="16"/>
                <w:szCs w:val="16"/>
              </w:rPr>
            </w:pPr>
            <w:r w:rsidRPr="00C918F7">
              <w:rPr>
                <w:rFonts w:ascii="Lexia" w:hAnsi="Lexia"/>
                <w:sz w:val="16"/>
                <w:szCs w:val="16"/>
              </w:rPr>
              <w:t>G.SRT.A.2</w:t>
            </w:r>
            <w:r w:rsidR="00EC4C9C" w:rsidRPr="00C918F7">
              <w:rPr>
                <w:rFonts w:ascii="Lexia" w:hAnsi="Lexia"/>
                <w:sz w:val="16"/>
                <w:szCs w:val="16"/>
              </w:rPr>
              <w:t>, 3</w:t>
            </w:r>
          </w:p>
          <w:p w14:paraId="7BC7710B" w14:textId="4E6B1612" w:rsidR="008A685E" w:rsidRPr="00C918F7" w:rsidRDefault="008A685E" w:rsidP="00EC4C9C">
            <w:pPr>
              <w:rPr>
                <w:rFonts w:ascii="Lexia" w:hAnsi="Lexia"/>
                <w:sz w:val="16"/>
                <w:szCs w:val="16"/>
              </w:rPr>
            </w:pPr>
            <w:r w:rsidRPr="00C918F7">
              <w:rPr>
                <w:rFonts w:ascii="Lexia" w:hAnsi="Lexia"/>
                <w:sz w:val="16"/>
                <w:szCs w:val="16"/>
              </w:rPr>
              <w:t>G.SRT.B.5</w:t>
            </w:r>
          </w:p>
        </w:tc>
        <w:tc>
          <w:tcPr>
            <w:tcW w:w="1027" w:type="pct"/>
            <w:shd w:val="clear" w:color="auto" w:fill="FFFFFF" w:themeFill="background1"/>
            <w:vAlign w:val="center"/>
          </w:tcPr>
          <w:p w14:paraId="2D48A14B" w14:textId="77777777" w:rsidR="008A0A5A" w:rsidRPr="00C918F7" w:rsidRDefault="008A0A5A" w:rsidP="00EC4C9C">
            <w:pPr>
              <w:rPr>
                <w:rFonts w:ascii="Lexia" w:hAnsi="Lexia"/>
                <w:sz w:val="16"/>
                <w:szCs w:val="16"/>
              </w:rPr>
            </w:pPr>
          </w:p>
        </w:tc>
      </w:tr>
      <w:tr w:rsidR="00CC71CB" w:rsidRPr="00C918F7" w14:paraId="7BD9660E" w14:textId="77777777" w:rsidTr="00CC71CB">
        <w:trPr>
          <w:cantSplit/>
          <w:jc w:val="center"/>
        </w:trPr>
        <w:tc>
          <w:tcPr>
            <w:tcW w:w="330" w:type="pct"/>
            <w:shd w:val="clear" w:color="auto" w:fill="D9D9D9" w:themeFill="background1" w:themeFillShade="D9"/>
            <w:vAlign w:val="center"/>
          </w:tcPr>
          <w:p w14:paraId="61A3962E" w14:textId="6AB67126" w:rsidR="00CC71CB" w:rsidRPr="00C918F7" w:rsidRDefault="00CC71CB" w:rsidP="00CC71CB">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228CEE62" w14:textId="0083F6E6" w:rsidR="00CC71CB" w:rsidRPr="00C918F7" w:rsidRDefault="00CC71CB" w:rsidP="00CC71CB">
            <w:pPr>
              <w:rPr>
                <w:rFonts w:ascii="Lexia" w:hAnsi="Lexia"/>
                <w:sz w:val="18"/>
                <w:szCs w:val="18"/>
              </w:rPr>
            </w:pPr>
          </w:p>
        </w:tc>
        <w:tc>
          <w:tcPr>
            <w:tcW w:w="732" w:type="pct"/>
            <w:shd w:val="clear" w:color="auto" w:fill="FFFFFF" w:themeFill="background1"/>
            <w:vAlign w:val="center"/>
          </w:tcPr>
          <w:p w14:paraId="13A1EDD6" w14:textId="1F2D6F6B" w:rsidR="00CC71CB" w:rsidRPr="00C918F7" w:rsidRDefault="00CC71CB" w:rsidP="00CC71CB">
            <w:pPr>
              <w:rPr>
                <w:rFonts w:ascii="Lexia" w:eastAsia="Open Sans" w:hAnsi="Lexia" w:cs="Open Sans"/>
                <w:sz w:val="18"/>
                <w:szCs w:val="18"/>
              </w:rPr>
            </w:pPr>
            <w:r w:rsidRPr="00C96686">
              <w:rPr>
                <w:rFonts w:ascii="Lexia" w:eastAsia="Open Sans" w:hAnsi="Lexia" w:cs="Open Sans"/>
                <w:sz w:val="18"/>
                <w:szCs w:val="18"/>
              </w:rPr>
              <w:t>2.3</w:t>
            </w:r>
            <w:r w:rsidR="00B128B2">
              <w:rPr>
                <w:rFonts w:ascii="Lexia" w:eastAsia="Open Sans" w:hAnsi="Lexia" w:cs="Open Sans"/>
                <w:sz w:val="18"/>
                <w:szCs w:val="18"/>
              </w:rPr>
              <w:t>:</w:t>
            </w:r>
            <w:r w:rsidRPr="00C96686">
              <w:rPr>
                <w:rFonts w:ascii="Lexia" w:eastAsia="Open Sans" w:hAnsi="Lexia" w:cs="Open Sans"/>
                <w:sz w:val="18"/>
                <w:szCs w:val="18"/>
              </w:rPr>
              <w:t xml:space="preserve"> </w:t>
            </w:r>
            <w:r w:rsidRPr="00C96686">
              <w:rPr>
                <w:rFonts w:ascii="Lexia" w:eastAsiaTheme="minorHAnsi" w:hAnsi="Lexia" w:cs="Times New Roman"/>
                <w:sz w:val="18"/>
                <w:szCs w:val="18"/>
              </w:rPr>
              <w:t>Measurement in Right Triangles</w:t>
            </w:r>
          </w:p>
        </w:tc>
        <w:tc>
          <w:tcPr>
            <w:tcW w:w="1651" w:type="pct"/>
            <w:shd w:val="clear" w:color="auto" w:fill="FFFFFF" w:themeFill="background1"/>
            <w:vAlign w:val="center"/>
          </w:tcPr>
          <w:p w14:paraId="462DE21D" w14:textId="33ACE80C" w:rsidR="00CC71CB" w:rsidRPr="00C918F7" w:rsidRDefault="00CC71CB" w:rsidP="00CC71CB">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2.7: Similarity and the Pythagorean Theorem</w:t>
            </w:r>
          </w:p>
        </w:tc>
        <w:tc>
          <w:tcPr>
            <w:tcW w:w="465" w:type="pct"/>
            <w:shd w:val="clear" w:color="auto" w:fill="FFFFFF" w:themeFill="background1"/>
            <w:vAlign w:val="center"/>
          </w:tcPr>
          <w:p w14:paraId="6948554A" w14:textId="7A1A9758" w:rsidR="00CC71CB" w:rsidRPr="00C918F7" w:rsidRDefault="00CC71CB" w:rsidP="00CC71CB">
            <w:pPr>
              <w:rPr>
                <w:rFonts w:ascii="Lexia" w:hAnsi="Lexia"/>
                <w:sz w:val="16"/>
                <w:szCs w:val="16"/>
              </w:rPr>
            </w:pPr>
            <w:r w:rsidRPr="00C918F7">
              <w:rPr>
                <w:rFonts w:ascii="Lexia" w:hAnsi="Lexia"/>
                <w:sz w:val="16"/>
                <w:szCs w:val="16"/>
              </w:rPr>
              <w:t>2.3.2, 2.3.3</w:t>
            </w:r>
          </w:p>
        </w:tc>
        <w:tc>
          <w:tcPr>
            <w:tcW w:w="465" w:type="pct"/>
            <w:shd w:val="clear" w:color="auto" w:fill="FFFFFF" w:themeFill="background1"/>
            <w:vAlign w:val="center"/>
          </w:tcPr>
          <w:p w14:paraId="7E569D3C" w14:textId="6B24BDAC" w:rsidR="00CC71CB" w:rsidRPr="00C918F7" w:rsidRDefault="00CC71CB" w:rsidP="00CC71CB">
            <w:pPr>
              <w:rPr>
                <w:rFonts w:ascii="Lexia" w:hAnsi="Lexia"/>
                <w:sz w:val="16"/>
                <w:szCs w:val="16"/>
              </w:rPr>
            </w:pPr>
            <w:r w:rsidRPr="00C918F7">
              <w:rPr>
                <w:rFonts w:ascii="Lexia" w:hAnsi="Lexia"/>
                <w:sz w:val="16"/>
                <w:szCs w:val="16"/>
              </w:rPr>
              <w:t>G.GPE.B.4–6</w:t>
            </w:r>
          </w:p>
        </w:tc>
        <w:tc>
          <w:tcPr>
            <w:tcW w:w="1027" w:type="pct"/>
            <w:shd w:val="clear" w:color="auto" w:fill="FFFFFF" w:themeFill="background1"/>
            <w:vAlign w:val="center"/>
          </w:tcPr>
          <w:p w14:paraId="5BDB019A" w14:textId="77777777" w:rsidR="00CC71CB" w:rsidRPr="00C918F7" w:rsidRDefault="00CC71CB" w:rsidP="00CC71CB">
            <w:pPr>
              <w:rPr>
                <w:rFonts w:ascii="Lexia" w:hAnsi="Lexia"/>
                <w:sz w:val="16"/>
                <w:szCs w:val="16"/>
              </w:rPr>
            </w:pPr>
          </w:p>
        </w:tc>
      </w:tr>
      <w:tr w:rsidR="00CC71CB" w:rsidRPr="00C918F7" w14:paraId="19F0836D" w14:textId="77777777" w:rsidTr="00CC71CB">
        <w:trPr>
          <w:cantSplit/>
          <w:jc w:val="center"/>
        </w:trPr>
        <w:tc>
          <w:tcPr>
            <w:tcW w:w="330" w:type="pct"/>
            <w:shd w:val="clear" w:color="auto" w:fill="D9D9D9" w:themeFill="background1" w:themeFillShade="D9"/>
            <w:vAlign w:val="center"/>
          </w:tcPr>
          <w:p w14:paraId="39A3AF78" w14:textId="3C4A8C51" w:rsidR="00CC71CB" w:rsidRPr="00C918F7" w:rsidRDefault="00CC71CB" w:rsidP="00CC71CB">
            <w:pPr>
              <w:jc w:val="center"/>
              <w:rPr>
                <w:rFonts w:ascii="Lexia" w:hAnsi="Lexia"/>
                <w:sz w:val="18"/>
                <w:szCs w:val="18"/>
              </w:rPr>
            </w:pPr>
            <w:r w:rsidRPr="00C918F7">
              <w:rPr>
                <w:rFonts w:ascii="Lexia" w:hAnsi="Lexia"/>
                <w:sz w:val="18"/>
                <w:szCs w:val="18"/>
              </w:rPr>
              <w:lastRenderedPageBreak/>
              <w:t>~90</w:t>
            </w:r>
          </w:p>
        </w:tc>
        <w:tc>
          <w:tcPr>
            <w:tcW w:w="330" w:type="pct"/>
            <w:shd w:val="clear" w:color="auto" w:fill="D9D9D9" w:themeFill="background1" w:themeFillShade="D9"/>
            <w:vAlign w:val="center"/>
          </w:tcPr>
          <w:p w14:paraId="5E2D239E" w14:textId="5BC542E2" w:rsidR="00CC71CB" w:rsidRPr="00C918F7" w:rsidRDefault="00CC71CB" w:rsidP="00CC71CB">
            <w:pPr>
              <w:rPr>
                <w:rFonts w:ascii="Lexia" w:hAnsi="Lexia"/>
                <w:sz w:val="18"/>
                <w:szCs w:val="18"/>
              </w:rPr>
            </w:pPr>
          </w:p>
        </w:tc>
        <w:tc>
          <w:tcPr>
            <w:tcW w:w="732" w:type="pct"/>
            <w:shd w:val="clear" w:color="auto" w:fill="FFFFFF" w:themeFill="background1"/>
            <w:vAlign w:val="center"/>
          </w:tcPr>
          <w:p w14:paraId="04BC3A0C" w14:textId="2D182D65" w:rsidR="00CC71CB" w:rsidRPr="00C918F7" w:rsidRDefault="00CC71CB" w:rsidP="00CC71CB">
            <w:pPr>
              <w:rPr>
                <w:rFonts w:ascii="Lexia" w:eastAsia="Open Sans" w:hAnsi="Lexia" w:cs="Open Sans"/>
                <w:sz w:val="18"/>
                <w:szCs w:val="18"/>
              </w:rPr>
            </w:pPr>
            <w:r w:rsidRPr="00C96686">
              <w:rPr>
                <w:rFonts w:ascii="Lexia" w:eastAsia="Open Sans" w:hAnsi="Lexia" w:cs="Open Sans"/>
                <w:sz w:val="18"/>
                <w:szCs w:val="18"/>
              </w:rPr>
              <w:t>2.3</w:t>
            </w:r>
            <w:r w:rsidR="00B128B2">
              <w:rPr>
                <w:rFonts w:ascii="Lexia" w:eastAsia="Open Sans" w:hAnsi="Lexia" w:cs="Open Sans"/>
                <w:sz w:val="18"/>
                <w:szCs w:val="18"/>
              </w:rPr>
              <w:t>:</w:t>
            </w:r>
            <w:r w:rsidRPr="00C96686">
              <w:rPr>
                <w:rFonts w:ascii="Lexia" w:eastAsia="Open Sans" w:hAnsi="Lexia" w:cs="Open Sans"/>
                <w:sz w:val="18"/>
                <w:szCs w:val="18"/>
              </w:rPr>
              <w:t xml:space="preserve"> </w:t>
            </w:r>
            <w:r w:rsidRPr="00C96686">
              <w:rPr>
                <w:rFonts w:ascii="Lexia" w:eastAsiaTheme="minorHAnsi" w:hAnsi="Lexia" w:cs="Times New Roman"/>
                <w:sz w:val="18"/>
                <w:szCs w:val="18"/>
              </w:rPr>
              <w:t>Measurement in Right Triangles</w:t>
            </w:r>
          </w:p>
        </w:tc>
        <w:tc>
          <w:tcPr>
            <w:tcW w:w="1651" w:type="pct"/>
            <w:shd w:val="clear" w:color="auto" w:fill="FFFFFF" w:themeFill="background1"/>
            <w:vAlign w:val="center"/>
          </w:tcPr>
          <w:p w14:paraId="440B8313" w14:textId="0B4EF0C0" w:rsidR="00CC71CB" w:rsidRPr="00C918F7" w:rsidRDefault="00CC71CB" w:rsidP="00CC71CB">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2.8: Introducing the Tangent Ratio</w:t>
            </w:r>
          </w:p>
        </w:tc>
        <w:tc>
          <w:tcPr>
            <w:tcW w:w="465" w:type="pct"/>
            <w:shd w:val="clear" w:color="auto" w:fill="FFFFFF" w:themeFill="background1"/>
            <w:vAlign w:val="center"/>
          </w:tcPr>
          <w:p w14:paraId="08B049E5" w14:textId="387F7F49" w:rsidR="00CC71CB" w:rsidRPr="00C918F7" w:rsidRDefault="00CC71CB" w:rsidP="00CC71CB">
            <w:pPr>
              <w:rPr>
                <w:rFonts w:ascii="Lexia" w:hAnsi="Lexia"/>
                <w:sz w:val="16"/>
                <w:szCs w:val="16"/>
              </w:rPr>
            </w:pPr>
            <w:r w:rsidRPr="00C918F7">
              <w:rPr>
                <w:rFonts w:ascii="Lexia" w:hAnsi="Lexia"/>
                <w:sz w:val="16"/>
                <w:szCs w:val="16"/>
              </w:rPr>
              <w:t>2.3.4, 2.3.5, 2.3.7</w:t>
            </w:r>
          </w:p>
        </w:tc>
        <w:tc>
          <w:tcPr>
            <w:tcW w:w="465" w:type="pct"/>
            <w:shd w:val="clear" w:color="auto" w:fill="FFFFFF" w:themeFill="background1"/>
            <w:vAlign w:val="center"/>
          </w:tcPr>
          <w:p w14:paraId="6F12C9A4" w14:textId="77777777" w:rsidR="00CC71CB" w:rsidRPr="00C918F7" w:rsidRDefault="00CC71CB" w:rsidP="00CC71CB">
            <w:pPr>
              <w:rPr>
                <w:rFonts w:ascii="Lexia" w:hAnsi="Lexia"/>
                <w:sz w:val="16"/>
                <w:szCs w:val="16"/>
              </w:rPr>
            </w:pPr>
            <w:r w:rsidRPr="00C918F7">
              <w:rPr>
                <w:rFonts w:ascii="Lexia" w:hAnsi="Lexia"/>
                <w:sz w:val="16"/>
                <w:szCs w:val="16"/>
              </w:rPr>
              <w:t>G.MG.A.1</w:t>
            </w:r>
          </w:p>
          <w:p w14:paraId="7C8913CF" w14:textId="24AF2B09" w:rsidR="00CC71CB" w:rsidRPr="00C918F7" w:rsidRDefault="00CC71CB" w:rsidP="00CC71CB">
            <w:pPr>
              <w:rPr>
                <w:rFonts w:ascii="Lexia" w:hAnsi="Lexia"/>
                <w:sz w:val="16"/>
                <w:szCs w:val="16"/>
              </w:rPr>
            </w:pPr>
            <w:r w:rsidRPr="00C918F7">
              <w:rPr>
                <w:rFonts w:ascii="Lexia" w:hAnsi="Lexia"/>
                <w:sz w:val="16"/>
                <w:szCs w:val="16"/>
              </w:rPr>
              <w:t>G.SRT.B.5</w:t>
            </w:r>
          </w:p>
          <w:p w14:paraId="65FE8CD5" w14:textId="7A2FD107" w:rsidR="00CC71CB" w:rsidRPr="00C918F7" w:rsidRDefault="00CC71CB" w:rsidP="00CC71CB">
            <w:pPr>
              <w:rPr>
                <w:rFonts w:ascii="Lexia" w:hAnsi="Lexia"/>
                <w:sz w:val="16"/>
                <w:szCs w:val="16"/>
              </w:rPr>
            </w:pPr>
            <w:r w:rsidRPr="00C918F7">
              <w:rPr>
                <w:rFonts w:ascii="Lexia" w:hAnsi="Lexia"/>
                <w:sz w:val="16"/>
                <w:szCs w:val="16"/>
              </w:rPr>
              <w:t>G.SRT.C.6, 8</w:t>
            </w:r>
          </w:p>
        </w:tc>
        <w:tc>
          <w:tcPr>
            <w:tcW w:w="1027" w:type="pct"/>
            <w:shd w:val="clear" w:color="auto" w:fill="FFFFFF" w:themeFill="background1"/>
            <w:vAlign w:val="center"/>
          </w:tcPr>
          <w:p w14:paraId="716DBCCA" w14:textId="77777777" w:rsidR="00CC71CB" w:rsidRPr="00C918F7" w:rsidRDefault="00CC71CB" w:rsidP="00CC71CB">
            <w:pPr>
              <w:rPr>
                <w:rFonts w:ascii="Lexia" w:hAnsi="Lexia"/>
                <w:sz w:val="16"/>
                <w:szCs w:val="16"/>
              </w:rPr>
            </w:pPr>
          </w:p>
        </w:tc>
      </w:tr>
      <w:tr w:rsidR="00CC71CB" w:rsidRPr="00C918F7" w14:paraId="207D6D57" w14:textId="77777777" w:rsidTr="00CC71CB">
        <w:trPr>
          <w:cantSplit/>
          <w:jc w:val="center"/>
        </w:trPr>
        <w:tc>
          <w:tcPr>
            <w:tcW w:w="330" w:type="pct"/>
            <w:shd w:val="clear" w:color="auto" w:fill="D9D9D9" w:themeFill="background1" w:themeFillShade="D9"/>
            <w:vAlign w:val="center"/>
          </w:tcPr>
          <w:p w14:paraId="327589B5" w14:textId="505755F6" w:rsidR="00CC71CB" w:rsidRPr="00C918F7" w:rsidRDefault="00CC71CB" w:rsidP="00CC71CB">
            <w:pPr>
              <w:jc w:val="center"/>
              <w:rPr>
                <w:rFonts w:ascii="Lexia" w:hAnsi="Lexia"/>
                <w:sz w:val="18"/>
                <w:szCs w:val="18"/>
              </w:rPr>
            </w:pPr>
            <w:r w:rsidRPr="00C918F7">
              <w:rPr>
                <w:rFonts w:ascii="Lexia" w:hAnsi="Lexia"/>
                <w:sz w:val="18"/>
                <w:szCs w:val="18"/>
              </w:rPr>
              <w:t>~135</w:t>
            </w:r>
          </w:p>
        </w:tc>
        <w:tc>
          <w:tcPr>
            <w:tcW w:w="330" w:type="pct"/>
            <w:shd w:val="clear" w:color="auto" w:fill="D9D9D9" w:themeFill="background1" w:themeFillShade="D9"/>
            <w:vAlign w:val="center"/>
          </w:tcPr>
          <w:p w14:paraId="3AEEB1C2" w14:textId="578F607D" w:rsidR="00CC71CB" w:rsidRPr="00C918F7" w:rsidRDefault="00CC71CB" w:rsidP="00CC71CB">
            <w:pPr>
              <w:rPr>
                <w:rFonts w:ascii="Lexia" w:hAnsi="Lexia"/>
                <w:sz w:val="18"/>
                <w:szCs w:val="18"/>
              </w:rPr>
            </w:pPr>
          </w:p>
        </w:tc>
        <w:tc>
          <w:tcPr>
            <w:tcW w:w="732" w:type="pct"/>
            <w:shd w:val="clear" w:color="auto" w:fill="FFFFFF" w:themeFill="background1"/>
            <w:vAlign w:val="center"/>
          </w:tcPr>
          <w:p w14:paraId="72262C0D" w14:textId="13924726" w:rsidR="00CC71CB" w:rsidRPr="00C918F7" w:rsidRDefault="00CC71CB" w:rsidP="00CC71CB">
            <w:pPr>
              <w:rPr>
                <w:rFonts w:ascii="Lexia" w:eastAsia="Open Sans" w:hAnsi="Lexia" w:cs="Open Sans"/>
                <w:sz w:val="18"/>
                <w:szCs w:val="18"/>
              </w:rPr>
            </w:pPr>
            <w:r w:rsidRPr="00C96686">
              <w:rPr>
                <w:rFonts w:ascii="Lexia" w:eastAsia="Open Sans" w:hAnsi="Lexia" w:cs="Open Sans"/>
                <w:sz w:val="18"/>
                <w:szCs w:val="18"/>
              </w:rPr>
              <w:t>2.3</w:t>
            </w:r>
            <w:r w:rsidR="00B128B2">
              <w:rPr>
                <w:rFonts w:ascii="Lexia" w:eastAsia="Open Sans" w:hAnsi="Lexia" w:cs="Open Sans"/>
                <w:sz w:val="18"/>
                <w:szCs w:val="18"/>
              </w:rPr>
              <w:t>:</w:t>
            </w:r>
            <w:r w:rsidRPr="00C96686">
              <w:rPr>
                <w:rFonts w:ascii="Lexia" w:eastAsia="Open Sans" w:hAnsi="Lexia" w:cs="Open Sans"/>
                <w:sz w:val="18"/>
                <w:szCs w:val="18"/>
              </w:rPr>
              <w:t xml:space="preserve"> </w:t>
            </w:r>
            <w:r w:rsidRPr="00C96686">
              <w:rPr>
                <w:rFonts w:ascii="Lexia" w:eastAsiaTheme="minorHAnsi" w:hAnsi="Lexia" w:cs="Times New Roman"/>
                <w:sz w:val="18"/>
                <w:szCs w:val="18"/>
              </w:rPr>
              <w:t>Measurement in Right Triangles</w:t>
            </w:r>
          </w:p>
        </w:tc>
        <w:tc>
          <w:tcPr>
            <w:tcW w:w="1651" w:type="pct"/>
            <w:shd w:val="clear" w:color="auto" w:fill="FFFFFF" w:themeFill="background1"/>
            <w:vAlign w:val="center"/>
          </w:tcPr>
          <w:p w14:paraId="3D74E0FD" w14:textId="6E76A7CD" w:rsidR="00CC71CB" w:rsidRPr="00C918F7" w:rsidRDefault="00CC71CB" w:rsidP="00CC71CB">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2.9: The Sine and Cosine Ratios</w:t>
            </w:r>
          </w:p>
        </w:tc>
        <w:tc>
          <w:tcPr>
            <w:tcW w:w="465" w:type="pct"/>
            <w:shd w:val="clear" w:color="auto" w:fill="FFFFFF" w:themeFill="background1"/>
            <w:vAlign w:val="center"/>
          </w:tcPr>
          <w:p w14:paraId="47E823E6" w14:textId="2186A694" w:rsidR="00CC71CB" w:rsidRPr="00C918F7" w:rsidRDefault="00CC71CB" w:rsidP="00CC71CB">
            <w:pPr>
              <w:rPr>
                <w:rFonts w:ascii="Lexia" w:hAnsi="Lexia"/>
                <w:sz w:val="16"/>
                <w:szCs w:val="16"/>
              </w:rPr>
            </w:pPr>
            <w:r w:rsidRPr="00C918F7">
              <w:rPr>
                <w:rFonts w:ascii="Lexia" w:hAnsi="Lexia"/>
                <w:sz w:val="16"/>
                <w:szCs w:val="16"/>
              </w:rPr>
              <w:t>2.3.4, 2.3.5, 2.3.7</w:t>
            </w:r>
          </w:p>
        </w:tc>
        <w:tc>
          <w:tcPr>
            <w:tcW w:w="465" w:type="pct"/>
            <w:shd w:val="clear" w:color="auto" w:fill="FFFFFF" w:themeFill="background1"/>
            <w:vAlign w:val="center"/>
          </w:tcPr>
          <w:p w14:paraId="7D45D0B3" w14:textId="7A6452E4" w:rsidR="00CC71CB" w:rsidRPr="00C918F7" w:rsidRDefault="00CC71CB" w:rsidP="00CC71CB">
            <w:pPr>
              <w:rPr>
                <w:rFonts w:ascii="Lexia" w:hAnsi="Lexia"/>
                <w:sz w:val="16"/>
                <w:szCs w:val="16"/>
              </w:rPr>
            </w:pPr>
            <w:r w:rsidRPr="00C918F7">
              <w:rPr>
                <w:rFonts w:ascii="Lexia" w:hAnsi="Lexia"/>
                <w:sz w:val="16"/>
                <w:szCs w:val="16"/>
              </w:rPr>
              <w:t>G.MG.A.1</w:t>
            </w:r>
          </w:p>
          <w:p w14:paraId="2B1E800F" w14:textId="540274C0" w:rsidR="00CC71CB" w:rsidRPr="00C918F7" w:rsidRDefault="00CC71CB" w:rsidP="00CC71CB">
            <w:pPr>
              <w:rPr>
                <w:rFonts w:ascii="Lexia" w:hAnsi="Lexia"/>
                <w:sz w:val="16"/>
                <w:szCs w:val="16"/>
              </w:rPr>
            </w:pPr>
            <w:r w:rsidRPr="00C918F7">
              <w:rPr>
                <w:rFonts w:ascii="Lexia" w:hAnsi="Lexia"/>
                <w:sz w:val="16"/>
                <w:szCs w:val="16"/>
              </w:rPr>
              <w:t>G.SRT.B.5</w:t>
            </w:r>
          </w:p>
          <w:p w14:paraId="764A3267" w14:textId="5AF38509" w:rsidR="00CC71CB" w:rsidRPr="00C918F7" w:rsidRDefault="00CC71CB" w:rsidP="00CC71CB">
            <w:pPr>
              <w:rPr>
                <w:rFonts w:ascii="Lexia" w:hAnsi="Lexia"/>
                <w:sz w:val="16"/>
                <w:szCs w:val="16"/>
              </w:rPr>
            </w:pPr>
            <w:r w:rsidRPr="00C918F7">
              <w:rPr>
                <w:rFonts w:ascii="Lexia" w:hAnsi="Lexia"/>
                <w:sz w:val="16"/>
                <w:szCs w:val="16"/>
              </w:rPr>
              <w:t>G.SRT.C.6, 8</w:t>
            </w:r>
          </w:p>
        </w:tc>
        <w:tc>
          <w:tcPr>
            <w:tcW w:w="1027" w:type="pct"/>
            <w:shd w:val="clear" w:color="auto" w:fill="FFFFFF" w:themeFill="background1"/>
            <w:vAlign w:val="center"/>
          </w:tcPr>
          <w:p w14:paraId="177C8EC2" w14:textId="77777777" w:rsidR="00CC71CB" w:rsidRPr="00C918F7" w:rsidRDefault="00CC71CB" w:rsidP="00CC71CB">
            <w:pPr>
              <w:rPr>
                <w:rFonts w:ascii="Lexia" w:hAnsi="Lexia"/>
                <w:sz w:val="16"/>
                <w:szCs w:val="16"/>
              </w:rPr>
            </w:pPr>
          </w:p>
        </w:tc>
      </w:tr>
      <w:tr w:rsidR="00CC71CB" w:rsidRPr="00C918F7" w14:paraId="17088DE8" w14:textId="77777777" w:rsidTr="00CC71CB">
        <w:trPr>
          <w:cantSplit/>
          <w:jc w:val="center"/>
        </w:trPr>
        <w:tc>
          <w:tcPr>
            <w:tcW w:w="330" w:type="pct"/>
            <w:shd w:val="clear" w:color="auto" w:fill="D9D9D9" w:themeFill="background1" w:themeFillShade="D9"/>
            <w:vAlign w:val="center"/>
          </w:tcPr>
          <w:p w14:paraId="7F74C845" w14:textId="7CA4F495" w:rsidR="00CC71CB" w:rsidRPr="00C918F7" w:rsidRDefault="00CC71CB" w:rsidP="00CC71CB">
            <w:pPr>
              <w:jc w:val="center"/>
              <w:rPr>
                <w:rFonts w:ascii="Lexia" w:hAnsi="Lexia"/>
                <w:sz w:val="18"/>
                <w:szCs w:val="18"/>
              </w:rPr>
            </w:pPr>
            <w:r w:rsidRPr="00C918F7">
              <w:rPr>
                <w:rFonts w:ascii="Lexia" w:hAnsi="Lexia"/>
                <w:sz w:val="18"/>
                <w:szCs w:val="18"/>
              </w:rPr>
              <w:t>~</w:t>
            </w:r>
            <w:r>
              <w:rPr>
                <w:rFonts w:ascii="Lexia" w:hAnsi="Lexia"/>
                <w:sz w:val="18"/>
                <w:szCs w:val="18"/>
              </w:rPr>
              <w:t>60</w:t>
            </w:r>
          </w:p>
        </w:tc>
        <w:tc>
          <w:tcPr>
            <w:tcW w:w="330" w:type="pct"/>
            <w:shd w:val="clear" w:color="auto" w:fill="D9D9D9" w:themeFill="background1" w:themeFillShade="D9"/>
            <w:vAlign w:val="center"/>
          </w:tcPr>
          <w:p w14:paraId="06D85350" w14:textId="6230A69D" w:rsidR="00CC71CB" w:rsidRPr="00C918F7" w:rsidRDefault="00CC71CB" w:rsidP="00CC71CB">
            <w:pPr>
              <w:rPr>
                <w:rFonts w:ascii="Lexia" w:hAnsi="Lexia"/>
                <w:sz w:val="18"/>
                <w:szCs w:val="18"/>
              </w:rPr>
            </w:pPr>
          </w:p>
        </w:tc>
        <w:tc>
          <w:tcPr>
            <w:tcW w:w="732" w:type="pct"/>
            <w:shd w:val="clear" w:color="auto" w:fill="FFFFFF" w:themeFill="background1"/>
            <w:vAlign w:val="center"/>
          </w:tcPr>
          <w:p w14:paraId="3400DA16" w14:textId="6DC02CE8" w:rsidR="00CC71CB" w:rsidRPr="00C918F7" w:rsidRDefault="00CC71CB" w:rsidP="00CC71CB">
            <w:pPr>
              <w:rPr>
                <w:rFonts w:ascii="Lexia" w:eastAsia="Open Sans" w:hAnsi="Lexia" w:cs="Open Sans"/>
                <w:sz w:val="18"/>
                <w:szCs w:val="18"/>
              </w:rPr>
            </w:pPr>
            <w:r w:rsidRPr="00C96686">
              <w:rPr>
                <w:rFonts w:ascii="Lexia" w:eastAsia="Open Sans" w:hAnsi="Lexia" w:cs="Open Sans"/>
                <w:sz w:val="18"/>
                <w:szCs w:val="18"/>
              </w:rPr>
              <w:t>2.3</w:t>
            </w:r>
            <w:r w:rsidR="00B128B2">
              <w:rPr>
                <w:rFonts w:ascii="Lexia" w:eastAsia="Open Sans" w:hAnsi="Lexia" w:cs="Open Sans"/>
                <w:sz w:val="18"/>
                <w:szCs w:val="18"/>
              </w:rPr>
              <w:t>:</w:t>
            </w:r>
            <w:r w:rsidRPr="00C96686">
              <w:rPr>
                <w:rFonts w:ascii="Lexia" w:eastAsia="Open Sans" w:hAnsi="Lexia" w:cs="Open Sans"/>
                <w:sz w:val="18"/>
                <w:szCs w:val="18"/>
              </w:rPr>
              <w:t xml:space="preserve"> </w:t>
            </w:r>
            <w:r w:rsidRPr="00C96686">
              <w:rPr>
                <w:rFonts w:ascii="Lexia" w:eastAsiaTheme="minorHAnsi" w:hAnsi="Lexia" w:cs="Times New Roman"/>
                <w:sz w:val="18"/>
                <w:szCs w:val="18"/>
              </w:rPr>
              <w:t>Measurement in Right Triangles</w:t>
            </w:r>
          </w:p>
        </w:tc>
        <w:tc>
          <w:tcPr>
            <w:tcW w:w="1651" w:type="pct"/>
            <w:shd w:val="clear" w:color="auto" w:fill="FFFFFF" w:themeFill="background1"/>
            <w:vAlign w:val="center"/>
          </w:tcPr>
          <w:p w14:paraId="7CCFD06B" w14:textId="0E735F54" w:rsidR="00CC71CB" w:rsidRPr="00B90BD6" w:rsidRDefault="00CC71CB" w:rsidP="00A33FAE">
            <w:pPr>
              <w:pStyle w:val="ListParagraph"/>
              <w:numPr>
                <w:ilvl w:val="0"/>
                <w:numId w:val="26"/>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 xml:space="preserve">Provide students </w:t>
            </w:r>
            <w:r w:rsidR="001314D1">
              <w:rPr>
                <w:rFonts w:ascii="Lexia" w:hAnsi="Lexia"/>
                <w:color w:val="0070C0"/>
                <w:sz w:val="18"/>
                <w:szCs w:val="18"/>
              </w:rPr>
              <w:t xml:space="preserve">with </w:t>
            </w:r>
            <w:r w:rsidRPr="00CC71CB">
              <w:rPr>
                <w:rFonts w:ascii="Lexia" w:hAnsi="Lexia"/>
                <w:color w:val="0070C0"/>
                <w:sz w:val="18"/>
                <w:szCs w:val="18"/>
              </w:rPr>
              <w:t>a real-world problem requiring them to find the angle given a ratio of side lengths using either a 30</w:t>
            </w:r>
            <w:r w:rsidR="008776BA">
              <w:rPr>
                <w:rFonts w:ascii="Lexia" w:hAnsi="Lexia"/>
                <w:color w:val="0070C0"/>
                <w:sz w:val="18"/>
                <w:szCs w:val="18"/>
              </w:rPr>
              <w:sym w:font="Symbol" w:char="F0B0"/>
            </w:r>
            <w:r w:rsidRPr="00CC71CB">
              <w:rPr>
                <w:rFonts w:ascii="Lexia" w:hAnsi="Lexia"/>
                <w:color w:val="0070C0"/>
                <w:sz w:val="18"/>
                <w:szCs w:val="18"/>
              </w:rPr>
              <w:t>-60</w:t>
            </w:r>
            <w:r w:rsidR="008776BA">
              <w:rPr>
                <w:rFonts w:ascii="Lexia" w:hAnsi="Lexia"/>
                <w:color w:val="0070C0"/>
                <w:sz w:val="18"/>
                <w:szCs w:val="18"/>
              </w:rPr>
              <w:sym w:font="Symbol" w:char="F0B0"/>
            </w:r>
            <w:r w:rsidRPr="00CC71CB">
              <w:rPr>
                <w:rFonts w:ascii="Lexia" w:hAnsi="Lexia"/>
                <w:color w:val="0070C0"/>
                <w:sz w:val="18"/>
                <w:szCs w:val="18"/>
              </w:rPr>
              <w:t>-90</w:t>
            </w:r>
            <w:r w:rsidR="008776BA">
              <w:rPr>
                <w:rFonts w:ascii="Lexia" w:hAnsi="Lexia"/>
                <w:color w:val="0070C0"/>
                <w:sz w:val="18"/>
                <w:szCs w:val="18"/>
              </w:rPr>
              <w:sym w:font="Symbol" w:char="F0B0"/>
            </w:r>
            <w:r w:rsidRPr="00CC71CB">
              <w:rPr>
                <w:rFonts w:ascii="Lexia" w:hAnsi="Lexia"/>
                <w:color w:val="0070C0"/>
                <w:sz w:val="18"/>
                <w:szCs w:val="18"/>
              </w:rPr>
              <w:t xml:space="preserve"> or 45</w:t>
            </w:r>
            <w:r w:rsidR="008776BA">
              <w:rPr>
                <w:rFonts w:ascii="Lexia" w:hAnsi="Lexia"/>
                <w:color w:val="0070C0"/>
                <w:sz w:val="18"/>
                <w:szCs w:val="18"/>
              </w:rPr>
              <w:sym w:font="Symbol" w:char="F0B0"/>
            </w:r>
            <w:r w:rsidRPr="00CC71CB">
              <w:rPr>
                <w:rFonts w:ascii="Lexia" w:hAnsi="Lexia"/>
                <w:color w:val="0070C0"/>
                <w:sz w:val="18"/>
                <w:szCs w:val="18"/>
              </w:rPr>
              <w:t>-45</w:t>
            </w:r>
            <w:r w:rsidR="008776BA">
              <w:rPr>
                <w:rFonts w:ascii="Lexia" w:hAnsi="Lexia"/>
                <w:color w:val="0070C0"/>
                <w:sz w:val="18"/>
                <w:szCs w:val="18"/>
              </w:rPr>
              <w:sym w:font="Symbol" w:char="F0B0"/>
            </w:r>
            <w:r w:rsidRPr="00CC71CB">
              <w:rPr>
                <w:rFonts w:ascii="Lexia" w:hAnsi="Lexia"/>
                <w:color w:val="0070C0"/>
                <w:sz w:val="18"/>
                <w:szCs w:val="18"/>
              </w:rPr>
              <w:t>-90</w:t>
            </w:r>
            <w:r w:rsidR="008776BA">
              <w:rPr>
                <w:rFonts w:ascii="Lexia" w:hAnsi="Lexia"/>
                <w:color w:val="0070C0"/>
                <w:sz w:val="18"/>
                <w:szCs w:val="18"/>
              </w:rPr>
              <w:sym w:font="Symbol" w:char="F0B0"/>
            </w:r>
            <w:r w:rsidRPr="00CC71CB">
              <w:rPr>
                <w:rFonts w:ascii="Lexia" w:hAnsi="Lexia"/>
                <w:color w:val="0070C0"/>
                <w:sz w:val="18"/>
                <w:szCs w:val="18"/>
              </w:rPr>
              <w:t xml:space="preserve"> triangle.</w:t>
            </w:r>
            <w:r w:rsidR="001314D1">
              <w:rPr>
                <w:rFonts w:ascii="Lexia" w:hAnsi="Lexia"/>
                <w:color w:val="0070C0"/>
                <w:sz w:val="18"/>
                <w:szCs w:val="18"/>
              </w:rPr>
              <w:t xml:space="preserve"> </w:t>
            </w:r>
            <w:r w:rsidRPr="00B90BD6">
              <w:rPr>
                <w:rFonts w:ascii="Lexia" w:hAnsi="Lexia"/>
                <w:i/>
                <w:iCs/>
                <w:color w:val="0070C0"/>
                <w:sz w:val="18"/>
                <w:szCs w:val="18"/>
              </w:rPr>
              <w:t>Example: A painter needs to reach a given height on a house and the ladder is a given length. At what angle should the painter set the ladder with respect to the ground?</w:t>
            </w:r>
          </w:p>
          <w:p w14:paraId="1789A9A7" w14:textId="3D3AAB35" w:rsidR="00CC71CB" w:rsidRPr="00CC71CB" w:rsidRDefault="00CC71CB" w:rsidP="00A33FAE">
            <w:pPr>
              <w:pStyle w:val="ListParagraph"/>
              <w:numPr>
                <w:ilvl w:val="0"/>
                <w:numId w:val="26"/>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Utilize the foundation laid in Pre-AP Model Lesson 2.9 to have students work backwards to understand that a given angle measure has a specific ratio.</w:t>
            </w:r>
          </w:p>
          <w:p w14:paraId="57D88B04" w14:textId="7B1CCC17" w:rsidR="00CC71CB" w:rsidRPr="00CC71CB" w:rsidRDefault="00CC71CB" w:rsidP="00A33FAE">
            <w:pPr>
              <w:pStyle w:val="ListParagraph"/>
              <w:numPr>
                <w:ilvl w:val="0"/>
                <w:numId w:val="26"/>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 xml:space="preserve">Provide students with triangles </w:t>
            </w:r>
            <w:r w:rsidR="008776BA">
              <w:rPr>
                <w:rFonts w:ascii="Lexia" w:hAnsi="Lexia"/>
                <w:color w:val="0070C0"/>
                <w:sz w:val="18"/>
                <w:szCs w:val="18"/>
              </w:rPr>
              <w:t>of</w:t>
            </w:r>
            <w:r w:rsidR="008776BA" w:rsidRPr="00CC71CB">
              <w:rPr>
                <w:rFonts w:ascii="Lexia" w:hAnsi="Lexia"/>
                <w:color w:val="0070C0"/>
                <w:sz w:val="18"/>
                <w:szCs w:val="18"/>
              </w:rPr>
              <w:t xml:space="preserve"> </w:t>
            </w:r>
            <w:r w:rsidRPr="00CC71CB">
              <w:rPr>
                <w:rFonts w:ascii="Lexia" w:hAnsi="Lexia"/>
                <w:color w:val="0070C0"/>
                <w:sz w:val="18"/>
                <w:szCs w:val="18"/>
              </w:rPr>
              <w:t>various side lengths but the same common angle measures (30</w:t>
            </w:r>
            <w:r w:rsidR="008776BA">
              <w:rPr>
                <w:rFonts w:ascii="Lexia" w:hAnsi="Lexia"/>
                <w:color w:val="0070C0"/>
                <w:sz w:val="18"/>
                <w:szCs w:val="18"/>
              </w:rPr>
              <w:sym w:font="Symbol" w:char="F0B0"/>
            </w:r>
            <w:r w:rsidRPr="00CC71CB">
              <w:rPr>
                <w:rFonts w:ascii="Lexia" w:hAnsi="Lexia"/>
                <w:color w:val="0070C0"/>
                <w:sz w:val="18"/>
                <w:szCs w:val="18"/>
              </w:rPr>
              <w:t>-60</w:t>
            </w:r>
            <w:r w:rsidR="008776BA">
              <w:rPr>
                <w:rFonts w:ascii="Lexia" w:hAnsi="Lexia"/>
                <w:color w:val="0070C0"/>
                <w:sz w:val="18"/>
                <w:szCs w:val="18"/>
              </w:rPr>
              <w:sym w:font="Symbol" w:char="F0B0"/>
            </w:r>
            <w:r w:rsidRPr="00CC71CB">
              <w:rPr>
                <w:rFonts w:ascii="Lexia" w:hAnsi="Lexia"/>
                <w:color w:val="0070C0"/>
                <w:sz w:val="18"/>
                <w:szCs w:val="18"/>
              </w:rPr>
              <w:t>-90</w:t>
            </w:r>
            <w:r w:rsidR="008776BA">
              <w:rPr>
                <w:rFonts w:ascii="Lexia" w:hAnsi="Lexia"/>
                <w:color w:val="0070C0"/>
                <w:sz w:val="18"/>
                <w:szCs w:val="18"/>
              </w:rPr>
              <w:sym w:font="Symbol" w:char="F0B0"/>
            </w:r>
            <w:r w:rsidRPr="00CC71CB">
              <w:rPr>
                <w:rFonts w:ascii="Lexia" w:hAnsi="Lexia"/>
                <w:color w:val="0070C0"/>
                <w:sz w:val="18"/>
                <w:szCs w:val="18"/>
              </w:rPr>
              <w:t>, 45</w:t>
            </w:r>
            <w:r w:rsidR="008776BA">
              <w:rPr>
                <w:rFonts w:ascii="Lexia" w:hAnsi="Lexia"/>
                <w:color w:val="0070C0"/>
                <w:sz w:val="18"/>
                <w:szCs w:val="18"/>
              </w:rPr>
              <w:sym w:font="Symbol" w:char="F0B0"/>
            </w:r>
            <w:r w:rsidRPr="00CC71CB">
              <w:rPr>
                <w:rFonts w:ascii="Lexia" w:hAnsi="Lexia"/>
                <w:color w:val="0070C0"/>
                <w:sz w:val="18"/>
                <w:szCs w:val="18"/>
              </w:rPr>
              <w:t>-45</w:t>
            </w:r>
            <w:r w:rsidR="008776BA">
              <w:rPr>
                <w:rFonts w:ascii="Lexia" w:hAnsi="Lexia"/>
                <w:color w:val="0070C0"/>
                <w:sz w:val="18"/>
                <w:szCs w:val="18"/>
              </w:rPr>
              <w:sym w:font="Symbol" w:char="F0B0"/>
            </w:r>
            <w:r w:rsidRPr="00CC71CB">
              <w:rPr>
                <w:rFonts w:ascii="Lexia" w:hAnsi="Lexia"/>
                <w:color w:val="0070C0"/>
                <w:sz w:val="18"/>
                <w:szCs w:val="18"/>
              </w:rPr>
              <w:t>-90</w:t>
            </w:r>
            <w:r w:rsidR="008776BA">
              <w:rPr>
                <w:rFonts w:ascii="Lexia" w:hAnsi="Lexia"/>
                <w:color w:val="0070C0"/>
                <w:sz w:val="18"/>
                <w:szCs w:val="18"/>
              </w:rPr>
              <w:sym w:font="Symbol" w:char="F0B0"/>
            </w:r>
            <w:r w:rsidRPr="00CC71CB">
              <w:rPr>
                <w:rFonts w:ascii="Lexia" w:hAnsi="Lexia"/>
                <w:color w:val="0070C0"/>
                <w:sz w:val="18"/>
                <w:szCs w:val="18"/>
              </w:rPr>
              <w:t>).</w:t>
            </w:r>
          </w:p>
          <w:p w14:paraId="37F8E7CA" w14:textId="75155707" w:rsidR="00CC71CB" w:rsidRPr="00CC71CB" w:rsidRDefault="00CC71CB" w:rsidP="00A33FAE">
            <w:pPr>
              <w:pStyle w:val="ListParagraph"/>
              <w:numPr>
                <w:ilvl w:val="0"/>
                <w:numId w:val="26"/>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Have students determine the angle measures given the ratio of side lengths.</w:t>
            </w:r>
          </w:p>
          <w:p w14:paraId="32EA1659" w14:textId="1ACE7F80" w:rsidR="00CC71CB" w:rsidRPr="00CC71CB" w:rsidRDefault="00CC71CB" w:rsidP="00A33FAE">
            <w:pPr>
              <w:pStyle w:val="ListParagraph"/>
              <w:numPr>
                <w:ilvl w:val="0"/>
                <w:numId w:val="26"/>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Have students write a response to the following</w:t>
            </w:r>
            <w:r w:rsidR="008776BA">
              <w:rPr>
                <w:rFonts w:ascii="Lexia" w:hAnsi="Lexia"/>
                <w:color w:val="0070C0"/>
                <w:sz w:val="18"/>
                <w:szCs w:val="18"/>
              </w:rPr>
              <w:t>:</w:t>
            </w:r>
            <w:r w:rsidRPr="00CC71CB">
              <w:rPr>
                <w:rFonts w:ascii="Lexia" w:hAnsi="Lexia"/>
                <w:color w:val="0070C0"/>
                <w:sz w:val="18"/>
                <w:szCs w:val="18"/>
              </w:rPr>
              <w:t xml:space="preserve"> “What can we conclude about the acute angle measures of a right triangle and the ratio of side lengths?”</w:t>
            </w:r>
          </w:p>
          <w:p w14:paraId="1FBB5669" w14:textId="7EFE0FC3" w:rsidR="00CC71CB" w:rsidRPr="00CC71CB" w:rsidRDefault="00CC71CB" w:rsidP="00A33FAE">
            <w:pPr>
              <w:pStyle w:val="ListParagraph"/>
              <w:numPr>
                <w:ilvl w:val="0"/>
                <w:numId w:val="26"/>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Explain that inverse trig</w:t>
            </w:r>
            <w:r w:rsidR="000D267D">
              <w:rPr>
                <w:rFonts w:ascii="Lexia" w:hAnsi="Lexia"/>
                <w:color w:val="0070C0"/>
                <w:sz w:val="18"/>
                <w:szCs w:val="18"/>
              </w:rPr>
              <w:t>onometric</w:t>
            </w:r>
            <w:r w:rsidRPr="00CC71CB">
              <w:rPr>
                <w:rFonts w:ascii="Lexia" w:hAnsi="Lexia"/>
                <w:color w:val="0070C0"/>
                <w:sz w:val="18"/>
                <w:szCs w:val="18"/>
              </w:rPr>
              <w:t xml:space="preserve"> ratios allow students to identify the angle associated with that specific ratio of side lengths.</w:t>
            </w:r>
          </w:p>
        </w:tc>
        <w:tc>
          <w:tcPr>
            <w:tcW w:w="465" w:type="pct"/>
            <w:shd w:val="clear" w:color="auto" w:fill="FFFFFF" w:themeFill="background1"/>
            <w:vAlign w:val="center"/>
          </w:tcPr>
          <w:p w14:paraId="70EEBA81" w14:textId="35CB694B" w:rsidR="00CC71CB" w:rsidRPr="00C918F7" w:rsidRDefault="00CC71CB" w:rsidP="00CC71CB">
            <w:pPr>
              <w:rPr>
                <w:rFonts w:ascii="Lexia" w:hAnsi="Lexia"/>
                <w:sz w:val="16"/>
                <w:szCs w:val="16"/>
              </w:rPr>
            </w:pPr>
            <w:r w:rsidRPr="00C918F7">
              <w:rPr>
                <w:rFonts w:ascii="Lexia" w:hAnsi="Lexia"/>
                <w:sz w:val="16"/>
                <w:szCs w:val="16"/>
              </w:rPr>
              <w:t>2.3.6, 2.3.7</w:t>
            </w:r>
          </w:p>
        </w:tc>
        <w:tc>
          <w:tcPr>
            <w:tcW w:w="465" w:type="pct"/>
            <w:shd w:val="clear" w:color="auto" w:fill="FFFFFF" w:themeFill="background1"/>
            <w:vAlign w:val="center"/>
          </w:tcPr>
          <w:p w14:paraId="7359670E" w14:textId="6B4E6727" w:rsidR="00CC71CB" w:rsidRPr="00C918F7" w:rsidRDefault="00CC71CB" w:rsidP="00CC71CB">
            <w:pPr>
              <w:rPr>
                <w:rFonts w:ascii="Lexia" w:hAnsi="Lexia"/>
                <w:sz w:val="16"/>
                <w:szCs w:val="16"/>
              </w:rPr>
            </w:pPr>
            <w:r w:rsidRPr="00C918F7">
              <w:rPr>
                <w:rFonts w:ascii="Lexia" w:hAnsi="Lexia"/>
                <w:sz w:val="16"/>
                <w:szCs w:val="16"/>
              </w:rPr>
              <w:t>G.SRT.C.6</w:t>
            </w:r>
          </w:p>
        </w:tc>
        <w:tc>
          <w:tcPr>
            <w:tcW w:w="1027" w:type="pct"/>
            <w:shd w:val="clear" w:color="auto" w:fill="FFFFFF" w:themeFill="background1"/>
            <w:vAlign w:val="center"/>
          </w:tcPr>
          <w:p w14:paraId="47D37A53" w14:textId="77777777" w:rsidR="00CC71CB" w:rsidRPr="00C918F7" w:rsidRDefault="00CC71CB" w:rsidP="00CC71CB">
            <w:pPr>
              <w:rPr>
                <w:rFonts w:ascii="Lexia" w:hAnsi="Lexia"/>
                <w:sz w:val="16"/>
                <w:szCs w:val="16"/>
              </w:rPr>
            </w:pPr>
          </w:p>
        </w:tc>
      </w:tr>
      <w:tr w:rsidR="000D267D" w:rsidRPr="00C918F7" w14:paraId="3E6A46F7" w14:textId="77777777" w:rsidTr="00CC71CB">
        <w:trPr>
          <w:cantSplit/>
          <w:jc w:val="center"/>
        </w:trPr>
        <w:tc>
          <w:tcPr>
            <w:tcW w:w="330" w:type="pct"/>
            <w:shd w:val="clear" w:color="auto" w:fill="D9D9D9" w:themeFill="background1" w:themeFillShade="D9"/>
            <w:vAlign w:val="center"/>
          </w:tcPr>
          <w:p w14:paraId="5EE1189A" w14:textId="7404A0B8" w:rsidR="000D267D" w:rsidRPr="00C918F7" w:rsidRDefault="000D267D" w:rsidP="000D267D">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7C79C3E7" w14:textId="77777777" w:rsidR="000D267D" w:rsidRPr="00C918F7" w:rsidRDefault="000D267D" w:rsidP="000D267D">
            <w:pPr>
              <w:rPr>
                <w:rFonts w:ascii="Lexia" w:hAnsi="Lexia"/>
                <w:sz w:val="18"/>
                <w:szCs w:val="18"/>
              </w:rPr>
            </w:pPr>
          </w:p>
        </w:tc>
        <w:tc>
          <w:tcPr>
            <w:tcW w:w="732" w:type="pct"/>
            <w:shd w:val="clear" w:color="auto" w:fill="auto"/>
            <w:vAlign w:val="center"/>
          </w:tcPr>
          <w:p w14:paraId="665D6DB3" w14:textId="7096A615" w:rsidR="000D267D" w:rsidRPr="00C918F7" w:rsidRDefault="000D267D" w:rsidP="000D267D">
            <w:pPr>
              <w:rPr>
                <w:rFonts w:ascii="Lexia" w:eastAsia="Open Sans" w:hAnsi="Lexia" w:cs="Open Sans"/>
                <w:sz w:val="18"/>
                <w:szCs w:val="18"/>
              </w:rPr>
            </w:pPr>
            <w:r w:rsidRPr="00C918F7">
              <w:rPr>
                <w:rFonts w:ascii="Lexia" w:eastAsia="Open Sans" w:hAnsi="Lexia" w:cs="Open Sans"/>
                <w:sz w:val="18"/>
                <w:szCs w:val="18"/>
              </w:rPr>
              <w:t>2.</w:t>
            </w:r>
            <w:r>
              <w:rPr>
                <w:rFonts w:ascii="Lexia" w:eastAsia="Open Sans" w:hAnsi="Lexia" w:cs="Open Sans"/>
                <w:sz w:val="18"/>
                <w:szCs w:val="18"/>
              </w:rPr>
              <w:t xml:space="preserve">2, </w:t>
            </w:r>
            <w:r w:rsidRPr="00C918F7">
              <w:rPr>
                <w:rFonts w:ascii="Lexia" w:eastAsia="Open Sans" w:hAnsi="Lexia" w:cs="Open Sans"/>
                <w:sz w:val="18"/>
                <w:szCs w:val="18"/>
              </w:rPr>
              <w:t>2.3</w:t>
            </w:r>
          </w:p>
        </w:tc>
        <w:tc>
          <w:tcPr>
            <w:tcW w:w="1651" w:type="pct"/>
            <w:shd w:val="clear" w:color="auto" w:fill="FFFFFF" w:themeFill="background1"/>
            <w:vAlign w:val="center"/>
          </w:tcPr>
          <w:p w14:paraId="5E6E5B8E" w14:textId="77777777" w:rsidR="000D267D" w:rsidRDefault="000D267D" w:rsidP="000D267D">
            <w:pPr>
              <w:shd w:val="clear" w:color="auto" w:fill="FFFFFF" w:themeFill="background1"/>
              <w:rPr>
                <w:rFonts w:ascii="Lexia" w:hAnsi="Lexia"/>
                <w:b/>
                <w:bCs/>
                <w:sz w:val="18"/>
                <w:szCs w:val="18"/>
              </w:rPr>
            </w:pPr>
            <w:r w:rsidRPr="00C918F7">
              <w:rPr>
                <w:rFonts w:ascii="Lexia" w:hAnsi="Lexia"/>
                <w:b/>
                <w:bCs/>
                <w:sz w:val="18"/>
                <w:szCs w:val="18"/>
              </w:rPr>
              <w:t>Learning Checkpoint 2</w:t>
            </w:r>
          </w:p>
          <w:p w14:paraId="4ABB2E07" w14:textId="77777777" w:rsidR="000D267D" w:rsidRDefault="000D267D" w:rsidP="000D267D">
            <w:pPr>
              <w:shd w:val="clear" w:color="auto" w:fill="FFFFFF" w:themeFill="background1"/>
              <w:rPr>
                <w:rFonts w:ascii="Lexia" w:hAnsi="Lexia"/>
                <w:b/>
                <w:bCs/>
                <w:sz w:val="18"/>
                <w:szCs w:val="18"/>
              </w:rPr>
            </w:pPr>
          </w:p>
          <w:p w14:paraId="294664BD" w14:textId="09E19B69" w:rsidR="000D267D" w:rsidRPr="00C918F7" w:rsidRDefault="000D267D" w:rsidP="000D267D">
            <w:pPr>
              <w:rPr>
                <w:rFonts w:ascii="Lexia" w:hAnsi="Lexia"/>
                <w:b/>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5" w:type="pct"/>
            <w:shd w:val="clear" w:color="auto" w:fill="auto"/>
            <w:vAlign w:val="center"/>
          </w:tcPr>
          <w:p w14:paraId="0C93720B" w14:textId="77777777" w:rsidR="000D267D" w:rsidRPr="00C918F7" w:rsidRDefault="000D267D" w:rsidP="000D267D">
            <w:pPr>
              <w:rPr>
                <w:rFonts w:ascii="Lexia" w:hAnsi="Lexia"/>
                <w:sz w:val="16"/>
                <w:szCs w:val="16"/>
              </w:rPr>
            </w:pPr>
          </w:p>
        </w:tc>
        <w:tc>
          <w:tcPr>
            <w:tcW w:w="465" w:type="pct"/>
            <w:shd w:val="clear" w:color="auto" w:fill="auto"/>
            <w:vAlign w:val="center"/>
          </w:tcPr>
          <w:p w14:paraId="0F8AB923" w14:textId="77777777" w:rsidR="000D267D" w:rsidRPr="00C918F7" w:rsidRDefault="000D267D" w:rsidP="000D267D">
            <w:pPr>
              <w:rPr>
                <w:rFonts w:ascii="Lexia" w:hAnsi="Lexia"/>
                <w:sz w:val="16"/>
                <w:szCs w:val="16"/>
              </w:rPr>
            </w:pPr>
          </w:p>
        </w:tc>
        <w:tc>
          <w:tcPr>
            <w:tcW w:w="1027" w:type="pct"/>
            <w:shd w:val="clear" w:color="auto" w:fill="FFFFFF" w:themeFill="background1"/>
            <w:vAlign w:val="center"/>
          </w:tcPr>
          <w:p w14:paraId="57ED1C7A" w14:textId="77777777" w:rsidR="000D267D" w:rsidRPr="00C918F7" w:rsidRDefault="000D267D" w:rsidP="000D267D">
            <w:pPr>
              <w:rPr>
                <w:rFonts w:ascii="Lexia" w:hAnsi="Lexia"/>
                <w:sz w:val="16"/>
                <w:szCs w:val="16"/>
              </w:rPr>
            </w:pPr>
          </w:p>
        </w:tc>
      </w:tr>
      <w:tr w:rsidR="000D267D" w:rsidRPr="00C918F7" w14:paraId="68D9C9EF" w14:textId="77777777" w:rsidTr="00CC71CB">
        <w:trPr>
          <w:cantSplit/>
          <w:jc w:val="center"/>
        </w:trPr>
        <w:tc>
          <w:tcPr>
            <w:tcW w:w="330" w:type="pct"/>
            <w:shd w:val="clear" w:color="auto" w:fill="D9D9D9" w:themeFill="background1" w:themeFillShade="D9"/>
            <w:vAlign w:val="center"/>
          </w:tcPr>
          <w:p w14:paraId="49CC47B9" w14:textId="771E85A2" w:rsidR="000D267D" w:rsidRPr="00C918F7" w:rsidRDefault="000D267D" w:rsidP="000D267D">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5C3FFE3C" w14:textId="2BC543F1" w:rsidR="000D267D" w:rsidRPr="00C918F7" w:rsidRDefault="000D267D" w:rsidP="000D267D">
            <w:pPr>
              <w:rPr>
                <w:rFonts w:ascii="Lexia" w:hAnsi="Lexia"/>
                <w:sz w:val="18"/>
                <w:szCs w:val="18"/>
              </w:rPr>
            </w:pPr>
          </w:p>
        </w:tc>
        <w:tc>
          <w:tcPr>
            <w:tcW w:w="732" w:type="pct"/>
            <w:shd w:val="clear" w:color="auto" w:fill="auto"/>
            <w:vAlign w:val="center"/>
          </w:tcPr>
          <w:p w14:paraId="1E093E15" w14:textId="76A7C58B" w:rsidR="000D267D" w:rsidRPr="00C918F7" w:rsidRDefault="000D267D" w:rsidP="000D267D">
            <w:pPr>
              <w:rPr>
                <w:rFonts w:ascii="Lexia" w:eastAsia="Open Sans" w:hAnsi="Lexia" w:cs="Open Sans"/>
                <w:sz w:val="18"/>
                <w:szCs w:val="18"/>
              </w:rPr>
            </w:pPr>
            <w:r w:rsidRPr="00C918F7">
              <w:rPr>
                <w:rFonts w:ascii="Lexia" w:eastAsia="Open Sans" w:hAnsi="Lexia" w:cs="Open Sans"/>
                <w:sz w:val="18"/>
                <w:szCs w:val="18"/>
              </w:rPr>
              <w:t>2.1</w:t>
            </w:r>
            <w:r>
              <w:rPr>
                <w:rFonts w:ascii="Lexia" w:eastAsia="Open Sans" w:hAnsi="Lexia" w:cs="Open Sans"/>
                <w:sz w:val="18"/>
                <w:szCs w:val="18"/>
              </w:rPr>
              <w:t xml:space="preserve">, </w:t>
            </w:r>
            <w:r w:rsidRPr="00C918F7">
              <w:rPr>
                <w:rFonts w:ascii="Lexia" w:eastAsia="Open Sans" w:hAnsi="Lexia" w:cs="Open Sans"/>
                <w:sz w:val="18"/>
                <w:szCs w:val="18"/>
              </w:rPr>
              <w:t>2.3</w:t>
            </w:r>
          </w:p>
        </w:tc>
        <w:tc>
          <w:tcPr>
            <w:tcW w:w="1651" w:type="pct"/>
            <w:shd w:val="clear" w:color="auto" w:fill="FFFFFF" w:themeFill="background1"/>
            <w:vAlign w:val="center"/>
          </w:tcPr>
          <w:p w14:paraId="7A1C2522" w14:textId="77777777" w:rsidR="000D267D" w:rsidRPr="00C918F7" w:rsidRDefault="000D267D" w:rsidP="000D267D">
            <w:pPr>
              <w:rPr>
                <w:rFonts w:ascii="Lexia" w:hAnsi="Lexia"/>
                <w:b/>
                <w:sz w:val="18"/>
                <w:szCs w:val="18"/>
              </w:rPr>
            </w:pPr>
            <w:r w:rsidRPr="00C918F7">
              <w:rPr>
                <w:rFonts w:ascii="Lexia" w:hAnsi="Lexia"/>
                <w:b/>
                <w:sz w:val="18"/>
                <w:szCs w:val="18"/>
              </w:rPr>
              <w:t>Performance Task</w:t>
            </w:r>
          </w:p>
          <w:p w14:paraId="2AEF2DBA" w14:textId="77777777" w:rsidR="000D267D" w:rsidRDefault="000D267D" w:rsidP="000D267D">
            <w:pPr>
              <w:rPr>
                <w:rFonts w:ascii="Lexia" w:eastAsia="Times New Roman" w:hAnsi="Lexia"/>
                <w:bCs/>
                <w:sz w:val="18"/>
                <w:szCs w:val="18"/>
              </w:rPr>
            </w:pPr>
            <w:r w:rsidRPr="00C918F7">
              <w:rPr>
                <w:rFonts w:ascii="Lexia" w:eastAsia="Times New Roman" w:hAnsi="Lexia"/>
                <w:bCs/>
                <w:sz w:val="18"/>
                <w:szCs w:val="18"/>
              </w:rPr>
              <w:t>Prove Me Wrong</w:t>
            </w:r>
          </w:p>
          <w:p w14:paraId="5EAF36DA" w14:textId="77777777" w:rsidR="000D267D" w:rsidRDefault="000D267D" w:rsidP="000D267D">
            <w:pPr>
              <w:rPr>
                <w:rFonts w:ascii="Lexia" w:eastAsia="Times New Roman" w:hAnsi="Lexia"/>
                <w:bCs/>
                <w:sz w:val="18"/>
                <w:szCs w:val="18"/>
              </w:rPr>
            </w:pPr>
          </w:p>
          <w:p w14:paraId="639F6FE3" w14:textId="02D8408F" w:rsidR="000D267D" w:rsidRPr="00C918F7" w:rsidRDefault="000D267D" w:rsidP="000D267D">
            <w:pPr>
              <w:rPr>
                <w:rFonts w:ascii="Lexia" w:hAnsi="Lexia"/>
                <w:bCs/>
                <w:sz w:val="18"/>
                <w:szCs w:val="18"/>
              </w:rPr>
            </w:pPr>
            <w:r w:rsidRPr="006652D1">
              <w:rPr>
                <w:rFonts w:ascii="Lexia" w:eastAsiaTheme="minorHAnsi" w:hAnsi="Lexia" w:cs="AppleSystemUIFontItalic"/>
                <w:i/>
                <w:iCs/>
                <w:sz w:val="16"/>
                <w:szCs w:val="16"/>
              </w:rPr>
              <w:t>This performance task assesses learning objectives and essential knowledge statements addressed in the unit.</w:t>
            </w:r>
          </w:p>
        </w:tc>
        <w:tc>
          <w:tcPr>
            <w:tcW w:w="465" w:type="pct"/>
            <w:shd w:val="clear" w:color="auto" w:fill="auto"/>
            <w:vAlign w:val="center"/>
          </w:tcPr>
          <w:p w14:paraId="76944382" w14:textId="1FA379AC" w:rsidR="000D267D" w:rsidRPr="00C918F7" w:rsidRDefault="000D267D" w:rsidP="000D267D">
            <w:pPr>
              <w:rPr>
                <w:rFonts w:ascii="Lexia" w:hAnsi="Lexia"/>
                <w:sz w:val="16"/>
                <w:szCs w:val="16"/>
              </w:rPr>
            </w:pPr>
          </w:p>
        </w:tc>
        <w:tc>
          <w:tcPr>
            <w:tcW w:w="465" w:type="pct"/>
            <w:shd w:val="clear" w:color="auto" w:fill="auto"/>
            <w:vAlign w:val="center"/>
          </w:tcPr>
          <w:p w14:paraId="49B61B13" w14:textId="77777777" w:rsidR="000D267D" w:rsidRPr="00C918F7" w:rsidRDefault="000D267D" w:rsidP="000D267D">
            <w:pPr>
              <w:rPr>
                <w:rFonts w:ascii="Lexia" w:hAnsi="Lexia"/>
                <w:sz w:val="16"/>
                <w:szCs w:val="16"/>
              </w:rPr>
            </w:pPr>
            <w:r w:rsidRPr="00C918F7">
              <w:rPr>
                <w:rFonts w:ascii="Lexia" w:hAnsi="Lexia"/>
                <w:sz w:val="16"/>
                <w:szCs w:val="16"/>
              </w:rPr>
              <w:t>G.CO.D.12</w:t>
            </w:r>
          </w:p>
          <w:p w14:paraId="549E5C9F" w14:textId="6A398F3A" w:rsidR="000D267D" w:rsidRPr="00C918F7" w:rsidRDefault="000D267D" w:rsidP="000D267D">
            <w:pPr>
              <w:rPr>
                <w:rFonts w:ascii="Lexia" w:hAnsi="Lexia"/>
                <w:sz w:val="16"/>
                <w:szCs w:val="16"/>
              </w:rPr>
            </w:pPr>
            <w:r w:rsidRPr="00C918F7">
              <w:rPr>
                <w:rFonts w:ascii="Lexia" w:hAnsi="Lexia"/>
                <w:sz w:val="16"/>
                <w:szCs w:val="16"/>
              </w:rPr>
              <w:t>G.GPE.B.4</w:t>
            </w:r>
          </w:p>
        </w:tc>
        <w:tc>
          <w:tcPr>
            <w:tcW w:w="1027" w:type="pct"/>
            <w:shd w:val="clear" w:color="auto" w:fill="FFFFFF" w:themeFill="background1"/>
            <w:vAlign w:val="center"/>
          </w:tcPr>
          <w:p w14:paraId="5A542344" w14:textId="77777777" w:rsidR="000D267D" w:rsidRPr="00C918F7" w:rsidRDefault="000D267D" w:rsidP="000D267D">
            <w:pPr>
              <w:rPr>
                <w:rFonts w:ascii="Lexia" w:hAnsi="Lexia"/>
                <w:sz w:val="16"/>
                <w:szCs w:val="16"/>
              </w:rPr>
            </w:pPr>
          </w:p>
        </w:tc>
      </w:tr>
    </w:tbl>
    <w:p w14:paraId="14B9AFF3" w14:textId="03A94C5B" w:rsidR="00FE591E" w:rsidRPr="00C918F7" w:rsidRDefault="00FE591E" w:rsidP="00FE591E">
      <w:pPr>
        <w:rPr>
          <w:rFonts w:ascii="Lexia" w:hAnsi="Lexia"/>
          <w:sz w:val="16"/>
          <w:szCs w:val="16"/>
        </w:rPr>
      </w:pPr>
      <w:r w:rsidRPr="00C918F7">
        <w:rPr>
          <w:rFonts w:ascii="Lexia" w:hAnsi="Lexia"/>
          <w:sz w:val="16"/>
          <w:szCs w:val="16"/>
        </w:rPr>
        <w:t>[add or remove rows as needed]</w:t>
      </w:r>
    </w:p>
    <w:p w14:paraId="31314211" w14:textId="49C0584C" w:rsidR="00C20EE7" w:rsidRPr="00C918F7" w:rsidRDefault="00C20EE7" w:rsidP="00FE591E">
      <w:pPr>
        <w:rPr>
          <w:rFonts w:ascii="Lexia" w:hAnsi="Lexia"/>
          <w:sz w:val="16"/>
          <w:szCs w:val="16"/>
        </w:rPr>
      </w:pPr>
    </w:p>
    <w:p w14:paraId="53A8A7F1" w14:textId="77777777" w:rsidR="009F6D7C" w:rsidRPr="00C918F7" w:rsidRDefault="009F6D7C" w:rsidP="00AF1D90">
      <w:pPr>
        <w:pStyle w:val="Heading3"/>
        <w:spacing w:before="0"/>
        <w:rPr>
          <w:b w:val="0"/>
          <w:bCs w:val="0"/>
        </w:rPr>
      </w:pPr>
      <w:r w:rsidRPr="00C918F7">
        <w:t>Reflections</w:t>
      </w:r>
    </w:p>
    <w:p w14:paraId="0C4887E0" w14:textId="40F6C972"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t>What went well in this unit?</w:t>
      </w:r>
    </w:p>
    <w:p w14:paraId="4201D7C2" w14:textId="7A343C35"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t>When were students most engaged during this unit?</w:t>
      </w:r>
    </w:p>
    <w:p w14:paraId="47E4FE7D" w14:textId="7FDA7129" w:rsidR="009F6D7C" w:rsidRPr="001236E2" w:rsidRDefault="009F6D7C" w:rsidP="009F6D7C">
      <w:pPr>
        <w:autoSpaceDE w:val="0"/>
        <w:autoSpaceDN w:val="0"/>
        <w:adjustRightInd w:val="0"/>
        <w:rPr>
          <w:rFonts w:ascii="Lexia" w:hAnsi="Lexia" w:cs="AppleSystemUIFontBold"/>
          <w:sz w:val="20"/>
          <w:szCs w:val="20"/>
        </w:rPr>
      </w:pPr>
      <w:r w:rsidRPr="00C918F7">
        <w:rPr>
          <w:rFonts w:ascii="Lexia" w:hAnsi="Lexia" w:cs="AppleSystemUIFontBold"/>
          <w:sz w:val="20"/>
          <w:szCs w:val="20"/>
        </w:rPr>
        <w:lastRenderedPageBreak/>
        <w:t>How have students grown? What opportunities for growth stand out at this time?</w:t>
      </w:r>
    </w:p>
    <w:p w14:paraId="6B888C10" w14:textId="3703E42B" w:rsidR="00C20EE7" w:rsidRPr="00C918F7" w:rsidRDefault="009F6D7C" w:rsidP="009F6D7C">
      <w:pPr>
        <w:rPr>
          <w:rFonts w:ascii="Lexia" w:hAnsi="Lexia"/>
          <w:b/>
          <w:sz w:val="18"/>
          <w:szCs w:val="18"/>
        </w:rPr>
      </w:pPr>
      <w:r w:rsidRPr="00C918F7">
        <w:rPr>
          <w:rFonts w:ascii="Lexia" w:eastAsiaTheme="minorHAnsi" w:hAnsi="Lexia" w:cs="AppleSystemUIFontBold"/>
          <w:sz w:val="20"/>
          <w:szCs w:val="20"/>
        </w:rPr>
        <w:t>What needs modification or differentiation next time?</w:t>
      </w:r>
    </w:p>
    <w:p w14:paraId="73083871" w14:textId="77777777" w:rsidR="00C20EE7" w:rsidRPr="00C918F7" w:rsidRDefault="00C20EE7" w:rsidP="00FE591E">
      <w:pPr>
        <w:rPr>
          <w:rFonts w:ascii="Lexia" w:hAnsi="Lexia"/>
          <w:sz w:val="16"/>
          <w:szCs w:val="16"/>
        </w:rPr>
      </w:pPr>
    </w:p>
    <w:p w14:paraId="02E93884" w14:textId="329FA79D" w:rsidR="00FE591E" w:rsidRPr="00C918F7" w:rsidRDefault="00FE591E">
      <w:pPr>
        <w:rPr>
          <w:rFonts w:ascii="Lexia" w:hAnsi="Lexia"/>
        </w:rPr>
      </w:pPr>
      <w:r w:rsidRPr="00C918F7">
        <w:rPr>
          <w:rFonts w:ascii="Lexia" w:hAnsi="Lexia"/>
        </w:rPr>
        <w:br w:type="page"/>
      </w:r>
    </w:p>
    <w:p w14:paraId="31EDFD90" w14:textId="77777777" w:rsidR="00C70F5B" w:rsidRPr="00C918F7" w:rsidRDefault="00C70F5B">
      <w:pPr>
        <w:rPr>
          <w:rFonts w:ascii="Lexia" w:hAnsi="Lexia"/>
        </w:rPr>
      </w:pPr>
    </w:p>
    <w:bookmarkEnd w:id="1"/>
    <w:p w14:paraId="45480580" w14:textId="569AEE8F" w:rsidR="00C20EE7" w:rsidRPr="001236E2" w:rsidRDefault="00C20EE7" w:rsidP="00230B86">
      <w:pPr>
        <w:pStyle w:val="Heading2"/>
        <w:spacing w:before="0"/>
      </w:pPr>
      <w:r w:rsidRPr="00C918F7">
        <w:t xml:space="preserve">Unit </w:t>
      </w:r>
      <w:r w:rsidR="00421DE0" w:rsidRPr="00C918F7">
        <w:t>3</w:t>
      </w:r>
      <w:r w:rsidRPr="00C918F7">
        <w:t xml:space="preserve"> </w:t>
      </w:r>
      <w:r w:rsidR="00421DE0" w:rsidRPr="00C918F7">
        <w:t>Measurement in Congruent and Similar Figures</w:t>
      </w:r>
    </w:p>
    <w:p w14:paraId="4E41BF06" w14:textId="4B4A1D67" w:rsidR="009456CF" w:rsidRPr="00C918F7" w:rsidRDefault="009456CF" w:rsidP="002257B6">
      <w:pPr>
        <w:rPr>
          <w:rFonts w:ascii="Lexia" w:eastAsia="Times New Roman" w:hAnsi="Lexia"/>
          <w:sz w:val="16"/>
          <w:szCs w:val="16"/>
        </w:rPr>
      </w:pPr>
    </w:p>
    <w:tbl>
      <w:tblPr>
        <w:tblStyle w:val="TableGrid"/>
        <w:tblW w:w="14332" w:type="dxa"/>
        <w:jc w:val="center"/>
        <w:tblLayout w:type="fixed"/>
        <w:tblCellMar>
          <w:top w:w="29" w:type="dxa"/>
          <w:left w:w="115" w:type="dxa"/>
          <w:bottom w:w="29" w:type="dxa"/>
          <w:right w:w="115" w:type="dxa"/>
        </w:tblCellMar>
        <w:tblLook w:val="04A0" w:firstRow="1" w:lastRow="0" w:firstColumn="1" w:lastColumn="0" w:noHBand="0" w:noVBand="1"/>
        <w:tblDescription w:val="Unit 3 Measurement in Congruent and Similar Figures"/>
      </w:tblPr>
      <w:tblGrid>
        <w:gridCol w:w="947"/>
        <w:gridCol w:w="947"/>
        <w:gridCol w:w="1881"/>
        <w:gridCol w:w="5850"/>
        <w:gridCol w:w="1081"/>
        <w:gridCol w:w="1169"/>
        <w:gridCol w:w="2457"/>
      </w:tblGrid>
      <w:tr w:rsidR="008A0A5A" w:rsidRPr="00C918F7" w14:paraId="30C3D3FB" w14:textId="77777777" w:rsidTr="00CC71CB">
        <w:trPr>
          <w:cantSplit/>
          <w:tblHeader/>
          <w:jc w:val="center"/>
        </w:trPr>
        <w:tc>
          <w:tcPr>
            <w:tcW w:w="330" w:type="pct"/>
            <w:shd w:val="clear" w:color="auto" w:fill="D9E2F3" w:themeFill="accent1" w:themeFillTint="33"/>
            <w:vAlign w:val="center"/>
          </w:tcPr>
          <w:p w14:paraId="4EF13B4D" w14:textId="36F3CAB3" w:rsidR="008A0A5A" w:rsidRPr="00C918F7" w:rsidRDefault="00155E7F" w:rsidP="00A07F87">
            <w:pPr>
              <w:jc w:val="center"/>
              <w:rPr>
                <w:rFonts w:ascii="Lexia" w:hAnsi="Lexia"/>
                <w:b/>
                <w:sz w:val="16"/>
              </w:rPr>
            </w:pPr>
            <w:r w:rsidRPr="00C918F7">
              <w:rPr>
                <w:rFonts w:ascii="Lexia" w:hAnsi="Lexia"/>
                <w:b/>
                <w:sz w:val="16"/>
              </w:rPr>
              <w:t xml:space="preserve">Pacing </w:t>
            </w:r>
            <w:r w:rsidR="00A07F87" w:rsidRPr="00C918F7">
              <w:rPr>
                <w:rFonts w:ascii="Lexia" w:hAnsi="Lexia"/>
                <w:b/>
                <w:sz w:val="16"/>
              </w:rPr>
              <w:t>in min</w:t>
            </w:r>
          </w:p>
        </w:tc>
        <w:tc>
          <w:tcPr>
            <w:tcW w:w="330" w:type="pct"/>
            <w:shd w:val="clear" w:color="auto" w:fill="D9E2F3" w:themeFill="accent1" w:themeFillTint="33"/>
            <w:vAlign w:val="center"/>
          </w:tcPr>
          <w:p w14:paraId="7CEE7CCD" w14:textId="58678EB3" w:rsidR="008A0A5A" w:rsidRPr="00C918F7" w:rsidRDefault="008A0A5A" w:rsidP="00A07F87">
            <w:pPr>
              <w:jc w:val="center"/>
              <w:rPr>
                <w:rFonts w:ascii="Lexia" w:hAnsi="Lexia"/>
                <w:b/>
                <w:sz w:val="16"/>
              </w:rPr>
            </w:pPr>
            <w:r w:rsidRPr="00C918F7">
              <w:rPr>
                <w:rFonts w:ascii="Lexia" w:hAnsi="Lexia"/>
                <w:b/>
                <w:sz w:val="16"/>
              </w:rPr>
              <w:t>Actual Date(s)</w:t>
            </w:r>
          </w:p>
        </w:tc>
        <w:tc>
          <w:tcPr>
            <w:tcW w:w="656" w:type="pct"/>
            <w:shd w:val="clear" w:color="auto" w:fill="D9E2F3" w:themeFill="accent1" w:themeFillTint="33"/>
            <w:vAlign w:val="center"/>
          </w:tcPr>
          <w:p w14:paraId="6436B9BC" w14:textId="77777777" w:rsidR="008A0A5A" w:rsidRPr="00C918F7" w:rsidRDefault="008A0A5A" w:rsidP="00A07F87">
            <w:pPr>
              <w:jc w:val="center"/>
              <w:rPr>
                <w:rFonts w:ascii="Lexia" w:hAnsi="Lexia"/>
                <w:b/>
                <w:sz w:val="16"/>
              </w:rPr>
            </w:pPr>
            <w:r w:rsidRPr="00C918F7">
              <w:rPr>
                <w:rFonts w:ascii="Lexia" w:hAnsi="Lexia"/>
                <w:b/>
                <w:sz w:val="16"/>
              </w:rPr>
              <w:t>Key Concepts</w:t>
            </w:r>
          </w:p>
        </w:tc>
        <w:tc>
          <w:tcPr>
            <w:tcW w:w="2041" w:type="pct"/>
            <w:shd w:val="clear" w:color="auto" w:fill="D9E2F3" w:themeFill="accent1" w:themeFillTint="33"/>
            <w:vAlign w:val="center"/>
          </w:tcPr>
          <w:p w14:paraId="2280457A" w14:textId="77777777" w:rsidR="008A0A5A" w:rsidRPr="00C918F7" w:rsidRDefault="008A0A5A" w:rsidP="00A07F87">
            <w:pPr>
              <w:jc w:val="center"/>
              <w:rPr>
                <w:rFonts w:ascii="Lexia" w:hAnsi="Lexia"/>
                <w:b/>
                <w:bCs/>
                <w:sz w:val="16"/>
                <w:szCs w:val="16"/>
              </w:rPr>
            </w:pPr>
            <w:r w:rsidRPr="00C918F7">
              <w:rPr>
                <w:rFonts w:ascii="Lexia" w:hAnsi="Lexia"/>
                <w:b/>
                <w:bCs/>
                <w:sz w:val="16"/>
                <w:szCs w:val="16"/>
              </w:rPr>
              <w:t>Materials/Resources/Tasks</w:t>
            </w:r>
          </w:p>
          <w:p w14:paraId="2DF62D8B" w14:textId="7A1A73CF" w:rsidR="008A0A5A" w:rsidRPr="00C918F7" w:rsidRDefault="009F6D7C" w:rsidP="00A07F87">
            <w:pPr>
              <w:jc w:val="center"/>
              <w:rPr>
                <w:rFonts w:ascii="Lexia" w:hAnsi="Lexia"/>
                <w:i/>
                <w:iCs/>
                <w:sz w:val="15"/>
                <w:szCs w:val="15"/>
              </w:rPr>
            </w:pPr>
            <w:r w:rsidRPr="00C918F7">
              <w:rPr>
                <w:rFonts w:ascii="Lexia" w:hAnsi="Lexia"/>
                <w:i/>
                <w:iCs/>
                <w:sz w:val="15"/>
                <w:szCs w:val="15"/>
              </w:rPr>
              <w:t xml:space="preserve">Pre-AP </w:t>
            </w:r>
            <w:r w:rsidR="008A0A5A" w:rsidRPr="00C918F7">
              <w:rPr>
                <w:rFonts w:ascii="Lexia" w:hAnsi="Lexia"/>
                <w:i/>
                <w:iCs/>
                <w:sz w:val="15"/>
                <w:szCs w:val="15"/>
              </w:rPr>
              <w:t xml:space="preserve">Model Lessons, Additional Lessons, Textbooks, </w:t>
            </w:r>
            <w:r w:rsidR="008A0A5A" w:rsidRPr="00C918F7">
              <w:rPr>
                <w:rFonts w:ascii="Lexia" w:hAnsi="Lexia"/>
                <w:i/>
                <w:iCs/>
                <w:sz w:val="15"/>
                <w:szCs w:val="15"/>
              </w:rPr>
              <w:br/>
              <w:t>Performance Tasks, Assessments</w:t>
            </w:r>
          </w:p>
        </w:tc>
        <w:tc>
          <w:tcPr>
            <w:tcW w:w="377" w:type="pct"/>
            <w:shd w:val="clear" w:color="auto" w:fill="D9E2F3" w:themeFill="accent1" w:themeFillTint="33"/>
            <w:vAlign w:val="center"/>
          </w:tcPr>
          <w:p w14:paraId="583DE744" w14:textId="77777777" w:rsidR="008A0A5A" w:rsidRPr="00C918F7" w:rsidRDefault="008A0A5A" w:rsidP="00A07F87">
            <w:pPr>
              <w:jc w:val="center"/>
              <w:rPr>
                <w:rFonts w:ascii="Lexia" w:hAnsi="Lexia"/>
                <w:sz w:val="20"/>
                <w:szCs w:val="20"/>
              </w:rPr>
            </w:pPr>
            <w:r w:rsidRPr="00C918F7">
              <w:rPr>
                <w:rFonts w:ascii="Lexia" w:hAnsi="Lexia"/>
                <w:b/>
                <w:sz w:val="16"/>
              </w:rPr>
              <w:t>Learning Objectives</w:t>
            </w:r>
          </w:p>
        </w:tc>
        <w:tc>
          <w:tcPr>
            <w:tcW w:w="408" w:type="pct"/>
            <w:shd w:val="clear" w:color="auto" w:fill="D9E2F3" w:themeFill="accent1" w:themeFillTint="33"/>
            <w:vAlign w:val="center"/>
          </w:tcPr>
          <w:p w14:paraId="3363C432" w14:textId="77777777" w:rsidR="008A0A5A" w:rsidRPr="00C918F7" w:rsidRDefault="008A0A5A" w:rsidP="00A07F87">
            <w:pPr>
              <w:jc w:val="center"/>
              <w:rPr>
                <w:rFonts w:ascii="Lexia" w:hAnsi="Lexia"/>
                <w:sz w:val="20"/>
                <w:szCs w:val="20"/>
              </w:rPr>
            </w:pPr>
            <w:r w:rsidRPr="00C918F7">
              <w:rPr>
                <w:rFonts w:ascii="Lexia" w:hAnsi="Lexia"/>
                <w:b/>
                <w:sz w:val="16"/>
              </w:rPr>
              <w:t>State Standards</w:t>
            </w:r>
          </w:p>
        </w:tc>
        <w:tc>
          <w:tcPr>
            <w:tcW w:w="857" w:type="pct"/>
            <w:shd w:val="clear" w:color="auto" w:fill="D9E2F3" w:themeFill="accent1" w:themeFillTint="33"/>
            <w:vAlign w:val="center"/>
          </w:tcPr>
          <w:p w14:paraId="156A7980" w14:textId="77777777" w:rsidR="008A0A5A" w:rsidRPr="00C918F7" w:rsidRDefault="008A0A5A" w:rsidP="00A07F87">
            <w:pPr>
              <w:jc w:val="center"/>
              <w:rPr>
                <w:rFonts w:ascii="Lexia" w:hAnsi="Lexia"/>
                <w:b/>
                <w:sz w:val="16"/>
              </w:rPr>
            </w:pPr>
            <w:r w:rsidRPr="00C918F7">
              <w:rPr>
                <w:rFonts w:ascii="Lexia" w:hAnsi="Lexia"/>
                <w:b/>
                <w:sz w:val="16"/>
              </w:rPr>
              <w:t xml:space="preserve">Reflections on </w:t>
            </w:r>
            <w:r w:rsidRPr="00C918F7">
              <w:rPr>
                <w:rFonts w:ascii="Lexia" w:hAnsi="Lexia"/>
                <w:b/>
                <w:sz w:val="16"/>
              </w:rPr>
              <w:br/>
              <w:t>Areas of Focus &amp; Shared Principles</w:t>
            </w:r>
          </w:p>
        </w:tc>
      </w:tr>
      <w:tr w:rsidR="00CC71CB" w:rsidRPr="00C918F7" w14:paraId="53E16A22" w14:textId="77777777" w:rsidTr="00CC71CB">
        <w:trPr>
          <w:cantSplit/>
          <w:jc w:val="center"/>
        </w:trPr>
        <w:tc>
          <w:tcPr>
            <w:tcW w:w="330" w:type="pct"/>
            <w:shd w:val="clear" w:color="auto" w:fill="D9D9D9" w:themeFill="background1" w:themeFillShade="D9"/>
            <w:vAlign w:val="center"/>
          </w:tcPr>
          <w:p w14:paraId="2D034C77" w14:textId="6CDF9DDD"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63A80BAA" w14:textId="177CE253"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2E153660" w14:textId="7207817F" w:rsidR="00CC71CB" w:rsidRPr="00C918F7" w:rsidRDefault="00CC71CB" w:rsidP="00CC71CB">
            <w:pPr>
              <w:rPr>
                <w:rFonts w:ascii="Lexia" w:eastAsia="Open Sans" w:hAnsi="Lexia" w:cs="Open Sans"/>
                <w:sz w:val="18"/>
                <w:szCs w:val="18"/>
              </w:rPr>
            </w:pPr>
            <w:r w:rsidRPr="00673137">
              <w:rPr>
                <w:rFonts w:ascii="Lexia" w:eastAsia="Open Sans" w:hAnsi="Lexia" w:cs="Open Sans"/>
                <w:sz w:val="18"/>
                <w:szCs w:val="18"/>
              </w:rPr>
              <w:t>3.</w:t>
            </w:r>
            <w:r w:rsidR="00B128B2">
              <w:rPr>
                <w:rFonts w:ascii="Lexia" w:eastAsia="Open Sans" w:hAnsi="Lexia" w:cs="Open Sans"/>
                <w:sz w:val="18"/>
                <w:szCs w:val="18"/>
              </w:rPr>
              <w:t xml:space="preserve">1: </w:t>
            </w:r>
            <w:r w:rsidRPr="00673137">
              <w:rPr>
                <w:rFonts w:ascii="Lexia" w:eastAsiaTheme="minorHAnsi" w:hAnsi="Lexia" w:cs="Times New Roman"/>
                <w:sz w:val="18"/>
                <w:szCs w:val="18"/>
              </w:rPr>
              <w:t>Transformations of Points in a Plane</w:t>
            </w:r>
          </w:p>
        </w:tc>
        <w:tc>
          <w:tcPr>
            <w:tcW w:w="2041" w:type="pct"/>
            <w:shd w:val="clear" w:color="auto" w:fill="FFFFFF" w:themeFill="background1"/>
            <w:vAlign w:val="center"/>
          </w:tcPr>
          <w:p w14:paraId="7ED3C009" w14:textId="59104A33" w:rsidR="00CC71CB" w:rsidRPr="00C918F7" w:rsidRDefault="00CC71CB" w:rsidP="00CC71CB">
            <w:pPr>
              <w:shd w:val="clear" w:color="auto" w:fill="FFFFFF" w:themeFill="background1"/>
              <w:rPr>
                <w:rFonts w:ascii="Lexia" w:hAnsi="Lexia" w:cs="Segoe UI"/>
                <w:sz w:val="18"/>
                <w:szCs w:val="18"/>
              </w:rPr>
            </w:pPr>
            <w:r>
              <w:rPr>
                <w:rFonts w:ascii="Lexia" w:hAnsi="Lexia" w:cs="Segoe UI"/>
                <w:sz w:val="18"/>
                <w:szCs w:val="18"/>
              </w:rPr>
              <w:t xml:space="preserve">Pre-AP </w:t>
            </w:r>
            <w:r w:rsidRPr="00C918F7">
              <w:rPr>
                <w:rFonts w:ascii="Lexia" w:hAnsi="Lexia" w:cs="Segoe UI"/>
                <w:sz w:val="18"/>
                <w:szCs w:val="18"/>
              </w:rPr>
              <w:t>Model Lesson 3.1: Symmetries of Objects</w:t>
            </w:r>
          </w:p>
        </w:tc>
        <w:tc>
          <w:tcPr>
            <w:tcW w:w="377" w:type="pct"/>
            <w:shd w:val="clear" w:color="auto" w:fill="FFFFFF" w:themeFill="background1"/>
            <w:vAlign w:val="center"/>
          </w:tcPr>
          <w:p w14:paraId="1C7B1E32" w14:textId="02720B04" w:rsidR="00CC71CB" w:rsidRPr="00C918F7" w:rsidRDefault="00CC71CB" w:rsidP="00CC71CB">
            <w:pPr>
              <w:rPr>
                <w:rFonts w:ascii="Lexia" w:hAnsi="Lexia"/>
                <w:sz w:val="16"/>
                <w:szCs w:val="16"/>
              </w:rPr>
            </w:pPr>
            <w:r w:rsidRPr="00C918F7">
              <w:rPr>
                <w:rFonts w:ascii="Lexia" w:hAnsi="Lexia"/>
                <w:sz w:val="16"/>
                <w:szCs w:val="16"/>
              </w:rPr>
              <w:t>3.1.3</w:t>
            </w:r>
          </w:p>
        </w:tc>
        <w:tc>
          <w:tcPr>
            <w:tcW w:w="408" w:type="pct"/>
            <w:shd w:val="clear" w:color="auto" w:fill="FFFFFF" w:themeFill="background1"/>
            <w:vAlign w:val="center"/>
          </w:tcPr>
          <w:p w14:paraId="15EAB0BC" w14:textId="7FB3EC68" w:rsidR="00CC71CB" w:rsidRPr="00C918F7" w:rsidRDefault="00CC71CB" w:rsidP="00CC71CB">
            <w:pPr>
              <w:rPr>
                <w:rFonts w:ascii="Lexia" w:hAnsi="Lexia"/>
                <w:sz w:val="16"/>
                <w:szCs w:val="16"/>
              </w:rPr>
            </w:pPr>
            <w:r w:rsidRPr="00C918F7">
              <w:rPr>
                <w:rFonts w:ascii="Lexia" w:hAnsi="Lexia"/>
                <w:sz w:val="16"/>
                <w:szCs w:val="16"/>
              </w:rPr>
              <w:t>G.CO.A.4</w:t>
            </w:r>
          </w:p>
        </w:tc>
        <w:tc>
          <w:tcPr>
            <w:tcW w:w="857" w:type="pct"/>
            <w:shd w:val="clear" w:color="auto" w:fill="FFFFFF" w:themeFill="background1"/>
            <w:vAlign w:val="center"/>
          </w:tcPr>
          <w:p w14:paraId="678AD384" w14:textId="77777777" w:rsidR="00CC71CB" w:rsidRPr="00C918F7" w:rsidRDefault="00CC71CB" w:rsidP="00CC71CB">
            <w:pPr>
              <w:rPr>
                <w:rFonts w:ascii="Lexia" w:hAnsi="Lexia"/>
                <w:sz w:val="16"/>
                <w:szCs w:val="16"/>
              </w:rPr>
            </w:pPr>
          </w:p>
        </w:tc>
      </w:tr>
      <w:tr w:rsidR="00CC71CB" w:rsidRPr="00C918F7" w14:paraId="6FC91A42" w14:textId="77777777" w:rsidTr="00CC71CB">
        <w:trPr>
          <w:cantSplit/>
          <w:jc w:val="center"/>
        </w:trPr>
        <w:tc>
          <w:tcPr>
            <w:tcW w:w="330" w:type="pct"/>
            <w:shd w:val="clear" w:color="auto" w:fill="D9D9D9" w:themeFill="background1" w:themeFillShade="D9"/>
            <w:vAlign w:val="center"/>
          </w:tcPr>
          <w:p w14:paraId="7C74B3A2" w14:textId="664F948D"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09B18BDF" w14:textId="7299418D"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396AA9CC" w14:textId="24FFCD97" w:rsidR="00CC71CB" w:rsidRPr="00C918F7" w:rsidRDefault="00CC71CB" w:rsidP="00CC71CB">
            <w:pPr>
              <w:rPr>
                <w:rFonts w:ascii="Lexia" w:eastAsia="Open Sans" w:hAnsi="Lexia" w:cs="Open Sans"/>
                <w:sz w:val="18"/>
                <w:szCs w:val="18"/>
              </w:rPr>
            </w:pPr>
            <w:r w:rsidRPr="00673137">
              <w:rPr>
                <w:rFonts w:ascii="Lexia" w:eastAsia="Open Sans" w:hAnsi="Lexia" w:cs="Open Sans"/>
                <w:sz w:val="18"/>
                <w:szCs w:val="18"/>
              </w:rPr>
              <w:t>3.1</w:t>
            </w:r>
            <w:r w:rsidR="00B128B2">
              <w:rPr>
                <w:rFonts w:ascii="Lexia" w:eastAsia="Open Sans" w:hAnsi="Lexia" w:cs="Open Sans"/>
                <w:sz w:val="18"/>
                <w:szCs w:val="18"/>
              </w:rPr>
              <w:t xml:space="preserve">: </w:t>
            </w:r>
            <w:r w:rsidRPr="00673137">
              <w:rPr>
                <w:rFonts w:ascii="Lexia" w:eastAsiaTheme="minorHAnsi" w:hAnsi="Lexia" w:cs="Times New Roman"/>
                <w:sz w:val="18"/>
                <w:szCs w:val="18"/>
              </w:rPr>
              <w:t>Transformations of Points in a Plane</w:t>
            </w:r>
          </w:p>
        </w:tc>
        <w:tc>
          <w:tcPr>
            <w:tcW w:w="2041" w:type="pct"/>
            <w:shd w:val="clear" w:color="auto" w:fill="FFFFFF" w:themeFill="background1"/>
            <w:vAlign w:val="center"/>
          </w:tcPr>
          <w:p w14:paraId="4C00C8B5" w14:textId="60FB6190" w:rsidR="00CC71CB" w:rsidRPr="00C918F7" w:rsidRDefault="00CC71CB" w:rsidP="00CC71CB">
            <w:pPr>
              <w:pStyle w:val="NormalWeb"/>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3.2: Rigid Motions Without Coordinates</w:t>
            </w:r>
          </w:p>
        </w:tc>
        <w:tc>
          <w:tcPr>
            <w:tcW w:w="377" w:type="pct"/>
            <w:shd w:val="clear" w:color="auto" w:fill="FFFFFF" w:themeFill="background1"/>
            <w:vAlign w:val="center"/>
          </w:tcPr>
          <w:p w14:paraId="55209A2D" w14:textId="220F91FE" w:rsidR="00CC71CB" w:rsidRPr="00C918F7" w:rsidRDefault="00CC71CB" w:rsidP="00CC71CB">
            <w:pPr>
              <w:rPr>
                <w:rFonts w:ascii="Lexia" w:hAnsi="Lexia"/>
                <w:sz w:val="16"/>
                <w:szCs w:val="16"/>
              </w:rPr>
            </w:pPr>
            <w:r w:rsidRPr="00C918F7">
              <w:rPr>
                <w:rFonts w:ascii="Lexia" w:hAnsi="Lexia"/>
                <w:sz w:val="16"/>
                <w:szCs w:val="16"/>
              </w:rPr>
              <w:t>3.1.1, 3.1.2, 3.1.4</w:t>
            </w:r>
          </w:p>
        </w:tc>
        <w:tc>
          <w:tcPr>
            <w:tcW w:w="408" w:type="pct"/>
            <w:shd w:val="clear" w:color="auto" w:fill="FFFFFF" w:themeFill="background1"/>
            <w:vAlign w:val="center"/>
          </w:tcPr>
          <w:p w14:paraId="2DC1A189" w14:textId="07247B31" w:rsidR="00CC71CB" w:rsidRPr="00C918F7" w:rsidRDefault="00CC71CB" w:rsidP="00CC71CB">
            <w:pPr>
              <w:rPr>
                <w:rFonts w:ascii="Lexia" w:hAnsi="Lexia"/>
                <w:sz w:val="16"/>
                <w:szCs w:val="16"/>
              </w:rPr>
            </w:pPr>
            <w:r w:rsidRPr="00C918F7">
              <w:rPr>
                <w:rFonts w:ascii="Lexia" w:hAnsi="Lexia"/>
                <w:sz w:val="16"/>
                <w:szCs w:val="16"/>
              </w:rPr>
              <w:t>G.CO.A.4, 5</w:t>
            </w:r>
          </w:p>
          <w:p w14:paraId="14F51D9B" w14:textId="77777777" w:rsidR="00CC71CB" w:rsidRPr="00C918F7" w:rsidRDefault="00CC71CB" w:rsidP="00CC71CB">
            <w:pPr>
              <w:rPr>
                <w:rFonts w:ascii="Lexia" w:hAnsi="Lexia"/>
                <w:sz w:val="16"/>
                <w:szCs w:val="16"/>
              </w:rPr>
            </w:pPr>
            <w:r w:rsidRPr="00C918F7">
              <w:rPr>
                <w:rFonts w:ascii="Lexia" w:hAnsi="Lexia"/>
                <w:sz w:val="16"/>
                <w:szCs w:val="16"/>
              </w:rPr>
              <w:t>G.CO.B.6</w:t>
            </w:r>
          </w:p>
          <w:p w14:paraId="5E535FE0" w14:textId="55402209" w:rsidR="00CC71CB" w:rsidRPr="00C918F7" w:rsidRDefault="00CC71CB" w:rsidP="00CC71CB">
            <w:pPr>
              <w:rPr>
                <w:rFonts w:ascii="Lexia" w:hAnsi="Lexia"/>
                <w:sz w:val="16"/>
                <w:szCs w:val="16"/>
              </w:rPr>
            </w:pPr>
            <w:r w:rsidRPr="00C918F7">
              <w:rPr>
                <w:rFonts w:ascii="Lexia" w:hAnsi="Lexia"/>
                <w:sz w:val="16"/>
                <w:szCs w:val="16"/>
              </w:rPr>
              <w:t>G.GPE.B.4</w:t>
            </w:r>
          </w:p>
          <w:p w14:paraId="26EDB20B" w14:textId="1866A457" w:rsidR="00CC71CB" w:rsidRPr="00C918F7" w:rsidRDefault="00CC71CB" w:rsidP="00CC71CB">
            <w:pPr>
              <w:rPr>
                <w:rFonts w:ascii="Lexia" w:hAnsi="Lexia"/>
                <w:sz w:val="16"/>
                <w:szCs w:val="16"/>
              </w:rPr>
            </w:pPr>
            <w:r w:rsidRPr="00C918F7">
              <w:rPr>
                <w:rFonts w:ascii="Lexia" w:hAnsi="Lexia"/>
                <w:sz w:val="16"/>
                <w:szCs w:val="16"/>
              </w:rPr>
              <w:t>G.SRT.A.2</w:t>
            </w:r>
          </w:p>
        </w:tc>
        <w:tc>
          <w:tcPr>
            <w:tcW w:w="857" w:type="pct"/>
            <w:shd w:val="clear" w:color="auto" w:fill="FFFFFF" w:themeFill="background1"/>
            <w:vAlign w:val="center"/>
          </w:tcPr>
          <w:p w14:paraId="07D41F80" w14:textId="77777777" w:rsidR="00CC71CB" w:rsidRPr="00C918F7" w:rsidRDefault="00CC71CB" w:rsidP="00CC71CB">
            <w:pPr>
              <w:rPr>
                <w:rFonts w:ascii="Lexia" w:hAnsi="Lexia"/>
                <w:sz w:val="16"/>
                <w:szCs w:val="16"/>
              </w:rPr>
            </w:pPr>
          </w:p>
        </w:tc>
      </w:tr>
      <w:tr w:rsidR="00CC71CB" w:rsidRPr="00C918F7" w14:paraId="019CCD81" w14:textId="77777777" w:rsidTr="00CC71CB">
        <w:trPr>
          <w:cantSplit/>
          <w:jc w:val="center"/>
        </w:trPr>
        <w:tc>
          <w:tcPr>
            <w:tcW w:w="330" w:type="pct"/>
            <w:shd w:val="clear" w:color="auto" w:fill="D9D9D9" w:themeFill="background1" w:themeFillShade="D9"/>
            <w:vAlign w:val="center"/>
          </w:tcPr>
          <w:p w14:paraId="6ACED925" w14:textId="1DB29532" w:rsidR="00CC71CB" w:rsidRPr="00C918F7" w:rsidRDefault="00CC71CB" w:rsidP="00CC71CB">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11014EFD" w14:textId="241C3FF8"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046E575D" w14:textId="047ED56D" w:rsidR="00CC71CB" w:rsidRPr="00C918F7" w:rsidRDefault="00CC71CB" w:rsidP="00CC71CB">
            <w:pPr>
              <w:rPr>
                <w:rFonts w:ascii="Lexia" w:hAnsi="Lexia"/>
                <w:sz w:val="18"/>
                <w:szCs w:val="18"/>
              </w:rPr>
            </w:pPr>
            <w:r w:rsidRPr="00673137">
              <w:rPr>
                <w:rFonts w:ascii="Lexia" w:eastAsia="Open Sans" w:hAnsi="Lexia" w:cs="Open Sans"/>
                <w:sz w:val="18"/>
                <w:szCs w:val="18"/>
              </w:rPr>
              <w:t>3.1</w:t>
            </w:r>
            <w:r w:rsidR="00B128B2">
              <w:rPr>
                <w:rFonts w:ascii="Lexia" w:eastAsia="Open Sans" w:hAnsi="Lexia" w:cs="Open Sans"/>
                <w:sz w:val="18"/>
                <w:szCs w:val="18"/>
              </w:rPr>
              <w:t xml:space="preserve">: </w:t>
            </w:r>
            <w:r w:rsidRPr="00673137">
              <w:rPr>
                <w:rFonts w:ascii="Lexia" w:eastAsiaTheme="minorHAnsi" w:hAnsi="Lexia" w:cs="Times New Roman"/>
                <w:sz w:val="18"/>
                <w:szCs w:val="18"/>
              </w:rPr>
              <w:t>Transformations of Points in a Plane</w:t>
            </w:r>
          </w:p>
        </w:tc>
        <w:tc>
          <w:tcPr>
            <w:tcW w:w="2041" w:type="pct"/>
            <w:shd w:val="clear" w:color="auto" w:fill="FFFFFF" w:themeFill="background1"/>
            <w:vAlign w:val="center"/>
          </w:tcPr>
          <w:p w14:paraId="181A3114" w14:textId="26DAC5C1" w:rsidR="00CC71CB" w:rsidRPr="00C918F7" w:rsidRDefault="00CC71CB" w:rsidP="00CC71CB">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3.3: Rigid Motions in the Coordinate Plane</w:t>
            </w:r>
          </w:p>
        </w:tc>
        <w:tc>
          <w:tcPr>
            <w:tcW w:w="377" w:type="pct"/>
            <w:shd w:val="clear" w:color="auto" w:fill="FFFFFF" w:themeFill="background1"/>
            <w:vAlign w:val="center"/>
          </w:tcPr>
          <w:p w14:paraId="3FD978C6" w14:textId="09AD7AF2" w:rsidR="00CC71CB" w:rsidRPr="00C918F7" w:rsidRDefault="00CC71CB" w:rsidP="00CC71CB">
            <w:pPr>
              <w:rPr>
                <w:rFonts w:ascii="Lexia" w:hAnsi="Lexia"/>
                <w:sz w:val="16"/>
                <w:szCs w:val="16"/>
              </w:rPr>
            </w:pPr>
            <w:r w:rsidRPr="00C918F7">
              <w:rPr>
                <w:rFonts w:ascii="Lexia" w:hAnsi="Lexia"/>
                <w:sz w:val="16"/>
                <w:szCs w:val="16"/>
              </w:rPr>
              <w:t>3.1.1–3.1.4</w:t>
            </w:r>
          </w:p>
        </w:tc>
        <w:tc>
          <w:tcPr>
            <w:tcW w:w="408" w:type="pct"/>
            <w:shd w:val="clear" w:color="auto" w:fill="FFFFFF" w:themeFill="background1"/>
            <w:vAlign w:val="center"/>
          </w:tcPr>
          <w:p w14:paraId="6EE0CAF0" w14:textId="5EB80071" w:rsidR="00CC71CB" w:rsidRPr="00C918F7" w:rsidRDefault="00CC71CB" w:rsidP="00CC71CB">
            <w:pPr>
              <w:rPr>
                <w:rFonts w:ascii="Lexia" w:hAnsi="Lexia"/>
                <w:sz w:val="16"/>
                <w:szCs w:val="16"/>
              </w:rPr>
            </w:pPr>
            <w:r w:rsidRPr="00C918F7">
              <w:rPr>
                <w:rFonts w:ascii="Lexia" w:hAnsi="Lexia"/>
                <w:sz w:val="16"/>
                <w:szCs w:val="16"/>
              </w:rPr>
              <w:t>G.CO.A.4, 5</w:t>
            </w:r>
          </w:p>
          <w:p w14:paraId="779DE0C3" w14:textId="77777777" w:rsidR="00CC71CB" w:rsidRPr="00C918F7" w:rsidRDefault="00CC71CB" w:rsidP="00CC71CB">
            <w:pPr>
              <w:rPr>
                <w:rFonts w:ascii="Lexia" w:hAnsi="Lexia"/>
                <w:sz w:val="16"/>
                <w:szCs w:val="16"/>
              </w:rPr>
            </w:pPr>
            <w:r w:rsidRPr="00C918F7">
              <w:rPr>
                <w:rFonts w:ascii="Lexia" w:hAnsi="Lexia"/>
                <w:sz w:val="16"/>
                <w:szCs w:val="16"/>
              </w:rPr>
              <w:t>G.CO.B.6</w:t>
            </w:r>
          </w:p>
          <w:p w14:paraId="7EC4972A" w14:textId="77777777" w:rsidR="00CC71CB" w:rsidRPr="00C918F7" w:rsidRDefault="00CC71CB" w:rsidP="00CC71CB">
            <w:pPr>
              <w:rPr>
                <w:rFonts w:ascii="Lexia" w:hAnsi="Lexia"/>
                <w:sz w:val="16"/>
                <w:szCs w:val="16"/>
              </w:rPr>
            </w:pPr>
            <w:r w:rsidRPr="00C918F7">
              <w:rPr>
                <w:rFonts w:ascii="Lexia" w:hAnsi="Lexia"/>
                <w:sz w:val="16"/>
                <w:szCs w:val="16"/>
              </w:rPr>
              <w:t>G.GPE.B.4</w:t>
            </w:r>
          </w:p>
          <w:p w14:paraId="0016A73A" w14:textId="56E8300D" w:rsidR="00CC71CB" w:rsidRPr="00C918F7" w:rsidRDefault="00CC71CB" w:rsidP="00CC71CB">
            <w:pPr>
              <w:rPr>
                <w:rFonts w:ascii="Lexia" w:hAnsi="Lexia"/>
                <w:sz w:val="16"/>
                <w:szCs w:val="16"/>
              </w:rPr>
            </w:pPr>
            <w:r w:rsidRPr="00C918F7">
              <w:rPr>
                <w:rFonts w:ascii="Lexia" w:hAnsi="Lexia"/>
                <w:sz w:val="16"/>
                <w:szCs w:val="16"/>
              </w:rPr>
              <w:t>G.SRT.A.2</w:t>
            </w:r>
          </w:p>
        </w:tc>
        <w:tc>
          <w:tcPr>
            <w:tcW w:w="857" w:type="pct"/>
            <w:shd w:val="clear" w:color="auto" w:fill="FFFFFF" w:themeFill="background1"/>
            <w:vAlign w:val="center"/>
          </w:tcPr>
          <w:p w14:paraId="001A0775" w14:textId="77777777" w:rsidR="00CC71CB" w:rsidRPr="00C918F7" w:rsidRDefault="00CC71CB" w:rsidP="00CC71CB">
            <w:pPr>
              <w:rPr>
                <w:rFonts w:ascii="Lexia" w:hAnsi="Lexia"/>
                <w:sz w:val="16"/>
                <w:szCs w:val="16"/>
              </w:rPr>
            </w:pPr>
          </w:p>
        </w:tc>
      </w:tr>
      <w:tr w:rsidR="00CC71CB" w:rsidRPr="00C918F7" w14:paraId="04A8FD73" w14:textId="77777777" w:rsidTr="00CC71CB">
        <w:trPr>
          <w:cantSplit/>
          <w:jc w:val="center"/>
        </w:trPr>
        <w:tc>
          <w:tcPr>
            <w:tcW w:w="330" w:type="pct"/>
            <w:shd w:val="clear" w:color="auto" w:fill="D9D9D9" w:themeFill="background1" w:themeFillShade="D9"/>
            <w:vAlign w:val="center"/>
          </w:tcPr>
          <w:p w14:paraId="277B35CC" w14:textId="74F94F39" w:rsidR="00CC71CB" w:rsidRPr="00C918F7" w:rsidRDefault="00CC71CB" w:rsidP="00CC71CB">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41E8B088" w14:textId="1C6D484B"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16C93118" w14:textId="10CE7996" w:rsidR="00CC71CB" w:rsidRPr="00C918F7" w:rsidRDefault="00CC71CB" w:rsidP="00CC71CB">
            <w:pPr>
              <w:rPr>
                <w:rFonts w:ascii="Lexia" w:hAnsi="Lexia"/>
                <w:sz w:val="18"/>
                <w:szCs w:val="18"/>
              </w:rPr>
            </w:pPr>
            <w:r w:rsidRPr="00673137">
              <w:rPr>
                <w:rFonts w:ascii="Lexia" w:eastAsia="Open Sans" w:hAnsi="Lexia" w:cs="Open Sans"/>
                <w:sz w:val="18"/>
                <w:szCs w:val="18"/>
              </w:rPr>
              <w:t>3.1</w:t>
            </w:r>
            <w:r w:rsidR="00B128B2">
              <w:rPr>
                <w:rFonts w:ascii="Lexia" w:eastAsia="Open Sans" w:hAnsi="Lexia" w:cs="Open Sans"/>
                <w:sz w:val="18"/>
                <w:szCs w:val="18"/>
              </w:rPr>
              <w:t xml:space="preserve">: </w:t>
            </w:r>
            <w:r w:rsidRPr="00673137">
              <w:rPr>
                <w:rFonts w:ascii="Lexia" w:eastAsiaTheme="minorHAnsi" w:hAnsi="Lexia" w:cs="Times New Roman"/>
                <w:sz w:val="18"/>
                <w:szCs w:val="18"/>
              </w:rPr>
              <w:t>Transformations of Points in a Plane</w:t>
            </w:r>
          </w:p>
        </w:tc>
        <w:tc>
          <w:tcPr>
            <w:tcW w:w="2041" w:type="pct"/>
            <w:shd w:val="clear" w:color="auto" w:fill="FFFFFF" w:themeFill="background1"/>
            <w:vAlign w:val="center"/>
          </w:tcPr>
          <w:p w14:paraId="3F6D1779" w14:textId="31E13AEE" w:rsidR="00CC71CB" w:rsidRPr="00C918F7" w:rsidRDefault="00CC71CB" w:rsidP="00CC71CB">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3.4: Dilations</w:t>
            </w:r>
          </w:p>
        </w:tc>
        <w:tc>
          <w:tcPr>
            <w:tcW w:w="377" w:type="pct"/>
            <w:shd w:val="clear" w:color="auto" w:fill="FFFFFF" w:themeFill="background1"/>
            <w:vAlign w:val="center"/>
          </w:tcPr>
          <w:p w14:paraId="572A47CF" w14:textId="06CC410F" w:rsidR="00CC71CB" w:rsidRPr="00C918F7" w:rsidRDefault="00CC71CB" w:rsidP="00CC71CB">
            <w:pPr>
              <w:rPr>
                <w:rFonts w:ascii="Lexia" w:hAnsi="Lexia"/>
                <w:sz w:val="16"/>
                <w:szCs w:val="16"/>
              </w:rPr>
            </w:pPr>
            <w:r w:rsidRPr="00C918F7">
              <w:rPr>
                <w:rFonts w:ascii="Lexia" w:hAnsi="Lexia"/>
                <w:sz w:val="16"/>
                <w:szCs w:val="16"/>
              </w:rPr>
              <w:t>3.1.5, 3.1.6</w:t>
            </w:r>
          </w:p>
        </w:tc>
        <w:tc>
          <w:tcPr>
            <w:tcW w:w="408" w:type="pct"/>
            <w:shd w:val="clear" w:color="auto" w:fill="FFFFFF" w:themeFill="background1"/>
            <w:vAlign w:val="center"/>
          </w:tcPr>
          <w:p w14:paraId="190717AF" w14:textId="77777777" w:rsidR="00CC71CB" w:rsidRPr="00C918F7" w:rsidRDefault="00CC71CB" w:rsidP="00CC71CB">
            <w:pPr>
              <w:rPr>
                <w:rFonts w:ascii="Lexia" w:hAnsi="Lexia"/>
                <w:sz w:val="16"/>
                <w:szCs w:val="16"/>
              </w:rPr>
            </w:pPr>
            <w:r w:rsidRPr="00C918F7">
              <w:rPr>
                <w:rFonts w:ascii="Lexia" w:hAnsi="Lexia"/>
                <w:sz w:val="16"/>
                <w:szCs w:val="16"/>
              </w:rPr>
              <w:t>G.GPE.B.4</w:t>
            </w:r>
          </w:p>
          <w:p w14:paraId="1F5894EA" w14:textId="0F696746" w:rsidR="00CC71CB" w:rsidRPr="00C918F7" w:rsidRDefault="00CC71CB" w:rsidP="00CC71CB">
            <w:pPr>
              <w:rPr>
                <w:rFonts w:ascii="Lexia" w:hAnsi="Lexia"/>
                <w:sz w:val="16"/>
                <w:szCs w:val="16"/>
              </w:rPr>
            </w:pPr>
            <w:r w:rsidRPr="00C918F7">
              <w:rPr>
                <w:rFonts w:ascii="Lexia" w:hAnsi="Lexia"/>
                <w:sz w:val="16"/>
                <w:szCs w:val="16"/>
              </w:rPr>
              <w:t>G.SRT.A.1, 2</w:t>
            </w:r>
          </w:p>
        </w:tc>
        <w:tc>
          <w:tcPr>
            <w:tcW w:w="857" w:type="pct"/>
            <w:shd w:val="clear" w:color="auto" w:fill="FFFFFF" w:themeFill="background1"/>
            <w:vAlign w:val="center"/>
          </w:tcPr>
          <w:p w14:paraId="2455A509" w14:textId="77777777" w:rsidR="00CC71CB" w:rsidRPr="00C918F7" w:rsidRDefault="00CC71CB" w:rsidP="00CC71CB">
            <w:pPr>
              <w:rPr>
                <w:rFonts w:ascii="Lexia" w:hAnsi="Lexia"/>
                <w:sz w:val="16"/>
                <w:szCs w:val="16"/>
              </w:rPr>
            </w:pPr>
          </w:p>
        </w:tc>
      </w:tr>
      <w:tr w:rsidR="00CC71CB" w:rsidRPr="00C918F7" w14:paraId="6CAB3A8E" w14:textId="77777777" w:rsidTr="00CC71CB">
        <w:trPr>
          <w:cantSplit/>
          <w:jc w:val="center"/>
        </w:trPr>
        <w:tc>
          <w:tcPr>
            <w:tcW w:w="330" w:type="pct"/>
            <w:shd w:val="clear" w:color="auto" w:fill="D9D9D9" w:themeFill="background1" w:themeFillShade="D9"/>
            <w:vAlign w:val="center"/>
          </w:tcPr>
          <w:p w14:paraId="687B08B4" w14:textId="4FE1B798"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620FDA93" w14:textId="3CCB90B3"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15412347" w14:textId="332998E1" w:rsidR="00CC71CB" w:rsidRPr="00C918F7" w:rsidRDefault="00CC71CB" w:rsidP="00CC71CB">
            <w:pPr>
              <w:rPr>
                <w:rFonts w:ascii="Lexia" w:hAnsi="Lexia"/>
                <w:sz w:val="18"/>
                <w:szCs w:val="18"/>
              </w:rPr>
            </w:pPr>
            <w:r w:rsidRPr="00673137">
              <w:rPr>
                <w:rFonts w:ascii="Lexia" w:eastAsia="Open Sans" w:hAnsi="Lexia" w:cs="Open Sans"/>
                <w:sz w:val="18"/>
                <w:szCs w:val="18"/>
              </w:rPr>
              <w:t>3.1</w:t>
            </w:r>
            <w:r w:rsidR="00B128B2">
              <w:rPr>
                <w:rFonts w:ascii="Lexia" w:eastAsia="Open Sans" w:hAnsi="Lexia" w:cs="Open Sans"/>
                <w:sz w:val="18"/>
                <w:szCs w:val="18"/>
              </w:rPr>
              <w:t>:</w:t>
            </w:r>
            <w:r w:rsidRPr="00673137">
              <w:rPr>
                <w:rFonts w:ascii="Lexia" w:eastAsia="Open Sans" w:hAnsi="Lexia" w:cs="Open Sans"/>
                <w:sz w:val="18"/>
                <w:szCs w:val="18"/>
              </w:rPr>
              <w:t xml:space="preserve"> </w:t>
            </w:r>
            <w:r w:rsidRPr="00673137">
              <w:rPr>
                <w:rFonts w:ascii="Lexia" w:eastAsiaTheme="minorHAnsi" w:hAnsi="Lexia" w:cs="Times New Roman"/>
                <w:sz w:val="18"/>
                <w:szCs w:val="18"/>
              </w:rPr>
              <w:t>Transformations of Points in a Plane</w:t>
            </w:r>
          </w:p>
        </w:tc>
        <w:tc>
          <w:tcPr>
            <w:tcW w:w="2041" w:type="pct"/>
            <w:shd w:val="clear" w:color="auto" w:fill="FFFFFF" w:themeFill="background1"/>
            <w:vAlign w:val="center"/>
          </w:tcPr>
          <w:p w14:paraId="7EF32784" w14:textId="289E90AF" w:rsidR="00CC71CB" w:rsidRPr="00C918F7" w:rsidRDefault="00CC71CB" w:rsidP="00CC71CB">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3.5: Defining Congruence and Similarity Through Transformation</w:t>
            </w:r>
          </w:p>
        </w:tc>
        <w:tc>
          <w:tcPr>
            <w:tcW w:w="377" w:type="pct"/>
            <w:shd w:val="clear" w:color="auto" w:fill="FFFFFF" w:themeFill="background1"/>
            <w:vAlign w:val="center"/>
          </w:tcPr>
          <w:p w14:paraId="513FF328" w14:textId="3B5C806D" w:rsidR="00CC71CB" w:rsidRPr="00C918F7" w:rsidRDefault="00CC71CB" w:rsidP="00CC71CB">
            <w:pPr>
              <w:rPr>
                <w:rFonts w:ascii="Lexia" w:hAnsi="Lexia"/>
                <w:sz w:val="16"/>
                <w:szCs w:val="16"/>
              </w:rPr>
            </w:pPr>
            <w:r w:rsidRPr="00C918F7">
              <w:rPr>
                <w:rFonts w:ascii="Lexia" w:hAnsi="Lexia"/>
                <w:sz w:val="16"/>
                <w:szCs w:val="16"/>
              </w:rPr>
              <w:t>3.1.1, 3.1.3–3.1.6</w:t>
            </w:r>
          </w:p>
        </w:tc>
        <w:tc>
          <w:tcPr>
            <w:tcW w:w="408" w:type="pct"/>
            <w:shd w:val="clear" w:color="auto" w:fill="FFFFFF" w:themeFill="background1"/>
            <w:vAlign w:val="center"/>
          </w:tcPr>
          <w:p w14:paraId="265F56A3" w14:textId="2BE6A0E6" w:rsidR="00CC71CB" w:rsidRPr="00C918F7" w:rsidRDefault="00CC71CB" w:rsidP="00CC71CB">
            <w:pPr>
              <w:rPr>
                <w:rFonts w:ascii="Lexia" w:hAnsi="Lexia"/>
                <w:sz w:val="16"/>
                <w:szCs w:val="16"/>
              </w:rPr>
            </w:pPr>
            <w:r w:rsidRPr="00C918F7">
              <w:rPr>
                <w:rFonts w:ascii="Lexia" w:hAnsi="Lexia"/>
                <w:sz w:val="16"/>
                <w:szCs w:val="16"/>
              </w:rPr>
              <w:t>G.CO.A.4, 5</w:t>
            </w:r>
          </w:p>
          <w:p w14:paraId="1A3E6474" w14:textId="77777777" w:rsidR="00CC71CB" w:rsidRPr="00C918F7" w:rsidRDefault="00CC71CB" w:rsidP="00CC71CB">
            <w:pPr>
              <w:rPr>
                <w:rFonts w:ascii="Lexia" w:hAnsi="Lexia"/>
                <w:sz w:val="16"/>
                <w:szCs w:val="16"/>
              </w:rPr>
            </w:pPr>
            <w:r w:rsidRPr="00C918F7">
              <w:rPr>
                <w:rFonts w:ascii="Lexia" w:hAnsi="Lexia"/>
                <w:sz w:val="16"/>
                <w:szCs w:val="16"/>
              </w:rPr>
              <w:t>G.CO.B.6</w:t>
            </w:r>
          </w:p>
          <w:p w14:paraId="4E439A1A" w14:textId="77777777" w:rsidR="00CC71CB" w:rsidRPr="00C918F7" w:rsidRDefault="00CC71CB" w:rsidP="00CC71CB">
            <w:pPr>
              <w:rPr>
                <w:rFonts w:ascii="Lexia" w:hAnsi="Lexia"/>
                <w:sz w:val="16"/>
                <w:szCs w:val="16"/>
              </w:rPr>
            </w:pPr>
            <w:r w:rsidRPr="00C918F7">
              <w:rPr>
                <w:rFonts w:ascii="Lexia" w:hAnsi="Lexia"/>
                <w:sz w:val="16"/>
                <w:szCs w:val="16"/>
              </w:rPr>
              <w:t>G.GPE.B.4</w:t>
            </w:r>
          </w:p>
          <w:p w14:paraId="0A69DF28" w14:textId="15D7C4FC" w:rsidR="00CC71CB" w:rsidRPr="00C918F7" w:rsidRDefault="00CC71CB" w:rsidP="00CC71CB">
            <w:pPr>
              <w:rPr>
                <w:rFonts w:ascii="Lexia" w:hAnsi="Lexia"/>
                <w:sz w:val="16"/>
                <w:szCs w:val="16"/>
              </w:rPr>
            </w:pPr>
            <w:r w:rsidRPr="00C918F7">
              <w:rPr>
                <w:rFonts w:ascii="Lexia" w:hAnsi="Lexia"/>
                <w:sz w:val="16"/>
                <w:szCs w:val="16"/>
              </w:rPr>
              <w:t>G.SRT.A.1, 2</w:t>
            </w:r>
          </w:p>
        </w:tc>
        <w:tc>
          <w:tcPr>
            <w:tcW w:w="857" w:type="pct"/>
            <w:shd w:val="clear" w:color="auto" w:fill="FFFFFF" w:themeFill="background1"/>
            <w:vAlign w:val="center"/>
          </w:tcPr>
          <w:p w14:paraId="1AA2A546" w14:textId="77777777" w:rsidR="00CC71CB" w:rsidRPr="00C918F7" w:rsidRDefault="00CC71CB" w:rsidP="00CC71CB">
            <w:pPr>
              <w:rPr>
                <w:rFonts w:ascii="Lexia" w:hAnsi="Lexia"/>
                <w:sz w:val="16"/>
                <w:szCs w:val="16"/>
              </w:rPr>
            </w:pPr>
          </w:p>
        </w:tc>
      </w:tr>
      <w:tr w:rsidR="00CC71CB" w:rsidRPr="00C918F7" w14:paraId="1CC9D9D3" w14:textId="77777777" w:rsidTr="00CC71CB">
        <w:trPr>
          <w:cantSplit/>
          <w:jc w:val="center"/>
        </w:trPr>
        <w:tc>
          <w:tcPr>
            <w:tcW w:w="330" w:type="pct"/>
            <w:shd w:val="clear" w:color="auto" w:fill="D9D9D9" w:themeFill="background1" w:themeFillShade="D9"/>
            <w:vAlign w:val="center"/>
          </w:tcPr>
          <w:p w14:paraId="3A2C57E7" w14:textId="2ACB5A4D"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34143598" w14:textId="5309CDE3"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0658C9DC" w14:textId="5DDAC47B" w:rsidR="00CC71CB" w:rsidRPr="00C918F7" w:rsidRDefault="00CC71CB" w:rsidP="00CC71CB">
            <w:pPr>
              <w:rPr>
                <w:rFonts w:ascii="Lexia" w:hAnsi="Lexia"/>
                <w:sz w:val="18"/>
                <w:szCs w:val="18"/>
              </w:rPr>
            </w:pPr>
            <w:r w:rsidRPr="00673137">
              <w:rPr>
                <w:rFonts w:ascii="Lexia" w:eastAsia="Open Sans" w:hAnsi="Lexia" w:cs="Open Sans"/>
                <w:sz w:val="18"/>
                <w:szCs w:val="18"/>
              </w:rPr>
              <w:t>3.1</w:t>
            </w:r>
            <w:r w:rsidR="00B128B2">
              <w:rPr>
                <w:rFonts w:ascii="Lexia" w:eastAsia="Open Sans" w:hAnsi="Lexia" w:cs="Open Sans"/>
                <w:sz w:val="18"/>
                <w:szCs w:val="18"/>
              </w:rPr>
              <w:t>:</w:t>
            </w:r>
            <w:r w:rsidRPr="00673137">
              <w:rPr>
                <w:rFonts w:ascii="Lexia" w:eastAsia="Open Sans" w:hAnsi="Lexia" w:cs="Open Sans"/>
                <w:sz w:val="18"/>
                <w:szCs w:val="18"/>
              </w:rPr>
              <w:t xml:space="preserve"> </w:t>
            </w:r>
            <w:r w:rsidRPr="00673137">
              <w:rPr>
                <w:rFonts w:ascii="Lexia" w:eastAsiaTheme="minorHAnsi" w:hAnsi="Lexia" w:cs="Times New Roman"/>
                <w:sz w:val="18"/>
                <w:szCs w:val="18"/>
              </w:rPr>
              <w:t>Transformations of Points in a Plane</w:t>
            </w:r>
          </w:p>
        </w:tc>
        <w:tc>
          <w:tcPr>
            <w:tcW w:w="2041" w:type="pct"/>
            <w:shd w:val="clear" w:color="auto" w:fill="FFFFFF" w:themeFill="background1"/>
            <w:vAlign w:val="center"/>
          </w:tcPr>
          <w:p w14:paraId="0E678173" w14:textId="77777777" w:rsidR="00CC71CB" w:rsidRPr="00C918F7" w:rsidRDefault="00CC71CB" w:rsidP="00CC71CB">
            <w:pPr>
              <w:shd w:val="clear" w:color="auto" w:fill="FFFFFF" w:themeFill="background1"/>
              <w:rPr>
                <w:rFonts w:ascii="Lexia" w:hAnsi="Lexia"/>
                <w:b/>
                <w:bCs/>
                <w:sz w:val="18"/>
                <w:szCs w:val="18"/>
              </w:rPr>
            </w:pPr>
            <w:r w:rsidRPr="00C918F7">
              <w:rPr>
                <w:rFonts w:ascii="Lexia" w:hAnsi="Lexia"/>
                <w:b/>
                <w:bCs/>
                <w:sz w:val="18"/>
                <w:szCs w:val="18"/>
              </w:rPr>
              <w:t>Practice Performance Task</w:t>
            </w:r>
          </w:p>
          <w:p w14:paraId="474A0CE6" w14:textId="77777777" w:rsidR="00CC71CB" w:rsidRDefault="00CC71CB" w:rsidP="00CC71CB">
            <w:pPr>
              <w:shd w:val="clear" w:color="auto" w:fill="FFFFFF" w:themeFill="background1"/>
              <w:rPr>
                <w:rFonts w:ascii="Lexia" w:hAnsi="Lexia"/>
                <w:sz w:val="18"/>
                <w:szCs w:val="18"/>
              </w:rPr>
            </w:pPr>
            <w:r w:rsidRPr="00C918F7">
              <w:rPr>
                <w:rFonts w:ascii="Lexia" w:hAnsi="Lexia"/>
                <w:sz w:val="18"/>
                <w:szCs w:val="18"/>
              </w:rPr>
              <w:t>Transformations in the Coordinate Plane</w:t>
            </w:r>
          </w:p>
          <w:p w14:paraId="19CA87EF" w14:textId="77777777" w:rsidR="00CC71CB" w:rsidRDefault="00CC71CB" w:rsidP="00CC71CB">
            <w:pPr>
              <w:shd w:val="clear" w:color="auto" w:fill="FFFFFF" w:themeFill="background1"/>
              <w:rPr>
                <w:rFonts w:ascii="Lexia" w:hAnsi="Lexia"/>
                <w:sz w:val="18"/>
                <w:szCs w:val="18"/>
              </w:rPr>
            </w:pPr>
          </w:p>
          <w:p w14:paraId="1744B4E5" w14:textId="09CDA196" w:rsidR="00CC71CB" w:rsidRPr="00C918F7" w:rsidRDefault="00CC71CB" w:rsidP="00CC71CB">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377" w:type="pct"/>
            <w:shd w:val="clear" w:color="auto" w:fill="FFFFFF" w:themeFill="background1"/>
            <w:vAlign w:val="center"/>
          </w:tcPr>
          <w:p w14:paraId="41DC82F8" w14:textId="30BCAF17" w:rsidR="00CC71CB" w:rsidRPr="00C918F7" w:rsidRDefault="00CC71CB" w:rsidP="00CC71CB">
            <w:pPr>
              <w:rPr>
                <w:rFonts w:ascii="Lexia" w:hAnsi="Lexia"/>
                <w:sz w:val="16"/>
                <w:szCs w:val="16"/>
              </w:rPr>
            </w:pPr>
          </w:p>
        </w:tc>
        <w:tc>
          <w:tcPr>
            <w:tcW w:w="408" w:type="pct"/>
            <w:shd w:val="clear" w:color="auto" w:fill="FFFFFF" w:themeFill="background1"/>
            <w:vAlign w:val="center"/>
          </w:tcPr>
          <w:p w14:paraId="71652853" w14:textId="3EDD4D11" w:rsidR="00CC71CB" w:rsidRPr="00C918F7" w:rsidRDefault="00CC71CB" w:rsidP="00CC71CB">
            <w:pPr>
              <w:rPr>
                <w:rFonts w:ascii="Lexia" w:hAnsi="Lexia"/>
                <w:sz w:val="16"/>
                <w:szCs w:val="16"/>
              </w:rPr>
            </w:pPr>
            <w:r w:rsidRPr="00C918F7">
              <w:rPr>
                <w:rFonts w:ascii="Lexia" w:hAnsi="Lexia"/>
                <w:sz w:val="16"/>
                <w:szCs w:val="16"/>
              </w:rPr>
              <w:t>G.CO.A.4, 5</w:t>
            </w:r>
          </w:p>
          <w:p w14:paraId="42F6E6A4" w14:textId="77777777" w:rsidR="00CC71CB" w:rsidRPr="00C918F7" w:rsidRDefault="00CC71CB" w:rsidP="00CC71CB">
            <w:pPr>
              <w:rPr>
                <w:rFonts w:ascii="Lexia" w:hAnsi="Lexia"/>
                <w:sz w:val="16"/>
                <w:szCs w:val="16"/>
              </w:rPr>
            </w:pPr>
            <w:r w:rsidRPr="00C918F7">
              <w:rPr>
                <w:rFonts w:ascii="Lexia" w:hAnsi="Lexia"/>
                <w:sz w:val="16"/>
                <w:szCs w:val="16"/>
              </w:rPr>
              <w:t>G.CO.B.6</w:t>
            </w:r>
          </w:p>
          <w:p w14:paraId="7C861E4A" w14:textId="60F0967E" w:rsidR="00CC71CB" w:rsidRPr="00C918F7" w:rsidRDefault="00CC71CB" w:rsidP="00CC71CB">
            <w:pPr>
              <w:rPr>
                <w:rFonts w:ascii="Lexia" w:hAnsi="Lexia"/>
                <w:sz w:val="16"/>
                <w:szCs w:val="16"/>
              </w:rPr>
            </w:pPr>
            <w:r w:rsidRPr="00C918F7">
              <w:rPr>
                <w:rFonts w:ascii="Lexia" w:hAnsi="Lexia"/>
                <w:sz w:val="16"/>
                <w:szCs w:val="16"/>
              </w:rPr>
              <w:t>G.GPE.B.4</w:t>
            </w:r>
          </w:p>
          <w:p w14:paraId="664929C2" w14:textId="3CB08796" w:rsidR="00CC71CB" w:rsidRPr="00C918F7" w:rsidRDefault="00CC71CB" w:rsidP="00CC71CB">
            <w:pPr>
              <w:rPr>
                <w:rFonts w:ascii="Lexia" w:hAnsi="Lexia"/>
                <w:sz w:val="16"/>
                <w:szCs w:val="16"/>
              </w:rPr>
            </w:pPr>
            <w:r w:rsidRPr="00C918F7">
              <w:rPr>
                <w:rFonts w:ascii="Lexia" w:hAnsi="Lexia"/>
                <w:sz w:val="16"/>
                <w:szCs w:val="16"/>
              </w:rPr>
              <w:t>G.SRT.A.1, 2</w:t>
            </w:r>
          </w:p>
        </w:tc>
        <w:tc>
          <w:tcPr>
            <w:tcW w:w="857" w:type="pct"/>
            <w:shd w:val="clear" w:color="auto" w:fill="FFFFFF" w:themeFill="background1"/>
            <w:vAlign w:val="center"/>
          </w:tcPr>
          <w:p w14:paraId="1FD3D61D" w14:textId="77777777" w:rsidR="00CC71CB" w:rsidRPr="00C918F7" w:rsidRDefault="00CC71CB" w:rsidP="00CC71CB">
            <w:pPr>
              <w:rPr>
                <w:rFonts w:ascii="Lexia" w:hAnsi="Lexia"/>
                <w:sz w:val="16"/>
                <w:szCs w:val="16"/>
              </w:rPr>
            </w:pPr>
          </w:p>
        </w:tc>
      </w:tr>
      <w:tr w:rsidR="00CC71CB" w:rsidRPr="00C918F7" w14:paraId="7801BFA6" w14:textId="77777777" w:rsidTr="00CC71CB">
        <w:trPr>
          <w:cantSplit/>
          <w:jc w:val="center"/>
        </w:trPr>
        <w:tc>
          <w:tcPr>
            <w:tcW w:w="330" w:type="pct"/>
            <w:shd w:val="clear" w:color="auto" w:fill="D9D9D9" w:themeFill="background1" w:themeFillShade="D9"/>
            <w:vAlign w:val="center"/>
          </w:tcPr>
          <w:p w14:paraId="5A7EFE3D" w14:textId="4193492F"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06B62B7A" w14:textId="52351BF9"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15AEA72A" w14:textId="2CB08D3C" w:rsidR="00CC71CB" w:rsidRPr="00C918F7" w:rsidRDefault="00CC71CB" w:rsidP="00CC71CB">
            <w:pPr>
              <w:rPr>
                <w:rFonts w:ascii="Lexia" w:hAnsi="Lexia"/>
                <w:sz w:val="18"/>
                <w:szCs w:val="18"/>
              </w:rPr>
            </w:pPr>
            <w:r w:rsidRPr="003D65E2">
              <w:rPr>
                <w:rFonts w:ascii="Lexia" w:eastAsia="Open Sans" w:hAnsi="Lexia" w:cs="Open Sans"/>
                <w:sz w:val="18"/>
                <w:szCs w:val="18"/>
              </w:rPr>
              <w:t>3.2</w:t>
            </w:r>
            <w:r w:rsidR="00B128B2">
              <w:rPr>
                <w:rFonts w:ascii="Lexia" w:eastAsia="Open Sans" w:hAnsi="Lexia" w:cs="Open Sans"/>
                <w:sz w:val="18"/>
                <w:szCs w:val="18"/>
              </w:rPr>
              <w:t>:</w:t>
            </w:r>
            <w:r w:rsidRPr="003D65E2">
              <w:rPr>
                <w:rFonts w:ascii="Lexia" w:eastAsia="Open Sans" w:hAnsi="Lexia" w:cs="Open Sans"/>
                <w:sz w:val="18"/>
                <w:szCs w:val="18"/>
              </w:rPr>
              <w:t xml:space="preserve"> </w:t>
            </w:r>
            <w:r w:rsidRPr="003D65E2">
              <w:rPr>
                <w:rFonts w:ascii="Lexia" w:eastAsiaTheme="minorHAnsi" w:hAnsi="Lexia" w:cs="Times New Roman"/>
                <w:sz w:val="18"/>
                <w:szCs w:val="18"/>
              </w:rPr>
              <w:t>Congruent and Similar Polygons</w:t>
            </w:r>
          </w:p>
        </w:tc>
        <w:tc>
          <w:tcPr>
            <w:tcW w:w="2041" w:type="pct"/>
            <w:shd w:val="clear" w:color="auto" w:fill="FFFFFF" w:themeFill="background1"/>
            <w:vAlign w:val="center"/>
          </w:tcPr>
          <w:p w14:paraId="47A25037" w14:textId="5C1B31CD" w:rsidR="00CC71CB" w:rsidRPr="00CC71CB" w:rsidRDefault="00CC71CB" w:rsidP="00A33FAE">
            <w:pPr>
              <w:pStyle w:val="ListParagraph"/>
              <w:numPr>
                <w:ilvl w:val="0"/>
                <w:numId w:val="27"/>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Using Desmos Geometry, have students construct triangles giving them a set of measurements</w:t>
            </w:r>
            <w:r w:rsidR="000D267D">
              <w:rPr>
                <w:rFonts w:ascii="Lexia" w:hAnsi="Lexia"/>
                <w:color w:val="0070C0"/>
                <w:sz w:val="18"/>
                <w:szCs w:val="18"/>
              </w:rPr>
              <w:t xml:space="preserve">. Ensure that </w:t>
            </w:r>
            <w:r w:rsidRPr="00CC71CB">
              <w:rPr>
                <w:rFonts w:ascii="Lexia" w:hAnsi="Lexia"/>
                <w:color w:val="0070C0"/>
                <w:sz w:val="18"/>
                <w:szCs w:val="18"/>
              </w:rPr>
              <w:t>measurements are given in different orders.</w:t>
            </w:r>
          </w:p>
          <w:p w14:paraId="07A8E998" w14:textId="1A527C29" w:rsidR="00CC71CB" w:rsidRPr="00CC71CB" w:rsidRDefault="00CC71CB" w:rsidP="00A33FAE">
            <w:pPr>
              <w:pStyle w:val="ListParagraph"/>
              <w:numPr>
                <w:ilvl w:val="0"/>
                <w:numId w:val="27"/>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In their groups, ask students to compare the triangles constructed</w:t>
            </w:r>
            <w:r w:rsidR="00A7376C">
              <w:rPr>
                <w:rFonts w:ascii="Lexia" w:hAnsi="Lexia"/>
                <w:color w:val="0070C0"/>
                <w:sz w:val="18"/>
                <w:szCs w:val="18"/>
              </w:rPr>
              <w:t>;</w:t>
            </w:r>
            <w:r w:rsidRPr="00CC71CB">
              <w:rPr>
                <w:rFonts w:ascii="Lexia" w:hAnsi="Lexia"/>
                <w:color w:val="0070C0"/>
                <w:sz w:val="18"/>
                <w:szCs w:val="18"/>
              </w:rPr>
              <w:t xml:space="preserve"> they should conclude that </w:t>
            </w:r>
            <w:r w:rsidR="00853CF8">
              <w:rPr>
                <w:rFonts w:ascii="Lexia" w:hAnsi="Lexia"/>
                <w:color w:val="0070C0"/>
                <w:sz w:val="18"/>
                <w:szCs w:val="18"/>
              </w:rPr>
              <w:t xml:space="preserve">the </w:t>
            </w:r>
            <w:r w:rsidRPr="00CC71CB">
              <w:rPr>
                <w:rFonts w:ascii="Lexia" w:hAnsi="Lexia"/>
                <w:color w:val="0070C0"/>
                <w:sz w:val="18"/>
                <w:szCs w:val="18"/>
              </w:rPr>
              <w:t>triangles are congruent.</w:t>
            </w:r>
          </w:p>
          <w:p w14:paraId="01244039" w14:textId="234B52F2" w:rsidR="00CC71CB" w:rsidRPr="00CC71CB" w:rsidRDefault="00CC71CB" w:rsidP="00A33FAE">
            <w:pPr>
              <w:pStyle w:val="ListParagraph"/>
              <w:numPr>
                <w:ilvl w:val="0"/>
                <w:numId w:val="27"/>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 xml:space="preserve">Using the transformation tools in Desmos, have students prove that </w:t>
            </w:r>
            <w:r w:rsidR="00853CF8">
              <w:rPr>
                <w:rFonts w:ascii="Lexia" w:hAnsi="Lexia"/>
                <w:color w:val="0070C0"/>
                <w:sz w:val="18"/>
                <w:szCs w:val="18"/>
              </w:rPr>
              <w:t xml:space="preserve">the </w:t>
            </w:r>
            <w:r w:rsidRPr="00CC71CB">
              <w:rPr>
                <w:rFonts w:ascii="Lexia" w:hAnsi="Lexia"/>
                <w:color w:val="0070C0"/>
                <w:sz w:val="18"/>
                <w:szCs w:val="18"/>
              </w:rPr>
              <w:t xml:space="preserve">triangles are congruent </w:t>
            </w:r>
            <w:r w:rsidR="00A7376C">
              <w:rPr>
                <w:rFonts w:ascii="Lexia" w:hAnsi="Lexia"/>
                <w:color w:val="0070C0"/>
                <w:sz w:val="18"/>
                <w:szCs w:val="18"/>
              </w:rPr>
              <w:t xml:space="preserve">while </w:t>
            </w:r>
            <w:r w:rsidRPr="00CC71CB">
              <w:rPr>
                <w:rFonts w:ascii="Lexia" w:hAnsi="Lexia"/>
                <w:color w:val="0070C0"/>
                <w:sz w:val="18"/>
                <w:szCs w:val="18"/>
              </w:rPr>
              <w:t>reinforcing the use of rigid motion to prove figures to be congruent.</w:t>
            </w:r>
          </w:p>
          <w:p w14:paraId="40127EE6" w14:textId="49B5652D" w:rsidR="00CC71CB" w:rsidRPr="00CC71CB" w:rsidRDefault="00CC71CB" w:rsidP="00A33FAE">
            <w:pPr>
              <w:pStyle w:val="ListParagraph"/>
              <w:numPr>
                <w:ilvl w:val="0"/>
                <w:numId w:val="27"/>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Challenge students to provide a counterexample by providing two triangles that have the same measurements but are not congruent.</w:t>
            </w:r>
          </w:p>
          <w:p w14:paraId="59B1F8DB" w14:textId="72C9CDE6" w:rsidR="00CC71CB" w:rsidRPr="00CC71CB" w:rsidRDefault="00CC71CB" w:rsidP="00A33FAE">
            <w:pPr>
              <w:pStyle w:val="ListParagraph"/>
              <w:numPr>
                <w:ilvl w:val="0"/>
                <w:numId w:val="27"/>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Ensure students can answer the following</w:t>
            </w:r>
            <w:r w:rsidR="00A7376C">
              <w:rPr>
                <w:rFonts w:ascii="Lexia" w:hAnsi="Lexia"/>
                <w:color w:val="0070C0"/>
                <w:sz w:val="18"/>
                <w:szCs w:val="18"/>
              </w:rPr>
              <w:t>:</w:t>
            </w:r>
            <w:r w:rsidRPr="00CC71CB">
              <w:rPr>
                <w:rFonts w:ascii="Lexia" w:hAnsi="Lexia"/>
                <w:color w:val="0070C0"/>
                <w:sz w:val="18"/>
                <w:szCs w:val="18"/>
              </w:rPr>
              <w:t xml:space="preserve"> “What can we conclude about two triangles if we know they are congruent?” </w:t>
            </w:r>
            <w:r w:rsidR="00A7376C">
              <w:rPr>
                <w:rFonts w:ascii="Lexia" w:hAnsi="Lexia"/>
                <w:color w:val="0070C0"/>
                <w:sz w:val="18"/>
                <w:szCs w:val="18"/>
              </w:rPr>
              <w:t>Students should</w:t>
            </w:r>
            <w:r w:rsidRPr="00CC71CB">
              <w:rPr>
                <w:rFonts w:ascii="Lexia" w:hAnsi="Lexia"/>
                <w:color w:val="0070C0"/>
                <w:sz w:val="18"/>
                <w:szCs w:val="18"/>
              </w:rPr>
              <w:t xml:space="preserve"> </w:t>
            </w:r>
            <w:r w:rsidR="00A7376C">
              <w:rPr>
                <w:rFonts w:ascii="Lexia" w:hAnsi="Lexia"/>
                <w:color w:val="0070C0"/>
                <w:sz w:val="18"/>
                <w:szCs w:val="18"/>
              </w:rPr>
              <w:t xml:space="preserve">support their argument by </w:t>
            </w:r>
            <w:r w:rsidRPr="00CC71CB">
              <w:rPr>
                <w:rFonts w:ascii="Lexia" w:hAnsi="Lexia"/>
                <w:color w:val="0070C0"/>
                <w:sz w:val="18"/>
                <w:szCs w:val="18"/>
              </w:rPr>
              <w:t>construct</w:t>
            </w:r>
            <w:r w:rsidR="00A7376C">
              <w:rPr>
                <w:rFonts w:ascii="Lexia" w:hAnsi="Lexia"/>
                <w:color w:val="0070C0"/>
                <w:sz w:val="18"/>
                <w:szCs w:val="18"/>
              </w:rPr>
              <w:t>ing</w:t>
            </w:r>
            <w:r w:rsidRPr="00CC71CB">
              <w:rPr>
                <w:rFonts w:ascii="Lexia" w:hAnsi="Lexia"/>
                <w:color w:val="0070C0"/>
                <w:sz w:val="18"/>
                <w:szCs w:val="18"/>
              </w:rPr>
              <w:t xml:space="preserve"> congruent triangles and </w:t>
            </w:r>
            <w:r w:rsidR="00A7376C">
              <w:rPr>
                <w:rFonts w:ascii="Lexia" w:hAnsi="Lexia"/>
                <w:color w:val="0070C0"/>
                <w:sz w:val="18"/>
                <w:szCs w:val="18"/>
              </w:rPr>
              <w:t>proving</w:t>
            </w:r>
            <w:r w:rsidRPr="00CC71CB">
              <w:rPr>
                <w:rFonts w:ascii="Lexia" w:hAnsi="Lexia"/>
                <w:color w:val="0070C0"/>
                <w:sz w:val="18"/>
                <w:szCs w:val="18"/>
              </w:rPr>
              <w:t xml:space="preserve"> they are congruent.</w:t>
            </w:r>
          </w:p>
          <w:p w14:paraId="684FA071" w14:textId="4EF75194" w:rsidR="00CC71CB" w:rsidRPr="00CC71CB" w:rsidRDefault="00CC71CB" w:rsidP="00A33FAE">
            <w:pPr>
              <w:pStyle w:val="ListParagraph"/>
              <w:numPr>
                <w:ilvl w:val="0"/>
                <w:numId w:val="27"/>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Challenge students to turn their informal proof into a formal proof.</w:t>
            </w:r>
          </w:p>
        </w:tc>
        <w:tc>
          <w:tcPr>
            <w:tcW w:w="377" w:type="pct"/>
            <w:shd w:val="clear" w:color="auto" w:fill="FFFFFF" w:themeFill="background1"/>
            <w:vAlign w:val="center"/>
          </w:tcPr>
          <w:p w14:paraId="51CAF301" w14:textId="753BFA21" w:rsidR="00CC71CB" w:rsidRPr="00C918F7" w:rsidRDefault="00CC71CB" w:rsidP="00CC71CB">
            <w:pPr>
              <w:rPr>
                <w:rFonts w:ascii="Lexia" w:hAnsi="Lexia"/>
                <w:sz w:val="16"/>
                <w:szCs w:val="16"/>
              </w:rPr>
            </w:pPr>
            <w:r w:rsidRPr="00C918F7">
              <w:rPr>
                <w:rFonts w:ascii="Lexia" w:hAnsi="Lexia"/>
                <w:sz w:val="16"/>
                <w:szCs w:val="16"/>
              </w:rPr>
              <w:t>3.2.1</w:t>
            </w:r>
          </w:p>
        </w:tc>
        <w:tc>
          <w:tcPr>
            <w:tcW w:w="408" w:type="pct"/>
            <w:shd w:val="clear" w:color="auto" w:fill="FFFFFF" w:themeFill="background1"/>
            <w:vAlign w:val="center"/>
          </w:tcPr>
          <w:p w14:paraId="7A1EAFF5" w14:textId="77777777" w:rsidR="00CC71CB" w:rsidRPr="00C918F7" w:rsidRDefault="00CC71CB" w:rsidP="00CC71CB">
            <w:pPr>
              <w:rPr>
                <w:rFonts w:ascii="Lexia" w:hAnsi="Lexia"/>
                <w:sz w:val="16"/>
                <w:szCs w:val="16"/>
              </w:rPr>
            </w:pPr>
            <w:r w:rsidRPr="00C918F7">
              <w:rPr>
                <w:rFonts w:ascii="Lexia" w:hAnsi="Lexia"/>
                <w:sz w:val="16"/>
                <w:szCs w:val="16"/>
              </w:rPr>
              <w:t>G.CO.B.7</w:t>
            </w:r>
          </w:p>
          <w:p w14:paraId="39539321" w14:textId="05DE84F4" w:rsidR="00CC71CB" w:rsidRPr="00C918F7" w:rsidRDefault="00CC71CB" w:rsidP="00CC71CB">
            <w:pPr>
              <w:rPr>
                <w:rFonts w:ascii="Lexia" w:hAnsi="Lexia"/>
                <w:sz w:val="16"/>
                <w:szCs w:val="16"/>
              </w:rPr>
            </w:pPr>
            <w:r w:rsidRPr="00C918F7">
              <w:rPr>
                <w:rFonts w:ascii="Lexia" w:hAnsi="Lexia"/>
                <w:sz w:val="16"/>
                <w:szCs w:val="16"/>
              </w:rPr>
              <w:t>G.SRT.B.5</w:t>
            </w:r>
          </w:p>
        </w:tc>
        <w:tc>
          <w:tcPr>
            <w:tcW w:w="857" w:type="pct"/>
            <w:shd w:val="clear" w:color="auto" w:fill="FFFFFF" w:themeFill="background1"/>
            <w:vAlign w:val="center"/>
          </w:tcPr>
          <w:p w14:paraId="5640336D" w14:textId="77777777" w:rsidR="00CC71CB" w:rsidRPr="00C918F7" w:rsidRDefault="00CC71CB" w:rsidP="00CC71CB">
            <w:pPr>
              <w:rPr>
                <w:rFonts w:ascii="Lexia" w:hAnsi="Lexia"/>
                <w:sz w:val="16"/>
                <w:szCs w:val="16"/>
              </w:rPr>
            </w:pPr>
          </w:p>
        </w:tc>
      </w:tr>
      <w:tr w:rsidR="00CC71CB" w:rsidRPr="00C918F7" w14:paraId="264D693B" w14:textId="77777777" w:rsidTr="00CC71CB">
        <w:trPr>
          <w:cantSplit/>
          <w:jc w:val="center"/>
        </w:trPr>
        <w:tc>
          <w:tcPr>
            <w:tcW w:w="330" w:type="pct"/>
            <w:shd w:val="clear" w:color="auto" w:fill="D9D9D9" w:themeFill="background1" w:themeFillShade="D9"/>
            <w:vAlign w:val="center"/>
          </w:tcPr>
          <w:p w14:paraId="3D42F019" w14:textId="6CF1DC47" w:rsidR="00CC71CB" w:rsidRPr="00C918F7" w:rsidRDefault="00CC71CB" w:rsidP="00CC71CB">
            <w:pPr>
              <w:jc w:val="center"/>
              <w:rPr>
                <w:rFonts w:ascii="Lexia" w:hAnsi="Lexia"/>
                <w:sz w:val="18"/>
                <w:szCs w:val="18"/>
              </w:rPr>
            </w:pPr>
            <w:r w:rsidRPr="00C918F7">
              <w:rPr>
                <w:rFonts w:ascii="Lexia" w:hAnsi="Lexia"/>
                <w:sz w:val="18"/>
                <w:szCs w:val="18"/>
              </w:rPr>
              <w:lastRenderedPageBreak/>
              <w:t>~45</w:t>
            </w:r>
          </w:p>
        </w:tc>
        <w:tc>
          <w:tcPr>
            <w:tcW w:w="330" w:type="pct"/>
            <w:shd w:val="clear" w:color="auto" w:fill="D9D9D9" w:themeFill="background1" w:themeFillShade="D9"/>
            <w:vAlign w:val="center"/>
          </w:tcPr>
          <w:p w14:paraId="6A28A4DC" w14:textId="30BC2778"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34497067" w14:textId="0C26F584" w:rsidR="00CC71CB" w:rsidRPr="00C918F7" w:rsidRDefault="00CC71CB" w:rsidP="00CC71CB">
            <w:pPr>
              <w:rPr>
                <w:rFonts w:ascii="Lexia" w:hAnsi="Lexia"/>
                <w:sz w:val="18"/>
                <w:szCs w:val="18"/>
              </w:rPr>
            </w:pPr>
            <w:r w:rsidRPr="003D65E2">
              <w:rPr>
                <w:rFonts w:ascii="Lexia" w:eastAsia="Open Sans" w:hAnsi="Lexia" w:cs="Open Sans"/>
                <w:sz w:val="18"/>
                <w:szCs w:val="18"/>
              </w:rPr>
              <w:t>3.2</w:t>
            </w:r>
            <w:r w:rsidR="00B128B2">
              <w:rPr>
                <w:rFonts w:ascii="Lexia" w:eastAsia="Open Sans" w:hAnsi="Lexia" w:cs="Open Sans"/>
                <w:sz w:val="18"/>
                <w:szCs w:val="18"/>
              </w:rPr>
              <w:t>:</w:t>
            </w:r>
            <w:r w:rsidRPr="003D65E2">
              <w:rPr>
                <w:rFonts w:ascii="Lexia" w:eastAsia="Open Sans" w:hAnsi="Lexia" w:cs="Open Sans"/>
                <w:sz w:val="18"/>
                <w:szCs w:val="18"/>
              </w:rPr>
              <w:t xml:space="preserve"> </w:t>
            </w:r>
            <w:r w:rsidRPr="003D65E2">
              <w:rPr>
                <w:rFonts w:ascii="Lexia" w:eastAsiaTheme="minorHAnsi" w:hAnsi="Lexia" w:cs="Times New Roman"/>
                <w:sz w:val="18"/>
                <w:szCs w:val="18"/>
              </w:rPr>
              <w:t>Congruent and Similar Polygons</w:t>
            </w:r>
          </w:p>
        </w:tc>
        <w:tc>
          <w:tcPr>
            <w:tcW w:w="2041" w:type="pct"/>
            <w:shd w:val="clear" w:color="auto" w:fill="FFFFFF" w:themeFill="background1"/>
            <w:vAlign w:val="center"/>
          </w:tcPr>
          <w:p w14:paraId="7FBD9645" w14:textId="658CDE92" w:rsidR="00CC71CB" w:rsidRPr="00CC71CB" w:rsidRDefault="00CC71CB" w:rsidP="00A33FAE">
            <w:pPr>
              <w:pStyle w:val="ListParagraph"/>
              <w:numPr>
                <w:ilvl w:val="0"/>
                <w:numId w:val="28"/>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 xml:space="preserve">Have students develop a comprehensive list of all possible combinations of 3 parts of a triangle including: SSS, AAA, SAS, ASA, </w:t>
            </w:r>
            <w:r w:rsidR="00853CF8">
              <w:rPr>
                <w:rFonts w:ascii="Lexia" w:hAnsi="Lexia"/>
                <w:color w:val="0070C0"/>
                <w:sz w:val="18"/>
                <w:szCs w:val="18"/>
              </w:rPr>
              <w:t xml:space="preserve">and </w:t>
            </w:r>
            <w:r w:rsidRPr="00CC71CB">
              <w:rPr>
                <w:rFonts w:ascii="Lexia" w:hAnsi="Lexia"/>
                <w:color w:val="0070C0"/>
                <w:sz w:val="18"/>
                <w:szCs w:val="18"/>
              </w:rPr>
              <w:t>SSA</w:t>
            </w:r>
            <w:r w:rsidR="00A7376C">
              <w:rPr>
                <w:rFonts w:ascii="Lexia" w:hAnsi="Lexia"/>
                <w:color w:val="0070C0"/>
                <w:sz w:val="18"/>
                <w:szCs w:val="18"/>
              </w:rPr>
              <w:t>.</w:t>
            </w:r>
          </w:p>
          <w:p w14:paraId="627AE8B2" w14:textId="6E398057" w:rsidR="00CC71CB" w:rsidRPr="00CC71CB" w:rsidRDefault="00CC71CB" w:rsidP="00A33FAE">
            <w:pPr>
              <w:pStyle w:val="ListParagraph"/>
              <w:numPr>
                <w:ilvl w:val="0"/>
                <w:numId w:val="28"/>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 xml:space="preserve">Using Desmos Geometry, challenge students to develop a counterexample for each of </w:t>
            </w:r>
            <w:r w:rsidR="00A7376C">
              <w:rPr>
                <w:rFonts w:ascii="Lexia" w:hAnsi="Lexia"/>
                <w:color w:val="0070C0"/>
                <w:sz w:val="18"/>
                <w:szCs w:val="18"/>
              </w:rPr>
              <w:t xml:space="preserve">the </w:t>
            </w:r>
            <w:r w:rsidRPr="00CC71CB">
              <w:rPr>
                <w:rFonts w:ascii="Lexia" w:hAnsi="Lexia"/>
                <w:color w:val="0070C0"/>
                <w:sz w:val="18"/>
                <w:szCs w:val="18"/>
              </w:rPr>
              <w:t>criteria</w:t>
            </w:r>
            <w:r w:rsidR="00A7376C">
              <w:rPr>
                <w:rFonts w:ascii="Lexia" w:hAnsi="Lexia"/>
                <w:color w:val="0070C0"/>
                <w:sz w:val="18"/>
                <w:szCs w:val="18"/>
              </w:rPr>
              <w:t>.</w:t>
            </w:r>
          </w:p>
          <w:p w14:paraId="0069E927" w14:textId="72FAD7EB" w:rsidR="00CC71CB" w:rsidRPr="00CC71CB" w:rsidRDefault="00CC71CB" w:rsidP="00A33FAE">
            <w:pPr>
              <w:pStyle w:val="ListParagraph"/>
              <w:numPr>
                <w:ilvl w:val="0"/>
                <w:numId w:val="28"/>
              </w:numPr>
              <w:shd w:val="clear" w:color="auto" w:fill="FFFFFF" w:themeFill="background1"/>
              <w:spacing w:line="240" w:lineRule="auto"/>
              <w:rPr>
                <w:rFonts w:ascii="Lexia" w:hAnsi="Lexia"/>
                <w:color w:val="0070C0"/>
                <w:sz w:val="18"/>
                <w:szCs w:val="18"/>
              </w:rPr>
            </w:pPr>
            <w:r w:rsidRPr="00CC71CB">
              <w:rPr>
                <w:rFonts w:ascii="Lexia" w:hAnsi="Lexia"/>
                <w:color w:val="0070C0"/>
                <w:sz w:val="18"/>
                <w:szCs w:val="18"/>
              </w:rPr>
              <w:t xml:space="preserve">Using transformation tools in Desmos, have students prove that </w:t>
            </w:r>
            <w:r w:rsidR="00853CF8">
              <w:rPr>
                <w:rFonts w:ascii="Lexia" w:hAnsi="Lexia"/>
                <w:color w:val="0070C0"/>
                <w:sz w:val="18"/>
                <w:szCs w:val="18"/>
              </w:rPr>
              <w:t xml:space="preserve">the </w:t>
            </w:r>
            <w:r w:rsidRPr="00CC71CB">
              <w:rPr>
                <w:rFonts w:ascii="Lexia" w:hAnsi="Lexia"/>
                <w:color w:val="0070C0"/>
                <w:sz w:val="18"/>
                <w:szCs w:val="18"/>
              </w:rPr>
              <w:t>triangles are congruent or not congruent</w:t>
            </w:r>
            <w:r w:rsidR="00A7376C">
              <w:rPr>
                <w:rFonts w:ascii="Lexia" w:hAnsi="Lexia"/>
                <w:color w:val="0070C0"/>
                <w:sz w:val="18"/>
                <w:szCs w:val="18"/>
              </w:rPr>
              <w:t xml:space="preserve"> while</w:t>
            </w:r>
            <w:r w:rsidRPr="00CC71CB">
              <w:rPr>
                <w:rFonts w:ascii="Lexia" w:hAnsi="Lexia"/>
                <w:color w:val="0070C0"/>
                <w:sz w:val="18"/>
                <w:szCs w:val="18"/>
              </w:rPr>
              <w:t xml:space="preserve"> reinforcing the use of rigid motion to prove figures to be congruent</w:t>
            </w:r>
            <w:r w:rsidR="00A7376C">
              <w:rPr>
                <w:rFonts w:ascii="Lexia" w:hAnsi="Lexia"/>
                <w:color w:val="0070C0"/>
                <w:sz w:val="18"/>
                <w:szCs w:val="18"/>
              </w:rPr>
              <w:t>.</w:t>
            </w:r>
          </w:p>
        </w:tc>
        <w:tc>
          <w:tcPr>
            <w:tcW w:w="377" w:type="pct"/>
            <w:shd w:val="clear" w:color="auto" w:fill="FFFFFF" w:themeFill="background1"/>
            <w:vAlign w:val="center"/>
          </w:tcPr>
          <w:p w14:paraId="7A222673" w14:textId="1F00EA43" w:rsidR="00CC71CB" w:rsidRPr="00C918F7" w:rsidRDefault="00CC71CB" w:rsidP="00CC71CB">
            <w:pPr>
              <w:rPr>
                <w:rFonts w:ascii="Lexia" w:hAnsi="Lexia"/>
                <w:sz w:val="16"/>
                <w:szCs w:val="16"/>
              </w:rPr>
            </w:pPr>
            <w:r w:rsidRPr="00C918F7">
              <w:rPr>
                <w:rFonts w:ascii="Lexia" w:hAnsi="Lexia"/>
                <w:sz w:val="16"/>
                <w:szCs w:val="16"/>
              </w:rPr>
              <w:t>3.2.2</w:t>
            </w:r>
          </w:p>
        </w:tc>
        <w:tc>
          <w:tcPr>
            <w:tcW w:w="408" w:type="pct"/>
            <w:shd w:val="clear" w:color="auto" w:fill="FFFFFF" w:themeFill="background1"/>
            <w:vAlign w:val="center"/>
          </w:tcPr>
          <w:p w14:paraId="62009A16" w14:textId="77777777" w:rsidR="00CC71CB" w:rsidRPr="00C918F7" w:rsidRDefault="00CC71CB" w:rsidP="00CC71CB">
            <w:pPr>
              <w:rPr>
                <w:rFonts w:ascii="Lexia" w:hAnsi="Lexia"/>
                <w:sz w:val="16"/>
                <w:szCs w:val="16"/>
              </w:rPr>
            </w:pPr>
            <w:r w:rsidRPr="00C918F7">
              <w:rPr>
                <w:rFonts w:ascii="Lexia" w:hAnsi="Lexia"/>
                <w:sz w:val="16"/>
                <w:szCs w:val="16"/>
              </w:rPr>
              <w:t>G.CO.B.8</w:t>
            </w:r>
          </w:p>
          <w:p w14:paraId="67495CAE" w14:textId="7D5C5642" w:rsidR="00CC71CB" w:rsidRPr="00C918F7" w:rsidRDefault="00CC71CB" w:rsidP="00CC71CB">
            <w:pPr>
              <w:rPr>
                <w:rFonts w:ascii="Lexia" w:hAnsi="Lexia"/>
                <w:sz w:val="16"/>
                <w:szCs w:val="16"/>
              </w:rPr>
            </w:pPr>
            <w:r w:rsidRPr="00C918F7">
              <w:rPr>
                <w:rFonts w:ascii="Lexia" w:hAnsi="Lexia"/>
                <w:sz w:val="16"/>
                <w:szCs w:val="16"/>
              </w:rPr>
              <w:t>G.SRT.B.5</w:t>
            </w:r>
          </w:p>
        </w:tc>
        <w:tc>
          <w:tcPr>
            <w:tcW w:w="857" w:type="pct"/>
            <w:shd w:val="clear" w:color="auto" w:fill="FFFFFF" w:themeFill="background1"/>
            <w:vAlign w:val="center"/>
          </w:tcPr>
          <w:p w14:paraId="0475626C" w14:textId="77777777" w:rsidR="00CC71CB" w:rsidRPr="00C918F7" w:rsidRDefault="00CC71CB" w:rsidP="00CC71CB">
            <w:pPr>
              <w:rPr>
                <w:rFonts w:ascii="Lexia" w:hAnsi="Lexia"/>
                <w:sz w:val="16"/>
                <w:szCs w:val="16"/>
              </w:rPr>
            </w:pPr>
          </w:p>
        </w:tc>
      </w:tr>
      <w:tr w:rsidR="00CC71CB" w:rsidRPr="00C918F7" w14:paraId="7FCEA5CE" w14:textId="77777777" w:rsidTr="00CC71CB">
        <w:trPr>
          <w:cantSplit/>
          <w:jc w:val="center"/>
        </w:trPr>
        <w:tc>
          <w:tcPr>
            <w:tcW w:w="330" w:type="pct"/>
            <w:shd w:val="clear" w:color="auto" w:fill="D9D9D9" w:themeFill="background1" w:themeFillShade="D9"/>
            <w:vAlign w:val="center"/>
          </w:tcPr>
          <w:p w14:paraId="7C9CAADC" w14:textId="675C5B97"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02CAC56B" w14:textId="4C01D030"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38044A33" w14:textId="4DA57DB4" w:rsidR="00CC71CB" w:rsidRPr="00C918F7" w:rsidRDefault="00CC71CB" w:rsidP="00CC71CB">
            <w:pPr>
              <w:rPr>
                <w:rFonts w:ascii="Lexia" w:hAnsi="Lexia"/>
                <w:sz w:val="18"/>
                <w:szCs w:val="18"/>
              </w:rPr>
            </w:pPr>
            <w:r w:rsidRPr="003D65E2">
              <w:rPr>
                <w:rFonts w:ascii="Lexia" w:eastAsia="Open Sans" w:hAnsi="Lexia" w:cs="Open Sans"/>
                <w:sz w:val="18"/>
                <w:szCs w:val="18"/>
              </w:rPr>
              <w:t>3.2</w:t>
            </w:r>
            <w:r w:rsidR="00B128B2">
              <w:rPr>
                <w:rFonts w:ascii="Lexia" w:eastAsia="Open Sans" w:hAnsi="Lexia" w:cs="Open Sans"/>
                <w:sz w:val="18"/>
                <w:szCs w:val="18"/>
              </w:rPr>
              <w:t>:</w:t>
            </w:r>
            <w:r w:rsidRPr="003D65E2">
              <w:rPr>
                <w:rFonts w:ascii="Lexia" w:eastAsia="Open Sans" w:hAnsi="Lexia" w:cs="Open Sans"/>
                <w:sz w:val="18"/>
                <w:szCs w:val="18"/>
              </w:rPr>
              <w:t xml:space="preserve"> </w:t>
            </w:r>
            <w:r w:rsidRPr="003D65E2">
              <w:rPr>
                <w:rFonts w:ascii="Lexia" w:eastAsiaTheme="minorHAnsi" w:hAnsi="Lexia" w:cs="Times New Roman"/>
                <w:sz w:val="18"/>
                <w:szCs w:val="18"/>
              </w:rPr>
              <w:t>Congruent and Similar Polygons</w:t>
            </w:r>
          </w:p>
        </w:tc>
        <w:tc>
          <w:tcPr>
            <w:tcW w:w="2041" w:type="pct"/>
            <w:shd w:val="clear" w:color="auto" w:fill="FFFFFF" w:themeFill="background1"/>
            <w:vAlign w:val="center"/>
          </w:tcPr>
          <w:p w14:paraId="1B5A75FD" w14:textId="149E2E17" w:rsidR="00CC71CB" w:rsidRPr="0027306D" w:rsidRDefault="00CC71CB" w:rsidP="00A33FAE">
            <w:pPr>
              <w:pStyle w:val="ListParagraph"/>
              <w:numPr>
                <w:ilvl w:val="0"/>
                <w:numId w:val="29"/>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 xml:space="preserve">Provide students with a real-world challenge: </w:t>
            </w:r>
            <w:r w:rsidRPr="00B90BD6">
              <w:rPr>
                <w:rFonts w:ascii="Lexia" w:hAnsi="Lexia"/>
                <w:i/>
                <w:iCs/>
                <w:color w:val="0070C0"/>
                <w:sz w:val="18"/>
                <w:szCs w:val="18"/>
              </w:rPr>
              <w:t xml:space="preserve">Engineers build a model of a bridge with triangular trusses for the city. Once their model is approved the design is passed on to the construction company. In order for the bridge to cross the river, it needs to be the appropriate size. What is a process the construction company can use to maintain the model’s </w:t>
            </w:r>
            <w:r w:rsidR="00A7376C" w:rsidRPr="00B90BD6">
              <w:rPr>
                <w:rFonts w:ascii="Lexia" w:hAnsi="Lexia"/>
                <w:i/>
                <w:iCs/>
                <w:color w:val="0070C0"/>
                <w:sz w:val="18"/>
                <w:szCs w:val="18"/>
              </w:rPr>
              <w:t>integrity,</w:t>
            </w:r>
            <w:r w:rsidRPr="00B90BD6">
              <w:rPr>
                <w:rFonts w:ascii="Lexia" w:hAnsi="Lexia"/>
                <w:i/>
                <w:iCs/>
                <w:color w:val="0070C0"/>
                <w:sz w:val="18"/>
                <w:szCs w:val="18"/>
              </w:rPr>
              <w:t xml:space="preserve"> but it be the right size? How can they prove to the city that the actual bridge has the same structural integrity as the model tested by the engineers?</w:t>
            </w:r>
          </w:p>
          <w:p w14:paraId="029EEEEA" w14:textId="1786F97D" w:rsidR="00CC71CB" w:rsidRPr="0027306D" w:rsidRDefault="00853CF8" w:rsidP="00A33FAE">
            <w:pPr>
              <w:pStyle w:val="ListParagraph"/>
              <w:numPr>
                <w:ilvl w:val="0"/>
                <w:numId w:val="29"/>
              </w:numPr>
              <w:shd w:val="clear" w:color="auto" w:fill="FFFFFF" w:themeFill="background1"/>
              <w:spacing w:line="240" w:lineRule="auto"/>
              <w:rPr>
                <w:rFonts w:ascii="Lexia" w:hAnsi="Lexia"/>
                <w:color w:val="0070C0"/>
                <w:sz w:val="18"/>
                <w:szCs w:val="18"/>
              </w:rPr>
            </w:pPr>
            <w:r>
              <w:rPr>
                <w:rFonts w:ascii="Lexia" w:hAnsi="Lexia"/>
                <w:color w:val="0070C0"/>
                <w:sz w:val="18"/>
                <w:szCs w:val="18"/>
              </w:rPr>
              <w:t>P</w:t>
            </w:r>
            <w:r w:rsidR="00CC71CB" w:rsidRPr="0027306D">
              <w:rPr>
                <w:rFonts w:ascii="Lexia" w:hAnsi="Lexia"/>
                <w:color w:val="0070C0"/>
                <w:sz w:val="18"/>
                <w:szCs w:val="18"/>
              </w:rPr>
              <w:t>rovide student</w:t>
            </w:r>
            <w:r>
              <w:rPr>
                <w:rFonts w:ascii="Lexia" w:hAnsi="Lexia"/>
                <w:color w:val="0070C0"/>
                <w:sz w:val="18"/>
                <w:szCs w:val="18"/>
              </w:rPr>
              <w:t xml:space="preserve"> pairs </w:t>
            </w:r>
            <w:r w:rsidR="00CC71CB" w:rsidRPr="0027306D">
              <w:rPr>
                <w:rFonts w:ascii="Lexia" w:hAnsi="Lexia"/>
                <w:color w:val="0070C0"/>
                <w:sz w:val="18"/>
                <w:szCs w:val="18"/>
              </w:rPr>
              <w:t xml:space="preserve">with schematics of the structure </w:t>
            </w:r>
            <w:r>
              <w:rPr>
                <w:rFonts w:ascii="Lexia" w:hAnsi="Lexia"/>
                <w:color w:val="0070C0"/>
                <w:sz w:val="18"/>
                <w:szCs w:val="18"/>
              </w:rPr>
              <w:t>including</w:t>
            </w:r>
            <w:r w:rsidRPr="0027306D">
              <w:rPr>
                <w:rFonts w:ascii="Lexia" w:hAnsi="Lexia"/>
                <w:color w:val="0070C0"/>
                <w:sz w:val="18"/>
                <w:szCs w:val="18"/>
              </w:rPr>
              <w:t xml:space="preserve"> </w:t>
            </w:r>
            <w:r w:rsidR="00CC71CB" w:rsidRPr="0027306D">
              <w:rPr>
                <w:rFonts w:ascii="Lexia" w:hAnsi="Lexia"/>
                <w:color w:val="0070C0"/>
                <w:sz w:val="18"/>
                <w:szCs w:val="18"/>
              </w:rPr>
              <w:t>angle measurements and side lengths.</w:t>
            </w:r>
          </w:p>
          <w:p w14:paraId="7FB3B0DA" w14:textId="19F41526" w:rsidR="00CC71CB" w:rsidRPr="0027306D" w:rsidRDefault="00CC71CB" w:rsidP="00A33FAE">
            <w:pPr>
              <w:pStyle w:val="ListParagraph"/>
              <w:numPr>
                <w:ilvl w:val="0"/>
                <w:numId w:val="29"/>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Challenge students to determine the scale factor</w:t>
            </w:r>
            <w:r w:rsidR="00A7376C">
              <w:rPr>
                <w:rFonts w:ascii="Lexia" w:hAnsi="Lexia"/>
                <w:color w:val="0070C0"/>
                <w:sz w:val="18"/>
                <w:szCs w:val="18"/>
              </w:rPr>
              <w:t>.</w:t>
            </w:r>
          </w:p>
          <w:p w14:paraId="179F6671" w14:textId="058E4F36" w:rsidR="00CC71CB" w:rsidRPr="0027306D" w:rsidRDefault="00CC71CB" w:rsidP="00A33FAE">
            <w:pPr>
              <w:pStyle w:val="ListParagraph"/>
              <w:numPr>
                <w:ilvl w:val="0"/>
                <w:numId w:val="29"/>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Debrief</w:t>
            </w:r>
            <w:r w:rsidR="00A7376C">
              <w:rPr>
                <w:rFonts w:ascii="Lexia" w:hAnsi="Lexia"/>
                <w:color w:val="0070C0"/>
                <w:sz w:val="18"/>
                <w:szCs w:val="18"/>
              </w:rPr>
              <w:t>:</w:t>
            </w:r>
            <w:r w:rsidRPr="0027306D">
              <w:rPr>
                <w:rFonts w:ascii="Lexia" w:hAnsi="Lexia"/>
                <w:color w:val="0070C0"/>
                <w:sz w:val="18"/>
                <w:szCs w:val="18"/>
              </w:rPr>
              <w:t xml:space="preserve"> “When are triangles not similar?”</w:t>
            </w:r>
          </w:p>
        </w:tc>
        <w:tc>
          <w:tcPr>
            <w:tcW w:w="377" w:type="pct"/>
            <w:shd w:val="clear" w:color="auto" w:fill="FFFFFF" w:themeFill="background1"/>
            <w:vAlign w:val="center"/>
          </w:tcPr>
          <w:p w14:paraId="5929B459" w14:textId="505D03A1" w:rsidR="00CC71CB" w:rsidRPr="00C918F7" w:rsidRDefault="00CC71CB" w:rsidP="00CC71CB">
            <w:pPr>
              <w:rPr>
                <w:rFonts w:ascii="Lexia" w:hAnsi="Lexia"/>
                <w:sz w:val="16"/>
                <w:szCs w:val="16"/>
              </w:rPr>
            </w:pPr>
            <w:r w:rsidRPr="00C918F7">
              <w:rPr>
                <w:rFonts w:ascii="Lexia" w:hAnsi="Lexia"/>
                <w:sz w:val="16"/>
                <w:szCs w:val="16"/>
              </w:rPr>
              <w:t>3.2.3</w:t>
            </w:r>
          </w:p>
        </w:tc>
        <w:tc>
          <w:tcPr>
            <w:tcW w:w="408" w:type="pct"/>
            <w:shd w:val="clear" w:color="auto" w:fill="FFFFFF" w:themeFill="background1"/>
            <w:vAlign w:val="center"/>
          </w:tcPr>
          <w:p w14:paraId="41CF10BC" w14:textId="77777777" w:rsidR="00CC71CB" w:rsidRPr="00C918F7" w:rsidRDefault="00CC71CB" w:rsidP="00CC71CB">
            <w:pPr>
              <w:rPr>
                <w:rFonts w:ascii="Lexia" w:hAnsi="Lexia"/>
                <w:sz w:val="16"/>
                <w:szCs w:val="16"/>
              </w:rPr>
            </w:pPr>
            <w:r w:rsidRPr="00C918F7">
              <w:rPr>
                <w:rFonts w:ascii="Lexia" w:hAnsi="Lexia"/>
                <w:sz w:val="16"/>
                <w:szCs w:val="16"/>
              </w:rPr>
              <w:t>G.SRT.A.2, 3</w:t>
            </w:r>
          </w:p>
          <w:p w14:paraId="6EA3EA4B" w14:textId="0B06C166" w:rsidR="00CC71CB" w:rsidRPr="00C918F7" w:rsidRDefault="00CC71CB" w:rsidP="00CC71CB">
            <w:pPr>
              <w:rPr>
                <w:rFonts w:ascii="Lexia" w:hAnsi="Lexia"/>
                <w:sz w:val="16"/>
                <w:szCs w:val="16"/>
              </w:rPr>
            </w:pPr>
            <w:r w:rsidRPr="00C918F7">
              <w:rPr>
                <w:rFonts w:ascii="Lexia" w:hAnsi="Lexia"/>
                <w:sz w:val="16"/>
                <w:szCs w:val="16"/>
              </w:rPr>
              <w:t>G.SRT.B.5</w:t>
            </w:r>
          </w:p>
        </w:tc>
        <w:tc>
          <w:tcPr>
            <w:tcW w:w="857" w:type="pct"/>
            <w:shd w:val="clear" w:color="auto" w:fill="FFFFFF" w:themeFill="background1"/>
            <w:vAlign w:val="center"/>
          </w:tcPr>
          <w:p w14:paraId="21602095" w14:textId="77777777" w:rsidR="00CC71CB" w:rsidRPr="00C918F7" w:rsidRDefault="00CC71CB" w:rsidP="00CC71CB">
            <w:pPr>
              <w:rPr>
                <w:rFonts w:ascii="Lexia" w:hAnsi="Lexia"/>
                <w:sz w:val="16"/>
                <w:szCs w:val="16"/>
              </w:rPr>
            </w:pPr>
          </w:p>
        </w:tc>
      </w:tr>
      <w:tr w:rsidR="005324F0" w:rsidRPr="00C918F7" w14:paraId="40565451" w14:textId="77777777" w:rsidTr="00CC71CB">
        <w:trPr>
          <w:cantSplit/>
          <w:jc w:val="center"/>
        </w:trPr>
        <w:tc>
          <w:tcPr>
            <w:tcW w:w="330" w:type="pct"/>
            <w:shd w:val="clear" w:color="auto" w:fill="D9D9D9" w:themeFill="background1" w:themeFillShade="D9"/>
            <w:vAlign w:val="center"/>
          </w:tcPr>
          <w:p w14:paraId="6B10DA97" w14:textId="21557A1D" w:rsidR="005324F0" w:rsidRPr="00C918F7" w:rsidRDefault="005D6C94" w:rsidP="00FC3114">
            <w:pPr>
              <w:jc w:val="center"/>
              <w:rPr>
                <w:rFonts w:ascii="Lexia" w:hAnsi="Lexia"/>
                <w:sz w:val="18"/>
                <w:szCs w:val="18"/>
              </w:rPr>
            </w:pPr>
            <w:r w:rsidRPr="00C918F7">
              <w:rPr>
                <w:rFonts w:ascii="Lexia" w:hAnsi="Lexia"/>
                <w:sz w:val="18"/>
                <w:szCs w:val="18"/>
              </w:rPr>
              <w:t>~75</w:t>
            </w:r>
          </w:p>
        </w:tc>
        <w:tc>
          <w:tcPr>
            <w:tcW w:w="330" w:type="pct"/>
            <w:shd w:val="clear" w:color="auto" w:fill="D9D9D9" w:themeFill="background1" w:themeFillShade="D9"/>
            <w:vAlign w:val="center"/>
          </w:tcPr>
          <w:p w14:paraId="009EBC0F" w14:textId="77777777" w:rsidR="005324F0" w:rsidRPr="00C918F7" w:rsidRDefault="005324F0" w:rsidP="00A07F87">
            <w:pPr>
              <w:rPr>
                <w:rFonts w:ascii="Lexia" w:hAnsi="Lexia"/>
                <w:sz w:val="18"/>
                <w:szCs w:val="18"/>
              </w:rPr>
            </w:pPr>
          </w:p>
        </w:tc>
        <w:tc>
          <w:tcPr>
            <w:tcW w:w="656" w:type="pct"/>
            <w:shd w:val="clear" w:color="auto" w:fill="FFFFFF" w:themeFill="background1"/>
            <w:vAlign w:val="center"/>
          </w:tcPr>
          <w:p w14:paraId="64A13FD2" w14:textId="60D4376F" w:rsidR="005324F0" w:rsidRPr="00C918F7" w:rsidRDefault="00CC71CB" w:rsidP="00A07F87">
            <w:pPr>
              <w:rPr>
                <w:rFonts w:ascii="Lexia" w:hAnsi="Lexia"/>
                <w:sz w:val="18"/>
                <w:szCs w:val="18"/>
              </w:rPr>
            </w:pPr>
            <w:r w:rsidRPr="00BE0965">
              <w:rPr>
                <w:rFonts w:ascii="Lexia" w:eastAsia="Open Sans" w:hAnsi="Lexia" w:cs="Open Sans"/>
                <w:sz w:val="18"/>
                <w:szCs w:val="18"/>
              </w:rPr>
              <w:t>3.2</w:t>
            </w:r>
            <w:r w:rsidR="00B128B2">
              <w:rPr>
                <w:rFonts w:ascii="Lexia" w:eastAsia="Open Sans" w:hAnsi="Lexia" w:cs="Open Sans"/>
                <w:sz w:val="18"/>
                <w:szCs w:val="18"/>
              </w:rPr>
              <w:t>:</w:t>
            </w:r>
            <w:r w:rsidRPr="00BE0965">
              <w:rPr>
                <w:rFonts w:ascii="Lexia" w:eastAsia="Open Sans" w:hAnsi="Lexia" w:cs="Open Sans"/>
                <w:sz w:val="18"/>
                <w:szCs w:val="18"/>
              </w:rPr>
              <w:t xml:space="preserve"> </w:t>
            </w:r>
            <w:r w:rsidRPr="00BE0965">
              <w:rPr>
                <w:rFonts w:ascii="Lexia" w:eastAsiaTheme="minorHAnsi" w:hAnsi="Lexia" w:cs="Times New Roman"/>
                <w:sz w:val="18"/>
                <w:szCs w:val="18"/>
              </w:rPr>
              <w:t>Congruent and Similar Polygons</w:t>
            </w:r>
          </w:p>
        </w:tc>
        <w:tc>
          <w:tcPr>
            <w:tcW w:w="2041" w:type="pct"/>
            <w:shd w:val="clear" w:color="auto" w:fill="FFFFFF" w:themeFill="background1"/>
            <w:vAlign w:val="center"/>
          </w:tcPr>
          <w:p w14:paraId="60DAB9AB" w14:textId="69FE146E" w:rsidR="001A532E" w:rsidRPr="0027306D" w:rsidRDefault="001A532E" w:rsidP="00A33FAE">
            <w:pPr>
              <w:pStyle w:val="NormalWeb"/>
              <w:numPr>
                <w:ilvl w:val="0"/>
                <w:numId w:val="30"/>
              </w:numPr>
              <w:spacing w:before="0" w:beforeAutospacing="0" w:after="0" w:afterAutospacing="0"/>
              <w:rPr>
                <w:rFonts w:ascii="Lexia" w:hAnsi="Lexia"/>
                <w:color w:val="0070C0"/>
                <w:sz w:val="18"/>
                <w:szCs w:val="18"/>
              </w:rPr>
            </w:pPr>
            <w:r w:rsidRPr="0027306D">
              <w:rPr>
                <w:rFonts w:ascii="Lexia" w:hAnsi="Lexia"/>
                <w:color w:val="0070C0"/>
                <w:sz w:val="18"/>
                <w:szCs w:val="18"/>
              </w:rPr>
              <w:t>Provide students with a parallelogram using Desmos Geometry</w:t>
            </w:r>
            <w:r w:rsidR="00A7376C">
              <w:rPr>
                <w:rFonts w:ascii="Lexia" w:hAnsi="Lexia"/>
                <w:color w:val="0070C0"/>
                <w:sz w:val="18"/>
                <w:szCs w:val="18"/>
              </w:rPr>
              <w:t>.</w:t>
            </w:r>
            <w:r w:rsidRPr="0027306D">
              <w:rPr>
                <w:rFonts w:ascii="Lexia" w:hAnsi="Lexia"/>
                <w:color w:val="0070C0"/>
                <w:sz w:val="18"/>
                <w:szCs w:val="18"/>
              </w:rPr>
              <w:t xml:space="preserve"> </w:t>
            </w:r>
          </w:p>
          <w:p w14:paraId="4211B5B4" w14:textId="38A714DE" w:rsidR="001A532E" w:rsidRPr="0027306D" w:rsidRDefault="001A532E" w:rsidP="00A33FAE">
            <w:pPr>
              <w:pStyle w:val="NormalWeb"/>
              <w:numPr>
                <w:ilvl w:val="0"/>
                <w:numId w:val="30"/>
              </w:numPr>
              <w:spacing w:before="0" w:beforeAutospacing="0" w:after="0" w:afterAutospacing="0"/>
              <w:rPr>
                <w:rFonts w:ascii="Lexia" w:hAnsi="Lexia"/>
                <w:color w:val="0070C0"/>
                <w:sz w:val="18"/>
                <w:szCs w:val="18"/>
              </w:rPr>
            </w:pPr>
            <w:r w:rsidRPr="0027306D">
              <w:rPr>
                <w:rFonts w:ascii="Lexia" w:hAnsi="Lexia"/>
                <w:color w:val="0070C0"/>
                <w:sz w:val="18"/>
                <w:szCs w:val="18"/>
              </w:rPr>
              <w:t>With a partner, have students examine the figure, take various measurements, and make a list of their findings</w:t>
            </w:r>
            <w:r w:rsidR="00A7376C">
              <w:rPr>
                <w:rFonts w:ascii="Lexia" w:hAnsi="Lexia"/>
                <w:color w:val="0070C0"/>
                <w:sz w:val="18"/>
                <w:szCs w:val="18"/>
              </w:rPr>
              <w:t>.</w:t>
            </w:r>
          </w:p>
          <w:p w14:paraId="3C749966" w14:textId="642003CA" w:rsidR="001A532E" w:rsidRPr="0027306D" w:rsidRDefault="001A532E" w:rsidP="00A33FAE">
            <w:pPr>
              <w:pStyle w:val="NormalWeb"/>
              <w:numPr>
                <w:ilvl w:val="0"/>
                <w:numId w:val="30"/>
              </w:numPr>
              <w:spacing w:before="0" w:beforeAutospacing="0" w:after="0" w:afterAutospacing="0"/>
              <w:rPr>
                <w:rFonts w:ascii="Lexia" w:hAnsi="Lexia"/>
                <w:color w:val="0070C0"/>
                <w:sz w:val="18"/>
                <w:szCs w:val="18"/>
              </w:rPr>
            </w:pPr>
            <w:r w:rsidRPr="0027306D">
              <w:rPr>
                <w:rFonts w:ascii="Lexia" w:hAnsi="Lexia"/>
                <w:color w:val="0070C0"/>
                <w:sz w:val="18"/>
                <w:szCs w:val="18"/>
              </w:rPr>
              <w:t xml:space="preserve">Have partners share with </w:t>
            </w:r>
            <w:r w:rsidR="00A7376C">
              <w:rPr>
                <w:rFonts w:ascii="Lexia" w:hAnsi="Lexia"/>
                <w:color w:val="0070C0"/>
                <w:sz w:val="18"/>
                <w:szCs w:val="18"/>
              </w:rPr>
              <w:t>a small</w:t>
            </w:r>
            <w:r w:rsidR="00A7376C" w:rsidRPr="0027306D">
              <w:rPr>
                <w:rFonts w:ascii="Lexia" w:hAnsi="Lexia"/>
                <w:color w:val="0070C0"/>
                <w:sz w:val="18"/>
                <w:szCs w:val="18"/>
              </w:rPr>
              <w:t xml:space="preserve"> </w:t>
            </w:r>
            <w:r w:rsidRPr="0027306D">
              <w:rPr>
                <w:rFonts w:ascii="Lexia" w:hAnsi="Lexia"/>
                <w:color w:val="0070C0"/>
                <w:sz w:val="18"/>
                <w:szCs w:val="18"/>
              </w:rPr>
              <w:t xml:space="preserve">group then have </w:t>
            </w:r>
            <w:r w:rsidR="00A7376C">
              <w:rPr>
                <w:rFonts w:ascii="Lexia" w:hAnsi="Lexia"/>
                <w:color w:val="0070C0"/>
                <w:sz w:val="18"/>
                <w:szCs w:val="18"/>
              </w:rPr>
              <w:t xml:space="preserve">the </w:t>
            </w:r>
            <w:r w:rsidRPr="0027306D">
              <w:rPr>
                <w:rFonts w:ascii="Lexia" w:hAnsi="Lexia"/>
                <w:color w:val="0070C0"/>
                <w:sz w:val="18"/>
                <w:szCs w:val="18"/>
              </w:rPr>
              <w:t xml:space="preserve">groups share </w:t>
            </w:r>
            <w:r w:rsidR="00A7376C">
              <w:rPr>
                <w:rFonts w:ascii="Lexia" w:hAnsi="Lexia"/>
                <w:color w:val="0070C0"/>
                <w:sz w:val="18"/>
                <w:szCs w:val="18"/>
              </w:rPr>
              <w:t xml:space="preserve">their findings with the </w:t>
            </w:r>
            <w:r w:rsidRPr="0027306D">
              <w:rPr>
                <w:rFonts w:ascii="Lexia" w:hAnsi="Lexia"/>
                <w:color w:val="0070C0"/>
                <w:sz w:val="18"/>
                <w:szCs w:val="18"/>
              </w:rPr>
              <w:t>whole class</w:t>
            </w:r>
            <w:r w:rsidR="00A7376C">
              <w:rPr>
                <w:rFonts w:ascii="Lexia" w:hAnsi="Lexia"/>
                <w:color w:val="0070C0"/>
                <w:sz w:val="18"/>
                <w:szCs w:val="18"/>
              </w:rPr>
              <w:t>.</w:t>
            </w:r>
          </w:p>
          <w:p w14:paraId="3500C082" w14:textId="0F1DB2DF" w:rsidR="005324F0" w:rsidRPr="0027306D" w:rsidRDefault="001A532E" w:rsidP="00A33FAE">
            <w:pPr>
              <w:pStyle w:val="ListParagraph"/>
              <w:numPr>
                <w:ilvl w:val="0"/>
                <w:numId w:val="30"/>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Chart their findings and use those findings to create a list of properties of parallelograms</w:t>
            </w:r>
            <w:r w:rsidR="00A7376C">
              <w:rPr>
                <w:rFonts w:ascii="Lexia" w:hAnsi="Lexia"/>
                <w:color w:val="0070C0"/>
                <w:sz w:val="18"/>
                <w:szCs w:val="18"/>
              </w:rPr>
              <w:t>.</w:t>
            </w:r>
          </w:p>
          <w:p w14:paraId="1F751D65" w14:textId="0163D7A1" w:rsidR="000A5BD4" w:rsidRPr="0027306D" w:rsidRDefault="000A5BD4" w:rsidP="00A33FAE">
            <w:pPr>
              <w:pStyle w:val="ListParagraph"/>
              <w:numPr>
                <w:ilvl w:val="0"/>
                <w:numId w:val="30"/>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Provide students with a parallelogram on the coordinate plane</w:t>
            </w:r>
            <w:r w:rsidR="00A7376C">
              <w:rPr>
                <w:rFonts w:ascii="Lexia" w:hAnsi="Lexia"/>
                <w:color w:val="0070C0"/>
                <w:sz w:val="18"/>
                <w:szCs w:val="18"/>
              </w:rPr>
              <w:t>.</w:t>
            </w:r>
          </w:p>
          <w:p w14:paraId="3048A3A1" w14:textId="6E53DAF5" w:rsidR="00754483" w:rsidRPr="0027306D" w:rsidRDefault="00754483" w:rsidP="00A33FAE">
            <w:pPr>
              <w:pStyle w:val="ListParagraph"/>
              <w:numPr>
                <w:ilvl w:val="0"/>
                <w:numId w:val="30"/>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Challenge students to use the list of properties that created to prove whether or not the figure is a parallelogram</w:t>
            </w:r>
            <w:r w:rsidR="00D56825" w:rsidRPr="0027306D">
              <w:rPr>
                <w:rFonts w:ascii="Lexia" w:hAnsi="Lexia"/>
                <w:color w:val="0070C0"/>
                <w:sz w:val="18"/>
                <w:szCs w:val="18"/>
              </w:rPr>
              <w:t xml:space="preserve"> using only the coordinates </w:t>
            </w:r>
            <w:r w:rsidR="00A16BB4" w:rsidRPr="0027306D">
              <w:rPr>
                <w:rFonts w:ascii="Lexia" w:hAnsi="Lexia"/>
                <w:color w:val="0070C0"/>
                <w:sz w:val="18"/>
                <w:szCs w:val="18"/>
              </w:rPr>
              <w:t>of the parallelogram</w:t>
            </w:r>
            <w:r w:rsidR="00A7376C">
              <w:rPr>
                <w:rFonts w:ascii="Lexia" w:hAnsi="Lexia"/>
                <w:color w:val="0070C0"/>
                <w:sz w:val="18"/>
                <w:szCs w:val="18"/>
              </w:rPr>
              <w:t>.</w:t>
            </w:r>
          </w:p>
          <w:p w14:paraId="7D59E13D" w14:textId="3B3E3A1E" w:rsidR="00754483" w:rsidRPr="0027306D" w:rsidRDefault="00754483" w:rsidP="00A33FAE">
            <w:pPr>
              <w:pStyle w:val="ListParagraph"/>
              <w:numPr>
                <w:ilvl w:val="0"/>
                <w:numId w:val="30"/>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 xml:space="preserve">Ask </w:t>
            </w:r>
            <w:r w:rsidR="00A7376C">
              <w:rPr>
                <w:rFonts w:ascii="Lexia" w:hAnsi="Lexia"/>
                <w:color w:val="0070C0"/>
                <w:sz w:val="18"/>
                <w:szCs w:val="18"/>
              </w:rPr>
              <w:t>student pairs</w:t>
            </w:r>
            <w:r w:rsidRPr="0027306D">
              <w:rPr>
                <w:rFonts w:ascii="Lexia" w:hAnsi="Lexia"/>
                <w:color w:val="0070C0"/>
                <w:sz w:val="18"/>
                <w:szCs w:val="18"/>
              </w:rPr>
              <w:t xml:space="preserve"> to share how they determined if their figure is a parallelogram with their group</w:t>
            </w:r>
            <w:r w:rsidR="00A7376C">
              <w:rPr>
                <w:rFonts w:ascii="Lexia" w:hAnsi="Lexia"/>
                <w:color w:val="0070C0"/>
                <w:sz w:val="18"/>
                <w:szCs w:val="18"/>
              </w:rPr>
              <w:t>.</w:t>
            </w:r>
          </w:p>
          <w:p w14:paraId="191A5A39" w14:textId="65AF95C7" w:rsidR="00754483" w:rsidRPr="0027306D" w:rsidRDefault="00754483" w:rsidP="00A33FAE">
            <w:pPr>
              <w:pStyle w:val="ListParagraph"/>
              <w:numPr>
                <w:ilvl w:val="0"/>
                <w:numId w:val="30"/>
              </w:numPr>
              <w:shd w:val="clear" w:color="auto" w:fill="FFFFFF" w:themeFill="background1"/>
              <w:spacing w:line="240" w:lineRule="auto"/>
              <w:rPr>
                <w:rFonts w:ascii="Lexia" w:hAnsi="Lexia"/>
                <w:color w:val="0070C0"/>
                <w:sz w:val="18"/>
                <w:szCs w:val="18"/>
              </w:rPr>
            </w:pPr>
            <w:r w:rsidRPr="0027306D">
              <w:rPr>
                <w:rFonts w:ascii="Lexia" w:hAnsi="Lexia"/>
                <w:color w:val="0070C0"/>
                <w:sz w:val="18"/>
                <w:szCs w:val="18"/>
              </w:rPr>
              <w:t xml:space="preserve">Have groups share out while charting a list of </w:t>
            </w:r>
            <w:r w:rsidR="00CD4D99" w:rsidRPr="0027306D">
              <w:rPr>
                <w:rFonts w:ascii="Lexia" w:hAnsi="Lexia"/>
                <w:color w:val="0070C0"/>
                <w:sz w:val="18"/>
                <w:szCs w:val="18"/>
              </w:rPr>
              <w:t>ways to prove a figure is a parallelogram</w:t>
            </w:r>
            <w:r w:rsidR="00A7376C">
              <w:rPr>
                <w:rFonts w:ascii="Lexia" w:hAnsi="Lexia"/>
                <w:color w:val="0070C0"/>
                <w:sz w:val="18"/>
                <w:szCs w:val="18"/>
              </w:rPr>
              <w:t>.</w:t>
            </w:r>
          </w:p>
        </w:tc>
        <w:tc>
          <w:tcPr>
            <w:tcW w:w="377" w:type="pct"/>
            <w:shd w:val="clear" w:color="auto" w:fill="FFFFFF" w:themeFill="background1"/>
            <w:vAlign w:val="center"/>
          </w:tcPr>
          <w:p w14:paraId="2303F01C" w14:textId="29DCF49F" w:rsidR="005324F0" w:rsidRPr="00C918F7" w:rsidRDefault="00C5324B" w:rsidP="00A07F87">
            <w:pPr>
              <w:rPr>
                <w:rFonts w:ascii="Lexia" w:hAnsi="Lexia"/>
                <w:sz w:val="16"/>
                <w:szCs w:val="16"/>
              </w:rPr>
            </w:pPr>
            <w:r w:rsidRPr="00C918F7">
              <w:rPr>
                <w:rFonts w:ascii="Lexia" w:hAnsi="Lexia"/>
                <w:sz w:val="16"/>
                <w:szCs w:val="16"/>
              </w:rPr>
              <w:t>3.2.4</w:t>
            </w:r>
          </w:p>
        </w:tc>
        <w:tc>
          <w:tcPr>
            <w:tcW w:w="408" w:type="pct"/>
            <w:shd w:val="clear" w:color="auto" w:fill="FFFFFF" w:themeFill="background1"/>
            <w:vAlign w:val="center"/>
          </w:tcPr>
          <w:p w14:paraId="691F2CE0" w14:textId="6ECE8994" w:rsidR="008619B9" w:rsidRPr="00C918F7" w:rsidRDefault="008619B9" w:rsidP="00A07F87">
            <w:pPr>
              <w:rPr>
                <w:rFonts w:ascii="Lexia" w:hAnsi="Lexia"/>
                <w:sz w:val="16"/>
                <w:szCs w:val="16"/>
              </w:rPr>
            </w:pPr>
            <w:r w:rsidRPr="00C918F7">
              <w:rPr>
                <w:rFonts w:ascii="Lexia" w:hAnsi="Lexia"/>
                <w:sz w:val="16"/>
                <w:szCs w:val="16"/>
              </w:rPr>
              <w:t>G.CO.C.11</w:t>
            </w:r>
          </w:p>
        </w:tc>
        <w:tc>
          <w:tcPr>
            <w:tcW w:w="857" w:type="pct"/>
            <w:shd w:val="clear" w:color="auto" w:fill="FFFFFF" w:themeFill="background1"/>
            <w:vAlign w:val="center"/>
          </w:tcPr>
          <w:p w14:paraId="6C096AE2" w14:textId="77777777" w:rsidR="005324F0" w:rsidRPr="00C918F7" w:rsidRDefault="005324F0" w:rsidP="00A07F87">
            <w:pPr>
              <w:rPr>
                <w:rFonts w:ascii="Lexia" w:hAnsi="Lexia"/>
                <w:sz w:val="16"/>
                <w:szCs w:val="16"/>
              </w:rPr>
            </w:pPr>
          </w:p>
        </w:tc>
      </w:tr>
      <w:tr w:rsidR="008A0A5A" w:rsidRPr="00C918F7" w14:paraId="1ECD2DE1" w14:textId="77777777" w:rsidTr="00CC71CB">
        <w:trPr>
          <w:cantSplit/>
          <w:jc w:val="center"/>
        </w:trPr>
        <w:tc>
          <w:tcPr>
            <w:tcW w:w="330" w:type="pct"/>
            <w:shd w:val="clear" w:color="auto" w:fill="D9D9D9" w:themeFill="background1" w:themeFillShade="D9"/>
            <w:vAlign w:val="center"/>
          </w:tcPr>
          <w:p w14:paraId="219CEC08" w14:textId="342BE284" w:rsidR="008A0A5A" w:rsidRPr="00C918F7" w:rsidRDefault="00ED62BE" w:rsidP="00A07F87">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7FF24867" w14:textId="2153A991" w:rsidR="008A0A5A" w:rsidRPr="00C918F7" w:rsidRDefault="008A0A5A" w:rsidP="00A07F87">
            <w:pPr>
              <w:rPr>
                <w:rFonts w:ascii="Lexia" w:hAnsi="Lexia"/>
                <w:sz w:val="18"/>
                <w:szCs w:val="18"/>
              </w:rPr>
            </w:pPr>
          </w:p>
        </w:tc>
        <w:tc>
          <w:tcPr>
            <w:tcW w:w="656" w:type="pct"/>
            <w:shd w:val="clear" w:color="auto" w:fill="auto"/>
            <w:vAlign w:val="center"/>
          </w:tcPr>
          <w:p w14:paraId="0CD08A23" w14:textId="5E7390B9" w:rsidR="0081111B" w:rsidRPr="00C918F7" w:rsidRDefault="00C5324B" w:rsidP="00173B17">
            <w:pPr>
              <w:rPr>
                <w:rFonts w:ascii="Lexia" w:hAnsi="Lexia"/>
                <w:sz w:val="18"/>
                <w:szCs w:val="18"/>
              </w:rPr>
            </w:pPr>
            <w:r w:rsidRPr="00C918F7">
              <w:rPr>
                <w:rFonts w:ascii="Lexia" w:eastAsia="Open Sans" w:hAnsi="Lexia" w:cs="Open Sans"/>
                <w:sz w:val="18"/>
                <w:szCs w:val="18"/>
              </w:rPr>
              <w:t>3.1</w:t>
            </w:r>
            <w:r w:rsidR="00CC71CB">
              <w:rPr>
                <w:rFonts w:ascii="Lexia" w:eastAsia="Open Sans" w:hAnsi="Lexia" w:cs="Open Sans"/>
                <w:sz w:val="18"/>
                <w:szCs w:val="18"/>
              </w:rPr>
              <w:t xml:space="preserve">, </w:t>
            </w:r>
            <w:r w:rsidR="00173B17">
              <w:rPr>
                <w:rFonts w:ascii="Lexia" w:eastAsia="Open Sans" w:hAnsi="Lexia" w:cs="Open Sans"/>
                <w:sz w:val="18"/>
                <w:szCs w:val="18"/>
              </w:rPr>
              <w:t>3.2</w:t>
            </w:r>
          </w:p>
        </w:tc>
        <w:tc>
          <w:tcPr>
            <w:tcW w:w="2041" w:type="pct"/>
            <w:shd w:val="clear" w:color="auto" w:fill="auto"/>
            <w:vAlign w:val="center"/>
          </w:tcPr>
          <w:p w14:paraId="1A2B93AA" w14:textId="77777777" w:rsidR="008A0A5A" w:rsidRDefault="008A0A5A" w:rsidP="00A33FAE">
            <w:pPr>
              <w:shd w:val="clear" w:color="auto" w:fill="FFFFFF" w:themeFill="background1"/>
              <w:rPr>
                <w:rFonts w:ascii="Lexia" w:hAnsi="Lexia"/>
                <w:b/>
                <w:bCs/>
                <w:sz w:val="18"/>
                <w:szCs w:val="18"/>
              </w:rPr>
            </w:pPr>
            <w:r w:rsidRPr="00C918F7">
              <w:rPr>
                <w:rFonts w:ascii="Lexia" w:hAnsi="Lexia"/>
                <w:b/>
                <w:bCs/>
                <w:sz w:val="18"/>
                <w:szCs w:val="18"/>
              </w:rPr>
              <w:t>Learning Checkpoint 1</w:t>
            </w:r>
          </w:p>
          <w:p w14:paraId="0700B7BE" w14:textId="77777777" w:rsidR="0059441D" w:rsidRDefault="0059441D" w:rsidP="00A33FAE">
            <w:pPr>
              <w:shd w:val="clear" w:color="auto" w:fill="FFFFFF" w:themeFill="background1"/>
              <w:rPr>
                <w:rFonts w:ascii="Lexia" w:hAnsi="Lexia"/>
                <w:b/>
                <w:bCs/>
                <w:sz w:val="18"/>
                <w:szCs w:val="18"/>
              </w:rPr>
            </w:pPr>
          </w:p>
          <w:p w14:paraId="375017CA" w14:textId="41959597" w:rsidR="0059441D" w:rsidRPr="00C918F7" w:rsidRDefault="0059441D" w:rsidP="00A33FAE">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377" w:type="pct"/>
            <w:shd w:val="clear" w:color="auto" w:fill="auto"/>
            <w:vAlign w:val="center"/>
          </w:tcPr>
          <w:p w14:paraId="16AD6745" w14:textId="0336A0A5" w:rsidR="0081111B" w:rsidRPr="00C918F7" w:rsidRDefault="0081111B" w:rsidP="00A07F87">
            <w:pPr>
              <w:rPr>
                <w:rFonts w:ascii="Lexia" w:hAnsi="Lexia"/>
                <w:sz w:val="16"/>
                <w:szCs w:val="16"/>
              </w:rPr>
            </w:pPr>
          </w:p>
        </w:tc>
        <w:tc>
          <w:tcPr>
            <w:tcW w:w="408" w:type="pct"/>
            <w:shd w:val="clear" w:color="auto" w:fill="FFFFFF" w:themeFill="background1"/>
            <w:vAlign w:val="center"/>
          </w:tcPr>
          <w:p w14:paraId="0935F24B" w14:textId="3D718FDE" w:rsidR="00FB3E03" w:rsidRPr="00C918F7" w:rsidRDefault="00FB3E03" w:rsidP="00A07F87">
            <w:pPr>
              <w:rPr>
                <w:rFonts w:ascii="Lexia" w:hAnsi="Lexia"/>
                <w:sz w:val="16"/>
                <w:szCs w:val="16"/>
              </w:rPr>
            </w:pPr>
          </w:p>
        </w:tc>
        <w:tc>
          <w:tcPr>
            <w:tcW w:w="857" w:type="pct"/>
            <w:shd w:val="clear" w:color="auto" w:fill="FFFFFF" w:themeFill="background1"/>
            <w:vAlign w:val="center"/>
          </w:tcPr>
          <w:p w14:paraId="759CE369" w14:textId="77777777" w:rsidR="008A0A5A" w:rsidRPr="00C918F7" w:rsidRDefault="008A0A5A" w:rsidP="00A07F87">
            <w:pPr>
              <w:rPr>
                <w:rFonts w:ascii="Lexia" w:hAnsi="Lexia"/>
                <w:sz w:val="16"/>
                <w:szCs w:val="16"/>
              </w:rPr>
            </w:pPr>
          </w:p>
        </w:tc>
      </w:tr>
      <w:tr w:rsidR="00CC71CB" w:rsidRPr="00C918F7" w14:paraId="59FA41C5" w14:textId="77777777" w:rsidTr="00CC71CB">
        <w:trPr>
          <w:cantSplit/>
          <w:jc w:val="center"/>
        </w:trPr>
        <w:tc>
          <w:tcPr>
            <w:tcW w:w="330" w:type="pct"/>
            <w:shd w:val="clear" w:color="auto" w:fill="D9D9D9" w:themeFill="background1" w:themeFillShade="D9"/>
            <w:vAlign w:val="center"/>
          </w:tcPr>
          <w:p w14:paraId="52447532" w14:textId="6EFE8B97" w:rsidR="00CC71CB" w:rsidRPr="00C918F7" w:rsidRDefault="00CC71CB" w:rsidP="00CC71CB">
            <w:pPr>
              <w:jc w:val="center"/>
              <w:rPr>
                <w:rFonts w:ascii="Lexia" w:hAnsi="Lexia"/>
                <w:sz w:val="18"/>
                <w:szCs w:val="18"/>
              </w:rPr>
            </w:pPr>
            <w:r w:rsidRPr="00C918F7">
              <w:rPr>
                <w:rFonts w:ascii="Lexia" w:hAnsi="Lexia"/>
                <w:sz w:val="18"/>
                <w:szCs w:val="18"/>
              </w:rPr>
              <w:lastRenderedPageBreak/>
              <w:t>~90</w:t>
            </w:r>
          </w:p>
        </w:tc>
        <w:tc>
          <w:tcPr>
            <w:tcW w:w="330" w:type="pct"/>
            <w:shd w:val="clear" w:color="auto" w:fill="D9D9D9" w:themeFill="background1" w:themeFillShade="D9"/>
            <w:vAlign w:val="center"/>
          </w:tcPr>
          <w:p w14:paraId="3503B9D2" w14:textId="1C17A5E8"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6FE82E9B" w14:textId="485F7D62" w:rsidR="00CC71CB" w:rsidRPr="00BE0965" w:rsidRDefault="00CC71CB" w:rsidP="00CC71CB">
            <w:pPr>
              <w:autoSpaceDE w:val="0"/>
              <w:autoSpaceDN w:val="0"/>
              <w:adjustRightInd w:val="0"/>
              <w:rPr>
                <w:rFonts w:ascii="Lexia" w:eastAsiaTheme="minorHAnsi" w:hAnsi="Lexia" w:cs="Times New Roman"/>
                <w:sz w:val="18"/>
                <w:szCs w:val="18"/>
              </w:rPr>
            </w:pPr>
            <w:r w:rsidRPr="00BE0965">
              <w:rPr>
                <w:rFonts w:ascii="Lexia" w:hAnsi="Lexia"/>
                <w:sz w:val="18"/>
                <w:szCs w:val="18"/>
              </w:rPr>
              <w:t>3.3</w:t>
            </w:r>
            <w:r w:rsidR="00B128B2">
              <w:rPr>
                <w:rFonts w:ascii="Lexia" w:hAnsi="Lexia"/>
                <w:sz w:val="18"/>
                <w:szCs w:val="18"/>
              </w:rPr>
              <w:t>:</w:t>
            </w:r>
            <w:r w:rsidRPr="00BE0965">
              <w:rPr>
                <w:rFonts w:ascii="Lexia" w:hAnsi="Lexia"/>
                <w:sz w:val="18"/>
                <w:szCs w:val="18"/>
              </w:rPr>
              <w:t xml:space="preserve"> </w:t>
            </w:r>
            <w:r w:rsidRPr="00BE0965">
              <w:rPr>
                <w:rFonts w:ascii="Lexia" w:eastAsiaTheme="minorHAnsi" w:hAnsi="Lexia" w:cs="Times New Roman"/>
                <w:sz w:val="18"/>
                <w:szCs w:val="18"/>
              </w:rPr>
              <w:t>Measurement of Lengths and Angles</w:t>
            </w:r>
          </w:p>
          <w:p w14:paraId="6AFC6FAC" w14:textId="3950F35C" w:rsidR="00CC71CB" w:rsidRPr="00C918F7" w:rsidRDefault="00CC71CB" w:rsidP="00CC71CB">
            <w:pPr>
              <w:rPr>
                <w:rFonts w:ascii="Lexia" w:hAnsi="Lexia"/>
                <w:sz w:val="18"/>
                <w:szCs w:val="18"/>
              </w:rPr>
            </w:pPr>
            <w:r w:rsidRPr="00BE0965">
              <w:rPr>
                <w:rFonts w:ascii="Lexia" w:eastAsiaTheme="minorHAnsi" w:hAnsi="Lexia" w:cs="Times New Roman"/>
                <w:sz w:val="18"/>
                <w:szCs w:val="18"/>
              </w:rPr>
              <w:t>in Circles</w:t>
            </w:r>
          </w:p>
        </w:tc>
        <w:tc>
          <w:tcPr>
            <w:tcW w:w="2041" w:type="pct"/>
            <w:shd w:val="clear" w:color="auto" w:fill="FFFFFF" w:themeFill="background1"/>
            <w:vAlign w:val="center"/>
          </w:tcPr>
          <w:p w14:paraId="71551723" w14:textId="66214358" w:rsidR="00CC71CB" w:rsidRPr="00C918F7" w:rsidRDefault="00CC71CB" w:rsidP="00A33FAE">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3.6: The Equation of a Circle</w:t>
            </w:r>
          </w:p>
        </w:tc>
        <w:tc>
          <w:tcPr>
            <w:tcW w:w="377" w:type="pct"/>
            <w:shd w:val="clear" w:color="auto" w:fill="FFFFFF" w:themeFill="background1"/>
            <w:vAlign w:val="center"/>
          </w:tcPr>
          <w:p w14:paraId="68658B14" w14:textId="030C537D" w:rsidR="00CC71CB" w:rsidRPr="00C918F7" w:rsidRDefault="00CC71CB" w:rsidP="00CC71CB">
            <w:pPr>
              <w:rPr>
                <w:rFonts w:ascii="Lexia" w:hAnsi="Lexia"/>
                <w:sz w:val="16"/>
                <w:szCs w:val="16"/>
              </w:rPr>
            </w:pPr>
            <w:r w:rsidRPr="00C918F7">
              <w:rPr>
                <w:rFonts w:ascii="Lexia" w:hAnsi="Lexia"/>
                <w:sz w:val="16"/>
                <w:szCs w:val="16"/>
              </w:rPr>
              <w:t>3.3.1, 3.3.2</w:t>
            </w:r>
          </w:p>
        </w:tc>
        <w:tc>
          <w:tcPr>
            <w:tcW w:w="408" w:type="pct"/>
            <w:shd w:val="clear" w:color="auto" w:fill="FFFFFF" w:themeFill="background1"/>
            <w:vAlign w:val="center"/>
          </w:tcPr>
          <w:p w14:paraId="3D8C5983" w14:textId="62D5443C" w:rsidR="00CC71CB" w:rsidRPr="00C918F7" w:rsidRDefault="00CC71CB" w:rsidP="00CC71CB">
            <w:pPr>
              <w:rPr>
                <w:rFonts w:ascii="Lexia" w:hAnsi="Lexia"/>
                <w:sz w:val="16"/>
                <w:szCs w:val="16"/>
              </w:rPr>
            </w:pPr>
            <w:r w:rsidRPr="00C918F7">
              <w:rPr>
                <w:rFonts w:ascii="Lexia" w:hAnsi="Lexia"/>
                <w:sz w:val="16"/>
                <w:szCs w:val="16"/>
              </w:rPr>
              <w:t>G.CO.A.1</w:t>
            </w:r>
          </w:p>
          <w:p w14:paraId="2AA7A650" w14:textId="6202D60B" w:rsidR="00CC71CB" w:rsidRPr="00C918F7" w:rsidRDefault="00CC71CB" w:rsidP="00CC71CB">
            <w:pPr>
              <w:rPr>
                <w:rFonts w:ascii="Lexia" w:hAnsi="Lexia"/>
                <w:sz w:val="16"/>
                <w:szCs w:val="16"/>
              </w:rPr>
            </w:pPr>
            <w:r w:rsidRPr="00C918F7">
              <w:rPr>
                <w:rFonts w:ascii="Lexia" w:hAnsi="Lexia"/>
                <w:sz w:val="16"/>
                <w:szCs w:val="16"/>
              </w:rPr>
              <w:t>G.GPE.A.1</w:t>
            </w:r>
          </w:p>
          <w:p w14:paraId="731EDEE7" w14:textId="579AA5BE" w:rsidR="00CC71CB" w:rsidRPr="00C918F7" w:rsidRDefault="00CC71CB" w:rsidP="00CC71CB">
            <w:pPr>
              <w:rPr>
                <w:rFonts w:ascii="Lexia" w:hAnsi="Lexia"/>
                <w:sz w:val="16"/>
                <w:szCs w:val="16"/>
              </w:rPr>
            </w:pPr>
            <w:r w:rsidRPr="00C918F7">
              <w:rPr>
                <w:rFonts w:ascii="Lexia" w:hAnsi="Lexia"/>
                <w:sz w:val="16"/>
                <w:szCs w:val="16"/>
              </w:rPr>
              <w:t>G.GPE.B.4</w:t>
            </w:r>
          </w:p>
        </w:tc>
        <w:tc>
          <w:tcPr>
            <w:tcW w:w="857" w:type="pct"/>
            <w:shd w:val="clear" w:color="auto" w:fill="FFFFFF" w:themeFill="background1"/>
            <w:vAlign w:val="center"/>
          </w:tcPr>
          <w:p w14:paraId="025A36F0" w14:textId="77777777" w:rsidR="00CC71CB" w:rsidRPr="00C918F7" w:rsidRDefault="00CC71CB" w:rsidP="00CC71CB">
            <w:pPr>
              <w:rPr>
                <w:rFonts w:ascii="Lexia" w:hAnsi="Lexia"/>
                <w:sz w:val="16"/>
                <w:szCs w:val="16"/>
              </w:rPr>
            </w:pPr>
          </w:p>
        </w:tc>
      </w:tr>
      <w:tr w:rsidR="00CC71CB" w:rsidRPr="00C918F7" w14:paraId="51A50B1E" w14:textId="77777777" w:rsidTr="00CC71CB">
        <w:trPr>
          <w:cantSplit/>
          <w:jc w:val="center"/>
        </w:trPr>
        <w:tc>
          <w:tcPr>
            <w:tcW w:w="330" w:type="pct"/>
            <w:shd w:val="clear" w:color="auto" w:fill="D9D9D9" w:themeFill="background1" w:themeFillShade="D9"/>
            <w:vAlign w:val="center"/>
          </w:tcPr>
          <w:p w14:paraId="6348B10B" w14:textId="43EEC399"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70B9FF54" w14:textId="2750D6AF"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7725B271" w14:textId="1259ED33" w:rsidR="00CC71CB" w:rsidRPr="00BE0965" w:rsidRDefault="00CC71CB" w:rsidP="00CC71CB">
            <w:pPr>
              <w:autoSpaceDE w:val="0"/>
              <w:autoSpaceDN w:val="0"/>
              <w:adjustRightInd w:val="0"/>
              <w:rPr>
                <w:rFonts w:ascii="Lexia" w:eastAsiaTheme="minorHAnsi" w:hAnsi="Lexia" w:cs="Times New Roman"/>
                <w:sz w:val="18"/>
                <w:szCs w:val="18"/>
              </w:rPr>
            </w:pPr>
            <w:r w:rsidRPr="00BE0965">
              <w:rPr>
                <w:rFonts w:ascii="Lexia" w:hAnsi="Lexia"/>
                <w:sz w:val="18"/>
                <w:szCs w:val="18"/>
              </w:rPr>
              <w:t>3.3</w:t>
            </w:r>
            <w:r w:rsidR="00B128B2">
              <w:rPr>
                <w:rFonts w:ascii="Lexia" w:hAnsi="Lexia"/>
                <w:sz w:val="18"/>
                <w:szCs w:val="18"/>
              </w:rPr>
              <w:t>:</w:t>
            </w:r>
            <w:r w:rsidRPr="00BE0965">
              <w:rPr>
                <w:rFonts w:ascii="Lexia" w:hAnsi="Lexia"/>
                <w:sz w:val="18"/>
                <w:szCs w:val="18"/>
              </w:rPr>
              <w:t xml:space="preserve"> </w:t>
            </w:r>
            <w:r w:rsidRPr="00BE0965">
              <w:rPr>
                <w:rFonts w:ascii="Lexia" w:eastAsiaTheme="minorHAnsi" w:hAnsi="Lexia" w:cs="Times New Roman"/>
                <w:sz w:val="18"/>
                <w:szCs w:val="18"/>
              </w:rPr>
              <w:t>Measurement of Lengths and Angles</w:t>
            </w:r>
          </w:p>
          <w:p w14:paraId="2A85256A" w14:textId="7C3B97C0" w:rsidR="00CC71CB" w:rsidRPr="00C918F7" w:rsidRDefault="00CC71CB" w:rsidP="00CC71CB">
            <w:pPr>
              <w:rPr>
                <w:rFonts w:ascii="Lexia" w:hAnsi="Lexia"/>
                <w:sz w:val="18"/>
                <w:szCs w:val="18"/>
              </w:rPr>
            </w:pPr>
            <w:r w:rsidRPr="00BE0965">
              <w:rPr>
                <w:rFonts w:ascii="Lexia" w:eastAsiaTheme="minorHAnsi" w:hAnsi="Lexia" w:cs="Times New Roman"/>
                <w:sz w:val="18"/>
                <w:szCs w:val="18"/>
              </w:rPr>
              <w:t>in Circles</w:t>
            </w:r>
          </w:p>
        </w:tc>
        <w:tc>
          <w:tcPr>
            <w:tcW w:w="2041" w:type="pct"/>
            <w:shd w:val="clear" w:color="auto" w:fill="FFFFFF" w:themeFill="background1"/>
            <w:vAlign w:val="center"/>
          </w:tcPr>
          <w:p w14:paraId="50F91C90" w14:textId="25216288" w:rsidR="00CC71CB" w:rsidRPr="00C918F7" w:rsidRDefault="00CC71CB" w:rsidP="00A33FAE">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3.7: Intersections of Circles and Lines</w:t>
            </w:r>
          </w:p>
        </w:tc>
        <w:tc>
          <w:tcPr>
            <w:tcW w:w="377" w:type="pct"/>
            <w:shd w:val="clear" w:color="auto" w:fill="FFFFFF" w:themeFill="background1"/>
            <w:vAlign w:val="center"/>
          </w:tcPr>
          <w:p w14:paraId="7FC99DF8" w14:textId="78C581FF" w:rsidR="00CC71CB" w:rsidRPr="00C918F7" w:rsidRDefault="00CC71CB" w:rsidP="00CC71CB">
            <w:pPr>
              <w:rPr>
                <w:rFonts w:ascii="Lexia" w:hAnsi="Lexia"/>
                <w:sz w:val="16"/>
                <w:szCs w:val="16"/>
              </w:rPr>
            </w:pPr>
            <w:r w:rsidRPr="00C918F7">
              <w:rPr>
                <w:rFonts w:ascii="Lexia" w:hAnsi="Lexia"/>
                <w:sz w:val="16"/>
                <w:szCs w:val="16"/>
              </w:rPr>
              <w:t>3.3.8</w:t>
            </w:r>
          </w:p>
        </w:tc>
        <w:tc>
          <w:tcPr>
            <w:tcW w:w="408" w:type="pct"/>
            <w:shd w:val="clear" w:color="auto" w:fill="FFFFFF" w:themeFill="background1"/>
            <w:vAlign w:val="center"/>
          </w:tcPr>
          <w:p w14:paraId="400D78FE" w14:textId="2355B2F9" w:rsidR="00CC71CB" w:rsidRPr="00C918F7" w:rsidRDefault="00CC71CB" w:rsidP="00CC71CB">
            <w:pPr>
              <w:rPr>
                <w:rFonts w:ascii="Lexia" w:hAnsi="Lexia"/>
                <w:sz w:val="16"/>
                <w:szCs w:val="16"/>
              </w:rPr>
            </w:pPr>
            <w:r w:rsidRPr="00C918F7">
              <w:rPr>
                <w:rFonts w:ascii="Lexia" w:hAnsi="Lexia"/>
                <w:sz w:val="16"/>
                <w:szCs w:val="16"/>
              </w:rPr>
              <w:t>G.GPE.B.4</w:t>
            </w:r>
          </w:p>
        </w:tc>
        <w:tc>
          <w:tcPr>
            <w:tcW w:w="857" w:type="pct"/>
            <w:shd w:val="clear" w:color="auto" w:fill="FFFFFF" w:themeFill="background1"/>
            <w:vAlign w:val="center"/>
          </w:tcPr>
          <w:p w14:paraId="5FE790A6" w14:textId="77777777" w:rsidR="00CC71CB" w:rsidRPr="00C918F7" w:rsidRDefault="00CC71CB" w:rsidP="00CC71CB">
            <w:pPr>
              <w:rPr>
                <w:rFonts w:ascii="Lexia" w:hAnsi="Lexia"/>
                <w:sz w:val="16"/>
                <w:szCs w:val="16"/>
              </w:rPr>
            </w:pPr>
          </w:p>
        </w:tc>
      </w:tr>
      <w:tr w:rsidR="00CC71CB" w:rsidRPr="00C918F7" w14:paraId="45FA0911" w14:textId="77777777" w:rsidTr="00CC71CB">
        <w:trPr>
          <w:cantSplit/>
          <w:jc w:val="center"/>
        </w:trPr>
        <w:tc>
          <w:tcPr>
            <w:tcW w:w="330" w:type="pct"/>
            <w:shd w:val="clear" w:color="auto" w:fill="D9D9D9" w:themeFill="background1" w:themeFillShade="D9"/>
            <w:vAlign w:val="center"/>
          </w:tcPr>
          <w:p w14:paraId="45DF8A55" w14:textId="524BADF5"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43A85D6F" w14:textId="76BCD90C"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5FC6780A" w14:textId="1EED73C7" w:rsidR="00CC71CB" w:rsidRPr="00BE0965" w:rsidRDefault="00CC71CB" w:rsidP="00CC71CB">
            <w:pPr>
              <w:autoSpaceDE w:val="0"/>
              <w:autoSpaceDN w:val="0"/>
              <w:adjustRightInd w:val="0"/>
              <w:rPr>
                <w:rFonts w:ascii="Lexia" w:eastAsiaTheme="minorHAnsi" w:hAnsi="Lexia" w:cs="Times New Roman"/>
                <w:sz w:val="18"/>
                <w:szCs w:val="18"/>
              </w:rPr>
            </w:pPr>
            <w:r w:rsidRPr="00BE0965">
              <w:rPr>
                <w:rFonts w:ascii="Lexia" w:hAnsi="Lexia"/>
                <w:sz w:val="18"/>
                <w:szCs w:val="18"/>
              </w:rPr>
              <w:t>3.3</w:t>
            </w:r>
            <w:r w:rsidR="00B128B2">
              <w:rPr>
                <w:rFonts w:ascii="Lexia" w:hAnsi="Lexia"/>
                <w:sz w:val="18"/>
                <w:szCs w:val="18"/>
              </w:rPr>
              <w:t>:</w:t>
            </w:r>
            <w:r w:rsidRPr="00BE0965">
              <w:rPr>
                <w:rFonts w:ascii="Lexia" w:hAnsi="Lexia"/>
                <w:sz w:val="18"/>
                <w:szCs w:val="18"/>
              </w:rPr>
              <w:t xml:space="preserve"> </w:t>
            </w:r>
            <w:r w:rsidRPr="00BE0965">
              <w:rPr>
                <w:rFonts w:ascii="Lexia" w:eastAsiaTheme="minorHAnsi" w:hAnsi="Lexia" w:cs="Times New Roman"/>
                <w:sz w:val="18"/>
                <w:szCs w:val="18"/>
              </w:rPr>
              <w:t>Measurement of Lengths and Angles</w:t>
            </w:r>
          </w:p>
          <w:p w14:paraId="2D153581" w14:textId="5BF80793" w:rsidR="00CC71CB" w:rsidRPr="00C918F7" w:rsidRDefault="00CC71CB" w:rsidP="00CC71CB">
            <w:pPr>
              <w:rPr>
                <w:rFonts w:ascii="Lexia" w:hAnsi="Lexia"/>
                <w:sz w:val="18"/>
                <w:szCs w:val="18"/>
              </w:rPr>
            </w:pPr>
            <w:r w:rsidRPr="00BE0965">
              <w:rPr>
                <w:rFonts w:ascii="Lexia" w:eastAsiaTheme="minorHAnsi" w:hAnsi="Lexia" w:cs="Times New Roman"/>
                <w:sz w:val="18"/>
                <w:szCs w:val="18"/>
              </w:rPr>
              <w:t>in Circles</w:t>
            </w:r>
          </w:p>
        </w:tc>
        <w:tc>
          <w:tcPr>
            <w:tcW w:w="2041" w:type="pct"/>
            <w:shd w:val="clear" w:color="auto" w:fill="FFFFFF" w:themeFill="background1"/>
            <w:vAlign w:val="center"/>
          </w:tcPr>
          <w:p w14:paraId="21B268F6" w14:textId="0CCDD3E6" w:rsidR="00CC71CB" w:rsidRPr="00C918F7" w:rsidRDefault="00CC71CB" w:rsidP="00A33FAE">
            <w:pPr>
              <w:shd w:val="clear" w:color="auto" w:fill="FFFFFF" w:themeFill="background1"/>
              <w:rPr>
                <w:rFonts w:ascii="Lexia" w:hAnsi="Lexia"/>
                <w:sz w:val="18"/>
                <w:szCs w:val="18"/>
              </w:rPr>
            </w:pPr>
            <w:r>
              <w:rPr>
                <w:rFonts w:ascii="Lexia" w:hAnsi="Lexia" w:cs="Segoe UI"/>
                <w:sz w:val="18"/>
                <w:szCs w:val="18"/>
              </w:rPr>
              <w:t xml:space="preserve">Pre-AP </w:t>
            </w:r>
            <w:r w:rsidRPr="00C918F7">
              <w:rPr>
                <w:rFonts w:ascii="Lexia" w:hAnsi="Lexia" w:cs="Segoe UI"/>
                <w:sz w:val="18"/>
                <w:szCs w:val="18"/>
              </w:rPr>
              <w:t xml:space="preserve">Model </w:t>
            </w:r>
            <w:r w:rsidRPr="00C918F7">
              <w:rPr>
                <w:rFonts w:ascii="Lexia" w:hAnsi="Lexia"/>
                <w:sz w:val="18"/>
                <w:szCs w:val="18"/>
              </w:rPr>
              <w:t>Lesson 3.8: Lines Tangent to a Circle</w:t>
            </w:r>
          </w:p>
        </w:tc>
        <w:tc>
          <w:tcPr>
            <w:tcW w:w="377" w:type="pct"/>
            <w:shd w:val="clear" w:color="auto" w:fill="FFFFFF" w:themeFill="background1"/>
            <w:vAlign w:val="center"/>
          </w:tcPr>
          <w:p w14:paraId="547169B3" w14:textId="1662794B" w:rsidR="00CC71CB" w:rsidRPr="00C918F7" w:rsidRDefault="00CC71CB" w:rsidP="00CC71CB">
            <w:pPr>
              <w:rPr>
                <w:rFonts w:ascii="Lexia" w:hAnsi="Lexia"/>
                <w:sz w:val="16"/>
                <w:szCs w:val="16"/>
              </w:rPr>
            </w:pPr>
            <w:r w:rsidRPr="00C918F7">
              <w:rPr>
                <w:rFonts w:ascii="Lexia" w:hAnsi="Lexia"/>
                <w:sz w:val="16"/>
                <w:szCs w:val="16"/>
              </w:rPr>
              <w:t>3.3.7, 3.3.8</w:t>
            </w:r>
          </w:p>
        </w:tc>
        <w:tc>
          <w:tcPr>
            <w:tcW w:w="408" w:type="pct"/>
            <w:shd w:val="clear" w:color="auto" w:fill="FFFFFF" w:themeFill="background1"/>
            <w:vAlign w:val="center"/>
          </w:tcPr>
          <w:p w14:paraId="3E75D7DE" w14:textId="3F89B6F1" w:rsidR="00CC71CB" w:rsidRPr="00C918F7" w:rsidRDefault="00CC71CB" w:rsidP="00CC71CB">
            <w:pPr>
              <w:rPr>
                <w:rFonts w:ascii="Lexia" w:hAnsi="Lexia"/>
                <w:sz w:val="16"/>
                <w:szCs w:val="16"/>
              </w:rPr>
            </w:pPr>
            <w:r w:rsidRPr="00C918F7">
              <w:rPr>
                <w:rFonts w:ascii="Lexia" w:hAnsi="Lexia"/>
                <w:sz w:val="16"/>
                <w:szCs w:val="16"/>
              </w:rPr>
              <w:t>G.C.A.2, 4</w:t>
            </w:r>
          </w:p>
        </w:tc>
        <w:tc>
          <w:tcPr>
            <w:tcW w:w="857" w:type="pct"/>
            <w:shd w:val="clear" w:color="auto" w:fill="FFFFFF" w:themeFill="background1"/>
            <w:vAlign w:val="center"/>
          </w:tcPr>
          <w:p w14:paraId="49E73571" w14:textId="77777777" w:rsidR="00CC71CB" w:rsidRPr="00C918F7" w:rsidRDefault="00CC71CB" w:rsidP="00CC71CB">
            <w:pPr>
              <w:rPr>
                <w:rFonts w:ascii="Lexia" w:hAnsi="Lexia"/>
                <w:sz w:val="16"/>
                <w:szCs w:val="16"/>
              </w:rPr>
            </w:pPr>
          </w:p>
        </w:tc>
      </w:tr>
      <w:tr w:rsidR="00CC71CB" w:rsidRPr="00C918F7" w14:paraId="1DA92E59" w14:textId="77777777" w:rsidTr="00CC71CB">
        <w:trPr>
          <w:cantSplit/>
          <w:jc w:val="center"/>
        </w:trPr>
        <w:tc>
          <w:tcPr>
            <w:tcW w:w="330" w:type="pct"/>
            <w:shd w:val="clear" w:color="auto" w:fill="D9D9D9" w:themeFill="background1" w:themeFillShade="D9"/>
            <w:vAlign w:val="center"/>
          </w:tcPr>
          <w:p w14:paraId="1C6FA914" w14:textId="41D60B2E" w:rsidR="00CC71CB" w:rsidRPr="00C918F7" w:rsidRDefault="00CC71CB" w:rsidP="00CC71CB">
            <w:pPr>
              <w:jc w:val="center"/>
              <w:rPr>
                <w:rFonts w:ascii="Lexia" w:hAnsi="Lexia"/>
                <w:sz w:val="18"/>
                <w:szCs w:val="18"/>
              </w:rPr>
            </w:pPr>
            <w:r w:rsidRPr="00C918F7">
              <w:rPr>
                <w:rFonts w:ascii="Lexia" w:hAnsi="Lexia"/>
                <w:sz w:val="18"/>
                <w:szCs w:val="18"/>
              </w:rPr>
              <w:t>~20</w:t>
            </w:r>
          </w:p>
        </w:tc>
        <w:tc>
          <w:tcPr>
            <w:tcW w:w="330" w:type="pct"/>
            <w:shd w:val="clear" w:color="auto" w:fill="D9D9D9" w:themeFill="background1" w:themeFillShade="D9"/>
            <w:vAlign w:val="center"/>
          </w:tcPr>
          <w:p w14:paraId="2461A405" w14:textId="43512E72"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32327FA0" w14:textId="167F6041" w:rsidR="00CC71CB" w:rsidRPr="00BE0965" w:rsidRDefault="00CC71CB" w:rsidP="00CC71CB">
            <w:pPr>
              <w:autoSpaceDE w:val="0"/>
              <w:autoSpaceDN w:val="0"/>
              <w:adjustRightInd w:val="0"/>
              <w:rPr>
                <w:rFonts w:ascii="Lexia" w:eastAsiaTheme="minorHAnsi" w:hAnsi="Lexia" w:cs="Times New Roman"/>
                <w:sz w:val="18"/>
                <w:szCs w:val="18"/>
              </w:rPr>
            </w:pPr>
            <w:r w:rsidRPr="00BE0965">
              <w:rPr>
                <w:rFonts w:ascii="Lexia" w:hAnsi="Lexia"/>
                <w:sz w:val="18"/>
                <w:szCs w:val="18"/>
              </w:rPr>
              <w:t>3.3</w:t>
            </w:r>
            <w:r w:rsidR="00B128B2">
              <w:rPr>
                <w:rFonts w:ascii="Lexia" w:hAnsi="Lexia"/>
                <w:sz w:val="18"/>
                <w:szCs w:val="18"/>
              </w:rPr>
              <w:t>:</w:t>
            </w:r>
            <w:r w:rsidRPr="00BE0965">
              <w:rPr>
                <w:rFonts w:ascii="Lexia" w:hAnsi="Lexia"/>
                <w:sz w:val="18"/>
                <w:szCs w:val="18"/>
              </w:rPr>
              <w:t xml:space="preserve"> </w:t>
            </w:r>
            <w:r w:rsidRPr="00BE0965">
              <w:rPr>
                <w:rFonts w:ascii="Lexia" w:eastAsiaTheme="minorHAnsi" w:hAnsi="Lexia" w:cs="Times New Roman"/>
                <w:sz w:val="18"/>
                <w:szCs w:val="18"/>
              </w:rPr>
              <w:t>Measurement of Lengths and Angles</w:t>
            </w:r>
          </w:p>
          <w:p w14:paraId="50DE1E5F" w14:textId="5656E6C7" w:rsidR="00CC71CB" w:rsidRPr="00C918F7" w:rsidRDefault="00CC71CB" w:rsidP="00CC71CB">
            <w:pPr>
              <w:rPr>
                <w:rFonts w:ascii="Lexia" w:hAnsi="Lexia"/>
                <w:sz w:val="18"/>
                <w:szCs w:val="18"/>
              </w:rPr>
            </w:pPr>
            <w:r w:rsidRPr="00BE0965">
              <w:rPr>
                <w:rFonts w:ascii="Lexia" w:eastAsiaTheme="minorHAnsi" w:hAnsi="Lexia" w:cs="Times New Roman"/>
                <w:sz w:val="18"/>
                <w:szCs w:val="18"/>
              </w:rPr>
              <w:t>in Circles</w:t>
            </w:r>
          </w:p>
        </w:tc>
        <w:tc>
          <w:tcPr>
            <w:tcW w:w="2041" w:type="pct"/>
            <w:shd w:val="clear" w:color="auto" w:fill="FFFFFF" w:themeFill="background1"/>
            <w:vAlign w:val="center"/>
          </w:tcPr>
          <w:p w14:paraId="2C8DB10E" w14:textId="213C1D42" w:rsidR="00CC71CB" w:rsidRPr="00173B17" w:rsidRDefault="00CC71CB" w:rsidP="00A33FAE">
            <w:pPr>
              <w:pStyle w:val="ListParagraph"/>
              <w:numPr>
                <w:ilvl w:val="0"/>
                <w:numId w:val="31"/>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Using Desmos Geometry</w:t>
            </w:r>
            <w:r w:rsidR="000D267D">
              <w:rPr>
                <w:rFonts w:ascii="Lexia" w:hAnsi="Lexia"/>
                <w:color w:val="0070C0"/>
                <w:sz w:val="18"/>
                <w:szCs w:val="18"/>
              </w:rPr>
              <w:t>,</w:t>
            </w:r>
            <w:r w:rsidRPr="00173B17">
              <w:rPr>
                <w:rFonts w:ascii="Lexia" w:hAnsi="Lexia"/>
                <w:color w:val="0070C0"/>
                <w:sz w:val="18"/>
                <w:szCs w:val="18"/>
              </w:rPr>
              <w:t xml:space="preserve"> provide students with a several circles with different radii</w:t>
            </w:r>
            <w:r w:rsidR="000D267D">
              <w:rPr>
                <w:rFonts w:ascii="Lexia" w:hAnsi="Lexia"/>
                <w:color w:val="0070C0"/>
                <w:sz w:val="18"/>
                <w:szCs w:val="18"/>
              </w:rPr>
              <w:t>.</w:t>
            </w:r>
          </w:p>
          <w:p w14:paraId="2F89E24E" w14:textId="198ED661" w:rsidR="00CC71CB" w:rsidRPr="00173B17" w:rsidRDefault="00CC71CB" w:rsidP="00A33FAE">
            <w:pPr>
              <w:pStyle w:val="ListParagraph"/>
              <w:numPr>
                <w:ilvl w:val="0"/>
                <w:numId w:val="31"/>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Instruct students to take one circle and</w:t>
            </w:r>
            <w:r w:rsidR="00A7376C">
              <w:rPr>
                <w:rFonts w:ascii="Lexia" w:hAnsi="Lexia"/>
                <w:color w:val="0070C0"/>
                <w:sz w:val="18"/>
                <w:szCs w:val="18"/>
              </w:rPr>
              <w:t>,</w:t>
            </w:r>
            <w:r w:rsidRPr="00173B17">
              <w:rPr>
                <w:rFonts w:ascii="Lexia" w:hAnsi="Lexia"/>
                <w:color w:val="0070C0"/>
                <w:sz w:val="18"/>
                <w:szCs w:val="18"/>
              </w:rPr>
              <w:t xml:space="preserve"> using transformations</w:t>
            </w:r>
            <w:r w:rsidR="00A7376C">
              <w:rPr>
                <w:rFonts w:ascii="Lexia" w:hAnsi="Lexia"/>
                <w:color w:val="0070C0"/>
                <w:sz w:val="18"/>
                <w:szCs w:val="18"/>
              </w:rPr>
              <w:t>,</w:t>
            </w:r>
            <w:r w:rsidRPr="00173B17">
              <w:rPr>
                <w:rFonts w:ascii="Lexia" w:hAnsi="Lexia"/>
                <w:color w:val="0070C0"/>
                <w:sz w:val="18"/>
                <w:szCs w:val="18"/>
              </w:rPr>
              <w:t xml:space="preserve"> map that designated circle onto the other circles</w:t>
            </w:r>
            <w:r w:rsidR="00A7376C">
              <w:rPr>
                <w:rFonts w:ascii="Lexia" w:hAnsi="Lexia"/>
                <w:color w:val="0070C0"/>
                <w:sz w:val="18"/>
                <w:szCs w:val="18"/>
              </w:rPr>
              <w:t>.</w:t>
            </w:r>
          </w:p>
          <w:p w14:paraId="4B3EEC81" w14:textId="6E499AE8" w:rsidR="00CC71CB" w:rsidRPr="00173B17" w:rsidRDefault="00CC71CB" w:rsidP="00A33FAE">
            <w:pPr>
              <w:pStyle w:val="ListParagraph"/>
              <w:numPr>
                <w:ilvl w:val="0"/>
                <w:numId w:val="31"/>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Debrief student findings </w:t>
            </w:r>
            <w:r w:rsidR="00A7376C">
              <w:rPr>
                <w:rFonts w:ascii="Lexia" w:hAnsi="Lexia"/>
                <w:color w:val="0070C0"/>
                <w:sz w:val="18"/>
                <w:szCs w:val="18"/>
              </w:rPr>
              <w:t xml:space="preserve">by </w:t>
            </w:r>
            <w:r w:rsidRPr="00173B17">
              <w:rPr>
                <w:rFonts w:ascii="Lexia" w:hAnsi="Lexia"/>
                <w:color w:val="0070C0"/>
                <w:sz w:val="18"/>
                <w:szCs w:val="18"/>
              </w:rPr>
              <w:t>asking</w:t>
            </w:r>
            <w:r w:rsidR="00A7376C">
              <w:rPr>
                <w:rFonts w:ascii="Lexia" w:hAnsi="Lexia"/>
                <w:color w:val="0070C0"/>
                <w:sz w:val="18"/>
                <w:szCs w:val="18"/>
              </w:rPr>
              <w:t xml:space="preserve">: </w:t>
            </w:r>
            <w:r w:rsidRPr="00173B17">
              <w:rPr>
                <w:rFonts w:ascii="Lexia" w:hAnsi="Lexia"/>
                <w:color w:val="0070C0"/>
                <w:sz w:val="18"/>
                <w:szCs w:val="18"/>
              </w:rPr>
              <w:t>“What relationship do all these circles have?”</w:t>
            </w:r>
          </w:p>
          <w:p w14:paraId="743FF215" w14:textId="4888264C" w:rsidR="00CC71CB" w:rsidRPr="00173B17" w:rsidRDefault="00CC71CB" w:rsidP="00A33FAE">
            <w:pPr>
              <w:pStyle w:val="ListParagraph"/>
              <w:numPr>
                <w:ilvl w:val="0"/>
                <w:numId w:val="31"/>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Challenge students to find a counterexample for their finding that all circles are similar</w:t>
            </w:r>
            <w:r w:rsidR="00A7376C">
              <w:rPr>
                <w:rFonts w:ascii="Lexia" w:hAnsi="Lexia"/>
                <w:color w:val="0070C0"/>
                <w:sz w:val="18"/>
                <w:szCs w:val="18"/>
              </w:rPr>
              <w:t>.</w:t>
            </w:r>
          </w:p>
        </w:tc>
        <w:tc>
          <w:tcPr>
            <w:tcW w:w="377" w:type="pct"/>
            <w:shd w:val="clear" w:color="auto" w:fill="FFFFFF" w:themeFill="background1"/>
            <w:vAlign w:val="center"/>
          </w:tcPr>
          <w:p w14:paraId="54370C15" w14:textId="6C30CEBC" w:rsidR="00CC71CB" w:rsidRPr="00C918F7" w:rsidRDefault="00CC71CB" w:rsidP="00CC71CB">
            <w:pPr>
              <w:rPr>
                <w:rFonts w:ascii="Lexia" w:hAnsi="Lexia"/>
                <w:sz w:val="16"/>
                <w:szCs w:val="16"/>
              </w:rPr>
            </w:pPr>
            <w:r w:rsidRPr="00C918F7">
              <w:rPr>
                <w:rFonts w:ascii="Lexia" w:hAnsi="Lexia"/>
                <w:sz w:val="16"/>
                <w:szCs w:val="16"/>
              </w:rPr>
              <w:t>3.3.3</w:t>
            </w:r>
          </w:p>
        </w:tc>
        <w:tc>
          <w:tcPr>
            <w:tcW w:w="408" w:type="pct"/>
            <w:shd w:val="clear" w:color="auto" w:fill="FFFFFF" w:themeFill="background1"/>
            <w:vAlign w:val="center"/>
          </w:tcPr>
          <w:p w14:paraId="0AED6D74" w14:textId="49AC548B" w:rsidR="00CC71CB" w:rsidRPr="00C918F7" w:rsidRDefault="00CC71CB" w:rsidP="00CC71CB">
            <w:pPr>
              <w:rPr>
                <w:rFonts w:ascii="Lexia" w:hAnsi="Lexia"/>
                <w:sz w:val="16"/>
                <w:szCs w:val="16"/>
              </w:rPr>
            </w:pPr>
            <w:r w:rsidRPr="00C918F7">
              <w:rPr>
                <w:rFonts w:ascii="Lexia" w:hAnsi="Lexia"/>
                <w:sz w:val="16"/>
                <w:szCs w:val="16"/>
              </w:rPr>
              <w:t>G.C.A.1</w:t>
            </w:r>
          </w:p>
        </w:tc>
        <w:tc>
          <w:tcPr>
            <w:tcW w:w="857" w:type="pct"/>
            <w:shd w:val="clear" w:color="auto" w:fill="FFFFFF" w:themeFill="background1"/>
            <w:vAlign w:val="center"/>
          </w:tcPr>
          <w:p w14:paraId="518CB283" w14:textId="77777777" w:rsidR="00CC71CB" w:rsidRPr="00C918F7" w:rsidRDefault="00CC71CB" w:rsidP="00CC71CB">
            <w:pPr>
              <w:rPr>
                <w:rFonts w:ascii="Lexia" w:hAnsi="Lexia"/>
                <w:sz w:val="16"/>
                <w:szCs w:val="16"/>
              </w:rPr>
            </w:pPr>
          </w:p>
        </w:tc>
      </w:tr>
      <w:tr w:rsidR="00CC71CB" w:rsidRPr="00C918F7" w14:paraId="384D5A91" w14:textId="77777777" w:rsidTr="00CC71CB">
        <w:trPr>
          <w:cantSplit/>
          <w:jc w:val="center"/>
        </w:trPr>
        <w:tc>
          <w:tcPr>
            <w:tcW w:w="330" w:type="pct"/>
            <w:shd w:val="clear" w:color="auto" w:fill="D9D9D9" w:themeFill="background1" w:themeFillShade="D9"/>
            <w:vAlign w:val="center"/>
          </w:tcPr>
          <w:p w14:paraId="75A25E95" w14:textId="1CD27163"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2FB66270" w14:textId="063D3838"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0BCAB502" w14:textId="2F9C519D" w:rsidR="00CC71CB" w:rsidRPr="00BE0965" w:rsidRDefault="00CC71CB" w:rsidP="00CC71CB">
            <w:pPr>
              <w:autoSpaceDE w:val="0"/>
              <w:autoSpaceDN w:val="0"/>
              <w:adjustRightInd w:val="0"/>
              <w:rPr>
                <w:rFonts w:ascii="Lexia" w:eastAsiaTheme="minorHAnsi" w:hAnsi="Lexia" w:cs="Times New Roman"/>
                <w:sz w:val="18"/>
                <w:szCs w:val="18"/>
              </w:rPr>
            </w:pPr>
            <w:r w:rsidRPr="00BE0965">
              <w:rPr>
                <w:rFonts w:ascii="Lexia" w:hAnsi="Lexia"/>
                <w:sz w:val="18"/>
                <w:szCs w:val="18"/>
              </w:rPr>
              <w:t>3.3</w:t>
            </w:r>
            <w:r w:rsidR="00B128B2">
              <w:rPr>
                <w:rFonts w:ascii="Lexia" w:hAnsi="Lexia"/>
                <w:sz w:val="18"/>
                <w:szCs w:val="18"/>
              </w:rPr>
              <w:t>:</w:t>
            </w:r>
            <w:r w:rsidRPr="00BE0965">
              <w:rPr>
                <w:rFonts w:ascii="Lexia" w:hAnsi="Lexia"/>
                <w:sz w:val="18"/>
                <w:szCs w:val="18"/>
              </w:rPr>
              <w:t xml:space="preserve"> </w:t>
            </w:r>
            <w:r w:rsidRPr="00BE0965">
              <w:rPr>
                <w:rFonts w:ascii="Lexia" w:eastAsiaTheme="minorHAnsi" w:hAnsi="Lexia" w:cs="Times New Roman"/>
                <w:sz w:val="18"/>
                <w:szCs w:val="18"/>
              </w:rPr>
              <w:t>Measurement of Lengths and Angles</w:t>
            </w:r>
          </w:p>
          <w:p w14:paraId="02EB41C7" w14:textId="7A8EC146" w:rsidR="00CC71CB" w:rsidRPr="00C918F7" w:rsidRDefault="00CC71CB" w:rsidP="00CC71CB">
            <w:pPr>
              <w:rPr>
                <w:rFonts w:ascii="Lexia" w:hAnsi="Lexia"/>
                <w:sz w:val="18"/>
                <w:szCs w:val="18"/>
              </w:rPr>
            </w:pPr>
            <w:r w:rsidRPr="00BE0965">
              <w:rPr>
                <w:rFonts w:ascii="Lexia" w:eastAsiaTheme="minorHAnsi" w:hAnsi="Lexia" w:cs="Times New Roman"/>
                <w:sz w:val="18"/>
                <w:szCs w:val="18"/>
              </w:rPr>
              <w:t>in Circles</w:t>
            </w:r>
          </w:p>
        </w:tc>
        <w:tc>
          <w:tcPr>
            <w:tcW w:w="2041" w:type="pct"/>
            <w:shd w:val="clear" w:color="auto" w:fill="FFFFFF" w:themeFill="background1"/>
            <w:vAlign w:val="center"/>
          </w:tcPr>
          <w:p w14:paraId="61149827" w14:textId="65755728" w:rsidR="00CC71CB" w:rsidRPr="00173B17" w:rsidRDefault="00A7376C" w:rsidP="00A33FAE">
            <w:pPr>
              <w:pStyle w:val="ListParagraph"/>
              <w:numPr>
                <w:ilvl w:val="0"/>
                <w:numId w:val="32"/>
              </w:numPr>
              <w:shd w:val="clear" w:color="auto" w:fill="FFFFFF" w:themeFill="background1"/>
              <w:spacing w:line="240" w:lineRule="auto"/>
              <w:rPr>
                <w:rFonts w:ascii="Lexia" w:hAnsi="Lexia"/>
                <w:color w:val="0070C0"/>
                <w:sz w:val="18"/>
                <w:szCs w:val="18"/>
              </w:rPr>
            </w:pPr>
            <w:r>
              <w:rPr>
                <w:rFonts w:ascii="Lexia" w:hAnsi="Lexia"/>
                <w:color w:val="0070C0"/>
                <w:sz w:val="18"/>
                <w:szCs w:val="18"/>
              </w:rPr>
              <w:t>P</w:t>
            </w:r>
            <w:r w:rsidR="00CC71CB" w:rsidRPr="00173B17">
              <w:rPr>
                <w:rFonts w:ascii="Lexia" w:hAnsi="Lexia"/>
                <w:color w:val="0070C0"/>
                <w:sz w:val="18"/>
                <w:szCs w:val="18"/>
              </w:rPr>
              <w:t>rovide students with circle</w:t>
            </w:r>
            <w:r>
              <w:rPr>
                <w:rFonts w:ascii="Lexia" w:hAnsi="Lexia"/>
                <w:color w:val="0070C0"/>
                <w:sz w:val="18"/>
                <w:szCs w:val="18"/>
              </w:rPr>
              <w:t xml:space="preserve"> u</w:t>
            </w:r>
            <w:r w:rsidRPr="00173B17">
              <w:rPr>
                <w:rFonts w:ascii="Lexia" w:hAnsi="Lexia"/>
                <w:color w:val="0070C0"/>
                <w:sz w:val="18"/>
                <w:szCs w:val="18"/>
              </w:rPr>
              <w:t>sing hand construction or Desmos</w:t>
            </w:r>
            <w:r>
              <w:rPr>
                <w:rFonts w:ascii="Lexia" w:hAnsi="Lexia"/>
                <w:color w:val="0070C0"/>
                <w:sz w:val="18"/>
                <w:szCs w:val="18"/>
              </w:rPr>
              <w:t>.</w:t>
            </w:r>
          </w:p>
          <w:p w14:paraId="5463B7A3" w14:textId="619D83A1" w:rsidR="00CC71CB" w:rsidRPr="00173B17" w:rsidRDefault="00CC71CB" w:rsidP="00A33FAE">
            <w:pPr>
              <w:pStyle w:val="ListParagraph"/>
              <w:numPr>
                <w:ilvl w:val="0"/>
                <w:numId w:val="32"/>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Instruct </w:t>
            </w:r>
            <w:r w:rsidR="00A7376C">
              <w:rPr>
                <w:rFonts w:ascii="Lexia" w:hAnsi="Lexia"/>
                <w:color w:val="0070C0"/>
                <w:sz w:val="18"/>
                <w:szCs w:val="18"/>
              </w:rPr>
              <w:t>students to</w:t>
            </w:r>
            <w:r w:rsidR="00A7376C" w:rsidRPr="00173B17">
              <w:rPr>
                <w:rFonts w:ascii="Lexia" w:hAnsi="Lexia"/>
                <w:color w:val="0070C0"/>
                <w:sz w:val="18"/>
                <w:szCs w:val="18"/>
              </w:rPr>
              <w:t xml:space="preserve"> </w:t>
            </w:r>
            <w:r w:rsidRPr="00173B17">
              <w:rPr>
                <w:rFonts w:ascii="Lexia" w:hAnsi="Lexia"/>
                <w:color w:val="0070C0"/>
                <w:sz w:val="18"/>
                <w:szCs w:val="18"/>
              </w:rPr>
              <w:t>draw the diameter of the circle</w:t>
            </w:r>
            <w:r w:rsidR="00A7376C">
              <w:rPr>
                <w:rFonts w:ascii="Lexia" w:hAnsi="Lexia"/>
                <w:color w:val="0070C0"/>
                <w:sz w:val="18"/>
                <w:szCs w:val="18"/>
              </w:rPr>
              <w:t>.</w:t>
            </w:r>
          </w:p>
          <w:p w14:paraId="115C8B04" w14:textId="213207BD" w:rsidR="00CC71CB" w:rsidRPr="00173B17" w:rsidRDefault="00CC71CB" w:rsidP="00A33FAE">
            <w:pPr>
              <w:pStyle w:val="ListParagraph"/>
              <w:numPr>
                <w:ilvl w:val="0"/>
                <w:numId w:val="32"/>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Ask them </w:t>
            </w:r>
            <w:r>
              <w:rPr>
                <w:rFonts w:ascii="Lexia" w:hAnsi="Lexia"/>
                <w:color w:val="0070C0"/>
                <w:sz w:val="18"/>
                <w:szCs w:val="18"/>
              </w:rPr>
              <w:t>to</w:t>
            </w:r>
            <w:r w:rsidRPr="00173B17">
              <w:rPr>
                <w:rFonts w:ascii="Lexia" w:hAnsi="Lexia"/>
                <w:color w:val="0070C0"/>
                <w:sz w:val="18"/>
                <w:szCs w:val="18"/>
              </w:rPr>
              <w:t xml:space="preserve"> describe the angle formed by the two radii drawn</w:t>
            </w:r>
            <w:r w:rsidR="00A7376C">
              <w:rPr>
                <w:rFonts w:ascii="Lexia" w:hAnsi="Lexia"/>
                <w:color w:val="0070C0"/>
                <w:sz w:val="18"/>
                <w:szCs w:val="18"/>
              </w:rPr>
              <w:t xml:space="preserve">; </w:t>
            </w:r>
            <w:r w:rsidRPr="00173B17">
              <w:rPr>
                <w:rFonts w:ascii="Lexia" w:hAnsi="Lexia"/>
                <w:color w:val="0070C0"/>
                <w:sz w:val="18"/>
                <w:szCs w:val="18"/>
              </w:rPr>
              <w:t>allow them to define central angle in their own words</w:t>
            </w:r>
            <w:r w:rsidR="00A7376C">
              <w:rPr>
                <w:rFonts w:ascii="Lexia" w:hAnsi="Lexia"/>
                <w:color w:val="0070C0"/>
                <w:sz w:val="18"/>
                <w:szCs w:val="18"/>
              </w:rPr>
              <w:t>.</w:t>
            </w:r>
          </w:p>
          <w:p w14:paraId="7549E228" w14:textId="4D070712" w:rsidR="00CC71CB" w:rsidRPr="00173B17" w:rsidRDefault="00CC71CB" w:rsidP="00A33FAE">
            <w:pPr>
              <w:pStyle w:val="ListParagraph"/>
              <w:numPr>
                <w:ilvl w:val="0"/>
                <w:numId w:val="32"/>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Using student knowledge that a circle is 360 degrees, ask them </w:t>
            </w:r>
            <w:r w:rsidR="00D856B5">
              <w:rPr>
                <w:rFonts w:ascii="Lexia" w:hAnsi="Lexia"/>
                <w:color w:val="0070C0"/>
                <w:sz w:val="18"/>
                <w:szCs w:val="18"/>
              </w:rPr>
              <w:t>to determine the</w:t>
            </w:r>
            <w:r w:rsidR="00D856B5" w:rsidRPr="00173B17">
              <w:rPr>
                <w:rFonts w:ascii="Lexia" w:hAnsi="Lexia"/>
                <w:color w:val="0070C0"/>
                <w:sz w:val="18"/>
                <w:szCs w:val="18"/>
              </w:rPr>
              <w:t xml:space="preserve"> </w:t>
            </w:r>
            <w:r w:rsidRPr="00173B17">
              <w:rPr>
                <w:rFonts w:ascii="Lexia" w:hAnsi="Lexia"/>
                <w:color w:val="0070C0"/>
                <w:sz w:val="18"/>
                <w:szCs w:val="18"/>
              </w:rPr>
              <w:t xml:space="preserve">angle measure of </w:t>
            </w:r>
            <w:r w:rsidR="003E658A">
              <w:rPr>
                <w:rFonts w:ascii="Lexia" w:hAnsi="Lexia"/>
                <w:color w:val="0070C0"/>
                <w:sz w:val="18"/>
                <w:szCs w:val="18"/>
              </w:rPr>
              <w:t xml:space="preserve">a </w:t>
            </w:r>
            <w:r w:rsidRPr="00173B17">
              <w:rPr>
                <w:rFonts w:ascii="Lexia" w:hAnsi="Lexia"/>
                <w:color w:val="0070C0"/>
                <w:sz w:val="18"/>
                <w:szCs w:val="18"/>
              </w:rPr>
              <w:t>half</w:t>
            </w:r>
            <w:r w:rsidR="003E658A">
              <w:rPr>
                <w:rFonts w:ascii="Lexia" w:hAnsi="Lexia"/>
                <w:color w:val="0070C0"/>
                <w:sz w:val="18"/>
                <w:szCs w:val="18"/>
              </w:rPr>
              <w:t>-</w:t>
            </w:r>
            <w:r w:rsidRPr="00173B17">
              <w:rPr>
                <w:rFonts w:ascii="Lexia" w:hAnsi="Lexia"/>
                <w:color w:val="0070C0"/>
                <w:sz w:val="18"/>
                <w:szCs w:val="18"/>
              </w:rPr>
              <w:t>circle</w:t>
            </w:r>
            <w:r w:rsidR="00A7376C">
              <w:rPr>
                <w:rFonts w:ascii="Lexia" w:hAnsi="Lexia"/>
                <w:color w:val="0070C0"/>
                <w:sz w:val="18"/>
                <w:szCs w:val="18"/>
              </w:rPr>
              <w:t>.</w:t>
            </w:r>
          </w:p>
          <w:p w14:paraId="32EFCD1A" w14:textId="21A7126F" w:rsidR="00CC71CB" w:rsidRPr="00173B17" w:rsidRDefault="00CC71CB" w:rsidP="00A33FAE">
            <w:pPr>
              <w:pStyle w:val="ListParagraph"/>
              <w:numPr>
                <w:ilvl w:val="0"/>
                <w:numId w:val="32"/>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Divide the half-circle in half </w:t>
            </w:r>
            <w:r w:rsidR="00D856B5">
              <w:rPr>
                <w:rFonts w:ascii="Lexia" w:hAnsi="Lexia"/>
                <w:color w:val="0070C0"/>
                <w:sz w:val="18"/>
                <w:szCs w:val="18"/>
              </w:rPr>
              <w:t xml:space="preserve">again, </w:t>
            </w:r>
            <w:r w:rsidRPr="00173B17">
              <w:rPr>
                <w:rFonts w:ascii="Lexia" w:hAnsi="Lexia"/>
                <w:color w:val="0070C0"/>
                <w:sz w:val="18"/>
                <w:szCs w:val="18"/>
              </w:rPr>
              <w:t xml:space="preserve">so that </w:t>
            </w:r>
            <w:r w:rsidR="00D856B5">
              <w:rPr>
                <w:rFonts w:ascii="Lexia" w:hAnsi="Lexia"/>
                <w:color w:val="0070C0"/>
                <w:sz w:val="18"/>
                <w:szCs w:val="18"/>
              </w:rPr>
              <w:t>the</w:t>
            </w:r>
            <w:r w:rsidR="00A7376C" w:rsidRPr="00173B17">
              <w:rPr>
                <w:rFonts w:ascii="Lexia" w:hAnsi="Lexia"/>
                <w:color w:val="0070C0"/>
                <w:sz w:val="18"/>
                <w:szCs w:val="18"/>
              </w:rPr>
              <w:t xml:space="preserve"> </w:t>
            </w:r>
            <w:r w:rsidRPr="00173B17">
              <w:rPr>
                <w:rFonts w:ascii="Lexia" w:hAnsi="Lexia"/>
                <w:color w:val="0070C0"/>
                <w:sz w:val="18"/>
                <w:szCs w:val="18"/>
              </w:rPr>
              <w:t>arc is 90 degrees</w:t>
            </w:r>
            <w:r w:rsidR="00A7376C">
              <w:rPr>
                <w:rFonts w:ascii="Lexia" w:hAnsi="Lexia"/>
                <w:color w:val="0070C0"/>
                <w:sz w:val="18"/>
                <w:szCs w:val="18"/>
              </w:rPr>
              <w:t>.</w:t>
            </w:r>
          </w:p>
          <w:p w14:paraId="754E1EC8" w14:textId="7FFACB1C" w:rsidR="00CC71CB" w:rsidRPr="00173B17" w:rsidRDefault="00CC71CB" w:rsidP="00A33FAE">
            <w:pPr>
              <w:pStyle w:val="ListParagraph"/>
              <w:numPr>
                <w:ilvl w:val="0"/>
                <w:numId w:val="32"/>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Using student knowledge that a circle is 360 degrees, ask them </w:t>
            </w:r>
            <w:r w:rsidR="003E658A">
              <w:rPr>
                <w:rFonts w:ascii="Lexia" w:hAnsi="Lexia"/>
                <w:color w:val="0070C0"/>
                <w:sz w:val="18"/>
                <w:szCs w:val="18"/>
              </w:rPr>
              <w:t xml:space="preserve">to determine the </w:t>
            </w:r>
            <w:r w:rsidRPr="00173B17">
              <w:rPr>
                <w:rFonts w:ascii="Lexia" w:hAnsi="Lexia"/>
                <w:color w:val="0070C0"/>
                <w:sz w:val="18"/>
                <w:szCs w:val="18"/>
              </w:rPr>
              <w:t xml:space="preserve">angle measure of </w:t>
            </w:r>
            <w:r w:rsidR="003E658A">
              <w:rPr>
                <w:rFonts w:ascii="Lexia" w:hAnsi="Lexia"/>
                <w:color w:val="0070C0"/>
                <w:sz w:val="18"/>
                <w:szCs w:val="18"/>
              </w:rPr>
              <w:t>a quarter-</w:t>
            </w:r>
            <w:r w:rsidRPr="00173B17">
              <w:rPr>
                <w:rFonts w:ascii="Lexia" w:hAnsi="Lexia"/>
                <w:color w:val="0070C0"/>
                <w:sz w:val="18"/>
                <w:szCs w:val="18"/>
              </w:rPr>
              <w:t>circle</w:t>
            </w:r>
            <w:r>
              <w:rPr>
                <w:rFonts w:ascii="Lexia" w:hAnsi="Lexia"/>
                <w:color w:val="0070C0"/>
                <w:sz w:val="18"/>
                <w:szCs w:val="18"/>
              </w:rPr>
              <w:t xml:space="preserve">. </w:t>
            </w:r>
            <w:r w:rsidRPr="00173B17">
              <w:rPr>
                <w:rFonts w:ascii="Lexia" w:hAnsi="Lexia"/>
                <w:color w:val="0070C0"/>
                <w:sz w:val="18"/>
                <w:szCs w:val="18"/>
              </w:rPr>
              <w:t>Continue if necessary</w:t>
            </w:r>
            <w:r w:rsidR="003E658A">
              <w:rPr>
                <w:rFonts w:ascii="Lexia" w:hAnsi="Lexia"/>
                <w:color w:val="0070C0"/>
                <w:sz w:val="18"/>
                <w:szCs w:val="18"/>
              </w:rPr>
              <w:t>.</w:t>
            </w:r>
          </w:p>
          <w:p w14:paraId="16470FAA" w14:textId="676C00AD" w:rsidR="00CC71CB" w:rsidRPr="00173B17" w:rsidRDefault="00CC71CB" w:rsidP="00A33FAE">
            <w:pPr>
              <w:pStyle w:val="ListParagraph"/>
              <w:numPr>
                <w:ilvl w:val="0"/>
                <w:numId w:val="32"/>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Debrief by generalizing student findings that the measure of the arc is defined as the measure of the central angle</w:t>
            </w:r>
            <w:r w:rsidR="003E658A">
              <w:rPr>
                <w:rFonts w:ascii="Lexia" w:hAnsi="Lexia"/>
                <w:color w:val="0070C0"/>
                <w:sz w:val="18"/>
                <w:szCs w:val="18"/>
              </w:rPr>
              <w:t>.</w:t>
            </w:r>
          </w:p>
        </w:tc>
        <w:tc>
          <w:tcPr>
            <w:tcW w:w="377" w:type="pct"/>
            <w:shd w:val="clear" w:color="auto" w:fill="FFFFFF" w:themeFill="background1"/>
            <w:vAlign w:val="center"/>
          </w:tcPr>
          <w:p w14:paraId="3F30B238" w14:textId="0317EBAF" w:rsidR="00CC71CB" w:rsidRPr="00C918F7" w:rsidRDefault="00CC71CB" w:rsidP="00CC71CB">
            <w:pPr>
              <w:rPr>
                <w:rFonts w:ascii="Lexia" w:hAnsi="Lexia"/>
                <w:sz w:val="16"/>
                <w:szCs w:val="16"/>
              </w:rPr>
            </w:pPr>
            <w:r w:rsidRPr="00C918F7">
              <w:rPr>
                <w:rFonts w:ascii="Lexia" w:hAnsi="Lexia"/>
                <w:sz w:val="16"/>
                <w:szCs w:val="16"/>
              </w:rPr>
              <w:t>3.3.4</w:t>
            </w:r>
          </w:p>
        </w:tc>
        <w:tc>
          <w:tcPr>
            <w:tcW w:w="408" w:type="pct"/>
            <w:shd w:val="clear" w:color="auto" w:fill="FFFFFF" w:themeFill="background1"/>
            <w:vAlign w:val="center"/>
          </w:tcPr>
          <w:p w14:paraId="3F199C66" w14:textId="40DB91C7" w:rsidR="00CC71CB" w:rsidRPr="00C918F7" w:rsidRDefault="00CC71CB" w:rsidP="00CC71CB">
            <w:pPr>
              <w:rPr>
                <w:rFonts w:ascii="Lexia" w:hAnsi="Lexia"/>
                <w:sz w:val="16"/>
                <w:szCs w:val="16"/>
              </w:rPr>
            </w:pPr>
            <w:r w:rsidRPr="00C918F7">
              <w:rPr>
                <w:rFonts w:ascii="Lexia" w:hAnsi="Lexia"/>
                <w:sz w:val="16"/>
                <w:szCs w:val="16"/>
              </w:rPr>
              <w:t>G.CO.A.1</w:t>
            </w:r>
          </w:p>
          <w:p w14:paraId="514BDF85" w14:textId="43340E69" w:rsidR="00CC71CB" w:rsidRPr="00C918F7" w:rsidRDefault="00CC71CB" w:rsidP="00CC71CB">
            <w:pPr>
              <w:rPr>
                <w:rFonts w:ascii="Lexia" w:hAnsi="Lexia"/>
                <w:sz w:val="16"/>
                <w:szCs w:val="16"/>
              </w:rPr>
            </w:pPr>
            <w:r w:rsidRPr="00C918F7">
              <w:rPr>
                <w:rFonts w:ascii="Lexia" w:hAnsi="Lexia"/>
                <w:sz w:val="16"/>
                <w:szCs w:val="16"/>
              </w:rPr>
              <w:t>G.C.A.2</w:t>
            </w:r>
          </w:p>
          <w:p w14:paraId="77886609" w14:textId="310E98C0" w:rsidR="00CC71CB" w:rsidRPr="00C918F7" w:rsidRDefault="00CC71CB" w:rsidP="00CC71CB">
            <w:pPr>
              <w:rPr>
                <w:rFonts w:ascii="Lexia" w:hAnsi="Lexia"/>
                <w:sz w:val="16"/>
                <w:szCs w:val="16"/>
              </w:rPr>
            </w:pPr>
            <w:r w:rsidRPr="00C918F7">
              <w:rPr>
                <w:rFonts w:ascii="Lexia" w:hAnsi="Lexia"/>
                <w:sz w:val="16"/>
                <w:szCs w:val="16"/>
              </w:rPr>
              <w:t>G.C.B.5</w:t>
            </w:r>
          </w:p>
        </w:tc>
        <w:tc>
          <w:tcPr>
            <w:tcW w:w="857" w:type="pct"/>
            <w:shd w:val="clear" w:color="auto" w:fill="FFFFFF" w:themeFill="background1"/>
            <w:vAlign w:val="center"/>
          </w:tcPr>
          <w:p w14:paraId="46BF69DF" w14:textId="77777777" w:rsidR="00CC71CB" w:rsidRPr="00C918F7" w:rsidRDefault="00CC71CB" w:rsidP="00CC71CB">
            <w:pPr>
              <w:rPr>
                <w:rFonts w:ascii="Lexia" w:hAnsi="Lexia"/>
                <w:sz w:val="16"/>
                <w:szCs w:val="16"/>
              </w:rPr>
            </w:pPr>
          </w:p>
        </w:tc>
      </w:tr>
      <w:tr w:rsidR="00CC71CB" w:rsidRPr="00C918F7" w14:paraId="5C197EF9" w14:textId="77777777" w:rsidTr="00CC71CB">
        <w:trPr>
          <w:cantSplit/>
          <w:jc w:val="center"/>
        </w:trPr>
        <w:tc>
          <w:tcPr>
            <w:tcW w:w="330" w:type="pct"/>
            <w:shd w:val="clear" w:color="auto" w:fill="D9D9D9" w:themeFill="background1" w:themeFillShade="D9"/>
            <w:vAlign w:val="center"/>
          </w:tcPr>
          <w:p w14:paraId="62CCCAF5" w14:textId="5AB5F0A8"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659311B6" w14:textId="77777777"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0CA00CAC" w14:textId="1AF3D020" w:rsidR="00CC71CB" w:rsidRPr="00BE0965" w:rsidRDefault="00CC71CB" w:rsidP="00CC71CB">
            <w:pPr>
              <w:autoSpaceDE w:val="0"/>
              <w:autoSpaceDN w:val="0"/>
              <w:adjustRightInd w:val="0"/>
              <w:rPr>
                <w:rFonts w:ascii="Lexia" w:eastAsiaTheme="minorHAnsi" w:hAnsi="Lexia" w:cs="Times New Roman"/>
                <w:sz w:val="18"/>
                <w:szCs w:val="18"/>
              </w:rPr>
            </w:pPr>
            <w:r w:rsidRPr="00BE0965">
              <w:rPr>
                <w:rFonts w:ascii="Lexia" w:hAnsi="Lexia"/>
                <w:sz w:val="18"/>
                <w:szCs w:val="18"/>
              </w:rPr>
              <w:t>3.3</w:t>
            </w:r>
            <w:r w:rsidR="00B128B2">
              <w:rPr>
                <w:rFonts w:ascii="Lexia" w:hAnsi="Lexia"/>
                <w:sz w:val="18"/>
                <w:szCs w:val="18"/>
              </w:rPr>
              <w:t>:</w:t>
            </w:r>
            <w:r w:rsidRPr="00BE0965">
              <w:rPr>
                <w:rFonts w:ascii="Lexia" w:hAnsi="Lexia"/>
                <w:sz w:val="18"/>
                <w:szCs w:val="18"/>
              </w:rPr>
              <w:t xml:space="preserve"> </w:t>
            </w:r>
            <w:r w:rsidRPr="00BE0965">
              <w:rPr>
                <w:rFonts w:ascii="Lexia" w:eastAsiaTheme="minorHAnsi" w:hAnsi="Lexia" w:cs="Times New Roman"/>
                <w:sz w:val="18"/>
                <w:szCs w:val="18"/>
              </w:rPr>
              <w:t>Measurement of Lengths and Angles</w:t>
            </w:r>
          </w:p>
          <w:p w14:paraId="561B64DB" w14:textId="7312D1B0" w:rsidR="00CC71CB" w:rsidRPr="00C918F7" w:rsidRDefault="00CC71CB" w:rsidP="00CC71CB">
            <w:pPr>
              <w:rPr>
                <w:rFonts w:ascii="Lexia" w:hAnsi="Lexia"/>
                <w:sz w:val="18"/>
                <w:szCs w:val="18"/>
              </w:rPr>
            </w:pPr>
            <w:r w:rsidRPr="00BE0965">
              <w:rPr>
                <w:rFonts w:ascii="Lexia" w:eastAsiaTheme="minorHAnsi" w:hAnsi="Lexia" w:cs="Times New Roman"/>
                <w:sz w:val="18"/>
                <w:szCs w:val="18"/>
              </w:rPr>
              <w:t>in Circles</w:t>
            </w:r>
          </w:p>
        </w:tc>
        <w:tc>
          <w:tcPr>
            <w:tcW w:w="2041" w:type="pct"/>
            <w:shd w:val="clear" w:color="auto" w:fill="FFFFFF" w:themeFill="background1"/>
            <w:vAlign w:val="center"/>
          </w:tcPr>
          <w:p w14:paraId="06259DCC" w14:textId="534EE589"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Using Desmos</w:t>
            </w:r>
            <w:r>
              <w:rPr>
                <w:rFonts w:ascii="Lexia" w:hAnsi="Lexia"/>
                <w:color w:val="0070C0"/>
                <w:sz w:val="18"/>
                <w:szCs w:val="18"/>
              </w:rPr>
              <w:t>,</w:t>
            </w:r>
            <w:r w:rsidRPr="00173B17">
              <w:rPr>
                <w:rFonts w:ascii="Lexia" w:hAnsi="Lexia"/>
                <w:color w:val="0070C0"/>
                <w:sz w:val="18"/>
                <w:szCs w:val="18"/>
              </w:rPr>
              <w:t xml:space="preserve"> provide students with a diagram </w:t>
            </w:r>
            <w:r w:rsidR="00DA14D6">
              <w:rPr>
                <w:rFonts w:ascii="Lexia" w:hAnsi="Lexia"/>
                <w:color w:val="0070C0"/>
                <w:sz w:val="18"/>
                <w:szCs w:val="18"/>
              </w:rPr>
              <w:t xml:space="preserve">that contains </w:t>
            </w:r>
            <w:r w:rsidRPr="00173B17">
              <w:rPr>
                <w:rFonts w:ascii="Lexia" w:hAnsi="Lexia"/>
                <w:color w:val="0070C0"/>
                <w:sz w:val="18"/>
                <w:szCs w:val="18"/>
              </w:rPr>
              <w:t>a circle with two radii forming a right angle and two chords containing the same arc with the central and inscribed angles identified</w:t>
            </w:r>
            <w:r>
              <w:rPr>
                <w:rFonts w:ascii="Lexia" w:hAnsi="Lexia"/>
                <w:color w:val="0070C0"/>
                <w:sz w:val="18"/>
                <w:szCs w:val="18"/>
              </w:rPr>
              <w:t>.</w:t>
            </w:r>
          </w:p>
          <w:p w14:paraId="39DF52D8" w14:textId="14C8960F"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Challenge </w:t>
            </w:r>
            <w:r w:rsidR="00DA14D6">
              <w:rPr>
                <w:rFonts w:ascii="Lexia" w:hAnsi="Lexia"/>
                <w:color w:val="0070C0"/>
                <w:sz w:val="18"/>
                <w:szCs w:val="18"/>
              </w:rPr>
              <w:t>student pairs</w:t>
            </w:r>
            <w:r w:rsidRPr="00173B17">
              <w:rPr>
                <w:rFonts w:ascii="Lexia" w:hAnsi="Lexia"/>
                <w:color w:val="0070C0"/>
                <w:sz w:val="18"/>
                <w:szCs w:val="18"/>
              </w:rPr>
              <w:t xml:space="preserve"> to find the angle measures using trig</w:t>
            </w:r>
            <w:r w:rsidR="00DA14D6">
              <w:rPr>
                <w:rFonts w:ascii="Lexia" w:hAnsi="Lexia"/>
                <w:color w:val="0070C0"/>
                <w:sz w:val="18"/>
                <w:szCs w:val="18"/>
              </w:rPr>
              <w:t>onometric</w:t>
            </w:r>
            <w:r w:rsidRPr="00173B17">
              <w:rPr>
                <w:rFonts w:ascii="Lexia" w:hAnsi="Lexia"/>
                <w:color w:val="0070C0"/>
                <w:sz w:val="18"/>
                <w:szCs w:val="18"/>
              </w:rPr>
              <w:t xml:space="preserve"> ratios</w:t>
            </w:r>
            <w:r>
              <w:rPr>
                <w:rFonts w:ascii="Lexia" w:hAnsi="Lexia"/>
                <w:color w:val="0070C0"/>
                <w:sz w:val="18"/>
                <w:szCs w:val="18"/>
              </w:rPr>
              <w:t>.</w:t>
            </w:r>
          </w:p>
          <w:p w14:paraId="73D9610E" w14:textId="4C714D8B"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Debrief by having student groups compare answers and identify the relationship between the two angle measures</w:t>
            </w:r>
            <w:r>
              <w:rPr>
                <w:rFonts w:ascii="Lexia" w:hAnsi="Lexia"/>
                <w:color w:val="0070C0"/>
                <w:sz w:val="18"/>
                <w:szCs w:val="18"/>
              </w:rPr>
              <w:t>.</w:t>
            </w:r>
          </w:p>
          <w:p w14:paraId="73F91B6B" w14:textId="31B89C2C"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Ask students to describe the inscribed angle in their own words then formalize the vocabulary term</w:t>
            </w:r>
            <w:r>
              <w:rPr>
                <w:rFonts w:ascii="Lexia" w:hAnsi="Lexia"/>
                <w:color w:val="0070C0"/>
                <w:sz w:val="18"/>
                <w:szCs w:val="18"/>
              </w:rPr>
              <w:t>.</w:t>
            </w:r>
          </w:p>
        </w:tc>
        <w:tc>
          <w:tcPr>
            <w:tcW w:w="377" w:type="pct"/>
            <w:shd w:val="clear" w:color="auto" w:fill="FFFFFF" w:themeFill="background1"/>
            <w:vAlign w:val="center"/>
          </w:tcPr>
          <w:p w14:paraId="369DCD5C" w14:textId="3C8CF17C" w:rsidR="00CC71CB" w:rsidRPr="00C918F7" w:rsidRDefault="00CC71CB" w:rsidP="00CC71CB">
            <w:pPr>
              <w:rPr>
                <w:rFonts w:ascii="Lexia" w:hAnsi="Lexia"/>
                <w:sz w:val="16"/>
                <w:szCs w:val="16"/>
              </w:rPr>
            </w:pPr>
            <w:r w:rsidRPr="00C918F7">
              <w:rPr>
                <w:rFonts w:ascii="Lexia" w:hAnsi="Lexia"/>
                <w:sz w:val="16"/>
                <w:szCs w:val="16"/>
              </w:rPr>
              <w:t>3.3.5</w:t>
            </w:r>
          </w:p>
        </w:tc>
        <w:tc>
          <w:tcPr>
            <w:tcW w:w="408" w:type="pct"/>
            <w:shd w:val="clear" w:color="auto" w:fill="FFFFFF" w:themeFill="background1"/>
            <w:vAlign w:val="center"/>
          </w:tcPr>
          <w:p w14:paraId="45B042C0" w14:textId="77777777" w:rsidR="00CC71CB" w:rsidRPr="00C918F7" w:rsidRDefault="00CC71CB" w:rsidP="00CC71CB">
            <w:pPr>
              <w:rPr>
                <w:rFonts w:ascii="Lexia" w:hAnsi="Lexia"/>
                <w:sz w:val="16"/>
                <w:szCs w:val="16"/>
              </w:rPr>
            </w:pPr>
            <w:r w:rsidRPr="00C918F7">
              <w:rPr>
                <w:rFonts w:ascii="Lexia" w:hAnsi="Lexia"/>
                <w:sz w:val="16"/>
                <w:szCs w:val="16"/>
              </w:rPr>
              <w:t>G.CO.A.1</w:t>
            </w:r>
          </w:p>
          <w:p w14:paraId="5EDC1511" w14:textId="5EE0A673" w:rsidR="00CC71CB" w:rsidRPr="00C918F7" w:rsidRDefault="00CC71CB" w:rsidP="00CC71CB">
            <w:pPr>
              <w:rPr>
                <w:rFonts w:ascii="Lexia" w:hAnsi="Lexia"/>
                <w:sz w:val="16"/>
                <w:szCs w:val="16"/>
              </w:rPr>
            </w:pPr>
            <w:r w:rsidRPr="00C918F7">
              <w:rPr>
                <w:rFonts w:ascii="Lexia" w:hAnsi="Lexia"/>
                <w:sz w:val="16"/>
                <w:szCs w:val="16"/>
              </w:rPr>
              <w:t>G.C.A.2</w:t>
            </w:r>
          </w:p>
        </w:tc>
        <w:tc>
          <w:tcPr>
            <w:tcW w:w="857" w:type="pct"/>
            <w:shd w:val="clear" w:color="auto" w:fill="FFFFFF" w:themeFill="background1"/>
            <w:vAlign w:val="center"/>
          </w:tcPr>
          <w:p w14:paraId="3C21146D" w14:textId="77777777" w:rsidR="00CC71CB" w:rsidRPr="00C918F7" w:rsidRDefault="00CC71CB" w:rsidP="00CC71CB">
            <w:pPr>
              <w:rPr>
                <w:rFonts w:ascii="Lexia" w:hAnsi="Lexia"/>
                <w:sz w:val="16"/>
                <w:szCs w:val="16"/>
              </w:rPr>
            </w:pPr>
          </w:p>
        </w:tc>
      </w:tr>
      <w:tr w:rsidR="00CC71CB" w:rsidRPr="00C918F7" w14:paraId="2DA319F5" w14:textId="77777777" w:rsidTr="00CC71CB">
        <w:trPr>
          <w:cantSplit/>
          <w:jc w:val="center"/>
        </w:trPr>
        <w:tc>
          <w:tcPr>
            <w:tcW w:w="330" w:type="pct"/>
            <w:shd w:val="clear" w:color="auto" w:fill="D9D9D9" w:themeFill="background1" w:themeFillShade="D9"/>
            <w:vAlign w:val="center"/>
          </w:tcPr>
          <w:p w14:paraId="1FC6308C" w14:textId="69A8CE31" w:rsidR="00CC71CB" w:rsidRPr="00C918F7" w:rsidRDefault="00CC71CB" w:rsidP="00CC71CB">
            <w:pPr>
              <w:jc w:val="center"/>
              <w:rPr>
                <w:rFonts w:ascii="Lexia" w:hAnsi="Lexia"/>
                <w:sz w:val="18"/>
                <w:szCs w:val="18"/>
              </w:rPr>
            </w:pPr>
            <w:r w:rsidRPr="00C918F7">
              <w:rPr>
                <w:rFonts w:ascii="Lexia" w:hAnsi="Lexia"/>
                <w:sz w:val="18"/>
                <w:szCs w:val="18"/>
              </w:rPr>
              <w:lastRenderedPageBreak/>
              <w:t>~45</w:t>
            </w:r>
          </w:p>
        </w:tc>
        <w:tc>
          <w:tcPr>
            <w:tcW w:w="330" w:type="pct"/>
            <w:shd w:val="clear" w:color="auto" w:fill="D9D9D9" w:themeFill="background1" w:themeFillShade="D9"/>
            <w:vAlign w:val="center"/>
          </w:tcPr>
          <w:p w14:paraId="11413B1C" w14:textId="77777777" w:rsidR="00CC71CB" w:rsidRPr="00C918F7" w:rsidRDefault="00CC71CB" w:rsidP="00CC71CB">
            <w:pPr>
              <w:rPr>
                <w:rFonts w:ascii="Lexia" w:hAnsi="Lexia"/>
                <w:sz w:val="18"/>
                <w:szCs w:val="18"/>
              </w:rPr>
            </w:pPr>
          </w:p>
        </w:tc>
        <w:tc>
          <w:tcPr>
            <w:tcW w:w="656" w:type="pct"/>
            <w:shd w:val="clear" w:color="auto" w:fill="FFFFFF" w:themeFill="background1"/>
            <w:vAlign w:val="center"/>
          </w:tcPr>
          <w:p w14:paraId="0654BBB5" w14:textId="1684182B" w:rsidR="00CC71CB" w:rsidRPr="00BE0965" w:rsidRDefault="00CC71CB" w:rsidP="00CC71CB">
            <w:pPr>
              <w:autoSpaceDE w:val="0"/>
              <w:autoSpaceDN w:val="0"/>
              <w:adjustRightInd w:val="0"/>
              <w:rPr>
                <w:rFonts w:ascii="Lexia" w:eastAsiaTheme="minorHAnsi" w:hAnsi="Lexia" w:cs="Times New Roman"/>
                <w:sz w:val="18"/>
                <w:szCs w:val="18"/>
              </w:rPr>
            </w:pPr>
            <w:r w:rsidRPr="00BE0965">
              <w:rPr>
                <w:rFonts w:ascii="Lexia" w:hAnsi="Lexia"/>
                <w:sz w:val="18"/>
                <w:szCs w:val="18"/>
              </w:rPr>
              <w:t>3.3</w:t>
            </w:r>
            <w:r w:rsidR="00B128B2">
              <w:rPr>
                <w:rFonts w:ascii="Lexia" w:hAnsi="Lexia"/>
                <w:sz w:val="18"/>
                <w:szCs w:val="18"/>
              </w:rPr>
              <w:t>:</w:t>
            </w:r>
            <w:r w:rsidRPr="00BE0965">
              <w:rPr>
                <w:rFonts w:ascii="Lexia" w:hAnsi="Lexia"/>
                <w:sz w:val="18"/>
                <w:szCs w:val="18"/>
              </w:rPr>
              <w:t xml:space="preserve"> </w:t>
            </w:r>
            <w:r w:rsidRPr="00BE0965">
              <w:rPr>
                <w:rFonts w:ascii="Lexia" w:eastAsiaTheme="minorHAnsi" w:hAnsi="Lexia" w:cs="Times New Roman"/>
                <w:sz w:val="18"/>
                <w:szCs w:val="18"/>
              </w:rPr>
              <w:t>Measurement of Lengths and Angles</w:t>
            </w:r>
          </w:p>
          <w:p w14:paraId="0E856942" w14:textId="7BB1D0C4" w:rsidR="00CC71CB" w:rsidRPr="00C918F7" w:rsidRDefault="00CC71CB" w:rsidP="00CC71CB">
            <w:pPr>
              <w:rPr>
                <w:rFonts w:ascii="Lexia" w:hAnsi="Lexia"/>
                <w:sz w:val="18"/>
                <w:szCs w:val="18"/>
              </w:rPr>
            </w:pPr>
            <w:r w:rsidRPr="00BE0965">
              <w:rPr>
                <w:rFonts w:ascii="Lexia" w:eastAsiaTheme="minorHAnsi" w:hAnsi="Lexia" w:cs="Times New Roman"/>
                <w:sz w:val="18"/>
                <w:szCs w:val="18"/>
              </w:rPr>
              <w:t>in Circles</w:t>
            </w:r>
          </w:p>
        </w:tc>
        <w:tc>
          <w:tcPr>
            <w:tcW w:w="2041" w:type="pct"/>
            <w:shd w:val="clear" w:color="auto" w:fill="FFFFFF" w:themeFill="background1"/>
            <w:vAlign w:val="center"/>
          </w:tcPr>
          <w:p w14:paraId="7AAEE5AD" w14:textId="7A97DC53"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 xml:space="preserve">Provide students with the diagram used for </w:t>
            </w:r>
            <w:r w:rsidR="00BB5F39">
              <w:rPr>
                <w:rFonts w:ascii="Lexia" w:hAnsi="Lexia"/>
                <w:color w:val="0070C0"/>
                <w:sz w:val="18"/>
                <w:szCs w:val="18"/>
              </w:rPr>
              <w:t>L</w:t>
            </w:r>
            <w:r w:rsidRPr="00173B17">
              <w:rPr>
                <w:rFonts w:ascii="Lexia" w:hAnsi="Lexia"/>
                <w:color w:val="0070C0"/>
                <w:sz w:val="18"/>
                <w:szCs w:val="18"/>
              </w:rPr>
              <w:t xml:space="preserve">earning </w:t>
            </w:r>
            <w:r w:rsidR="00BB5F39">
              <w:rPr>
                <w:rFonts w:ascii="Lexia" w:hAnsi="Lexia"/>
                <w:color w:val="0070C0"/>
                <w:sz w:val="18"/>
                <w:szCs w:val="18"/>
              </w:rPr>
              <w:t>O</w:t>
            </w:r>
            <w:r w:rsidRPr="00173B17">
              <w:rPr>
                <w:rFonts w:ascii="Lexia" w:hAnsi="Lexia"/>
                <w:color w:val="0070C0"/>
                <w:sz w:val="18"/>
                <w:szCs w:val="18"/>
              </w:rPr>
              <w:t>bjective 3.3.4 to capitalize on students using the fraction of a circle to describe an arc</w:t>
            </w:r>
            <w:r w:rsidR="00BB5F39">
              <w:rPr>
                <w:rFonts w:ascii="Lexia" w:hAnsi="Lexia"/>
                <w:color w:val="0070C0"/>
                <w:sz w:val="18"/>
                <w:szCs w:val="18"/>
              </w:rPr>
              <w:t>.</w:t>
            </w:r>
          </w:p>
          <w:p w14:paraId="30C77F0A" w14:textId="34E15AAE" w:rsidR="00CC71CB" w:rsidRPr="00B90BD6"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Ask students</w:t>
            </w:r>
            <w:r w:rsidR="00BB5F39">
              <w:rPr>
                <w:rFonts w:ascii="Lexia" w:hAnsi="Lexia"/>
                <w:color w:val="0070C0"/>
                <w:sz w:val="18"/>
                <w:szCs w:val="18"/>
              </w:rPr>
              <w:t xml:space="preserve"> the following questions:</w:t>
            </w:r>
            <w:r w:rsidR="00853CF8">
              <w:rPr>
                <w:rFonts w:ascii="Lexia" w:hAnsi="Lexia"/>
                <w:color w:val="0070C0"/>
                <w:sz w:val="18"/>
                <w:szCs w:val="18"/>
              </w:rPr>
              <w:br/>
            </w:r>
            <w:r w:rsidRPr="00173B17">
              <w:rPr>
                <w:rFonts w:ascii="Lexia" w:hAnsi="Lexia"/>
                <w:color w:val="0070C0"/>
                <w:sz w:val="18"/>
                <w:szCs w:val="18"/>
              </w:rPr>
              <w:t xml:space="preserve">“How </w:t>
            </w:r>
            <w:r w:rsidR="00BB5F39">
              <w:rPr>
                <w:rFonts w:ascii="Lexia" w:hAnsi="Lexia"/>
                <w:color w:val="0070C0"/>
                <w:sz w:val="18"/>
                <w:szCs w:val="18"/>
              </w:rPr>
              <w:t>can we</w:t>
            </w:r>
            <w:r w:rsidR="00BB5F39" w:rsidRPr="00173B17">
              <w:rPr>
                <w:rFonts w:ascii="Lexia" w:hAnsi="Lexia"/>
                <w:color w:val="0070C0"/>
                <w:sz w:val="18"/>
                <w:szCs w:val="18"/>
              </w:rPr>
              <w:t xml:space="preserve"> </w:t>
            </w:r>
            <w:r w:rsidRPr="00173B17">
              <w:rPr>
                <w:rFonts w:ascii="Lexia" w:hAnsi="Lexia"/>
                <w:color w:val="0070C0"/>
                <w:sz w:val="18"/>
                <w:szCs w:val="18"/>
              </w:rPr>
              <w:t>mathematically describe the circumference of a circle?”</w:t>
            </w:r>
            <w:r w:rsidR="00BB5F39">
              <w:rPr>
                <w:rFonts w:ascii="Lexia" w:hAnsi="Lexia"/>
                <w:color w:val="0070C0"/>
                <w:sz w:val="18"/>
                <w:szCs w:val="18"/>
              </w:rPr>
              <w:br/>
            </w:r>
            <w:r w:rsidRPr="00173B17">
              <w:rPr>
                <w:rFonts w:ascii="Lexia" w:hAnsi="Lexia"/>
                <w:color w:val="0070C0"/>
                <w:sz w:val="18"/>
                <w:szCs w:val="18"/>
              </w:rPr>
              <w:t>“What is the central angle of the circle?”</w:t>
            </w:r>
            <w:r w:rsidR="00BB5F39">
              <w:rPr>
                <w:rFonts w:ascii="Lexia" w:hAnsi="Lexia"/>
                <w:color w:val="0070C0"/>
                <w:sz w:val="18"/>
                <w:szCs w:val="18"/>
              </w:rPr>
              <w:br/>
            </w:r>
            <w:r w:rsidRPr="00B90BD6">
              <w:rPr>
                <w:rFonts w:ascii="Lexia" w:hAnsi="Lexia"/>
                <w:color w:val="0070C0"/>
                <w:sz w:val="18"/>
                <w:szCs w:val="18"/>
              </w:rPr>
              <w:t>“What is the circumference of a circle?”</w:t>
            </w:r>
          </w:p>
          <w:p w14:paraId="1CD95F5E" w14:textId="47D6FD82"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Ask students</w:t>
            </w:r>
            <w:r w:rsidR="00853CF8">
              <w:rPr>
                <w:rFonts w:ascii="Lexia" w:hAnsi="Lexia"/>
                <w:color w:val="0070C0"/>
                <w:sz w:val="18"/>
                <w:szCs w:val="18"/>
              </w:rPr>
              <w:t>:</w:t>
            </w:r>
            <w:r w:rsidRPr="00173B17">
              <w:rPr>
                <w:rFonts w:ascii="Lexia" w:hAnsi="Lexia"/>
                <w:color w:val="0070C0"/>
                <w:sz w:val="18"/>
                <w:szCs w:val="18"/>
              </w:rPr>
              <w:t xml:space="preserve"> “How do we calculate the length of the arc if we only have</w:t>
            </w:r>
            <w:r w:rsidR="00BB5F39">
              <w:rPr>
                <w:rFonts w:ascii="Lexia" w:hAnsi="Lexia"/>
                <w:color w:val="0070C0"/>
                <w:sz w:val="18"/>
                <w:szCs w:val="18"/>
              </w:rPr>
              <w:t xml:space="preserve"> one-fourth</w:t>
            </w:r>
            <w:r w:rsidRPr="00173B17">
              <w:rPr>
                <w:rFonts w:ascii="Lexia" w:hAnsi="Lexia"/>
                <w:color w:val="0070C0"/>
                <w:sz w:val="18"/>
                <w:szCs w:val="18"/>
              </w:rPr>
              <w:t xml:space="preserve"> of the circle as identified in the diagram?” (Make sure radius of the circle is 1 unit</w:t>
            </w:r>
            <w:r w:rsidR="00BB5F39">
              <w:rPr>
                <w:rFonts w:ascii="Lexia" w:hAnsi="Lexia"/>
                <w:color w:val="0070C0"/>
                <w:sz w:val="18"/>
                <w:szCs w:val="18"/>
              </w:rPr>
              <w:t>.</w:t>
            </w:r>
            <w:r w:rsidRPr="00173B17">
              <w:rPr>
                <w:rFonts w:ascii="Lexia" w:hAnsi="Lexia"/>
                <w:color w:val="0070C0"/>
                <w:sz w:val="18"/>
                <w:szCs w:val="18"/>
              </w:rPr>
              <w:t>)</w:t>
            </w:r>
          </w:p>
          <w:p w14:paraId="51E738CC" w14:textId="3EF9BA9F"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Allow students to discuss with their partner</w:t>
            </w:r>
            <w:r w:rsidR="00BB5F39">
              <w:rPr>
                <w:rFonts w:ascii="Lexia" w:hAnsi="Lexia"/>
                <w:color w:val="0070C0"/>
                <w:sz w:val="18"/>
                <w:szCs w:val="18"/>
              </w:rPr>
              <w:t>.</w:t>
            </w:r>
            <w:r>
              <w:rPr>
                <w:rFonts w:ascii="Lexia" w:hAnsi="Lexia"/>
                <w:color w:val="0070C0"/>
                <w:sz w:val="18"/>
                <w:szCs w:val="18"/>
              </w:rPr>
              <w:t xml:space="preserve"> </w:t>
            </w:r>
            <w:r w:rsidR="00BB5F39">
              <w:rPr>
                <w:rFonts w:ascii="Lexia" w:hAnsi="Lexia"/>
                <w:color w:val="0070C0"/>
                <w:sz w:val="18"/>
                <w:szCs w:val="18"/>
              </w:rPr>
              <w:t xml:space="preserve">If students need </w:t>
            </w:r>
            <w:r w:rsidR="00BA437E">
              <w:rPr>
                <w:rFonts w:ascii="Lexia" w:hAnsi="Lexia"/>
                <w:color w:val="0070C0"/>
                <w:sz w:val="18"/>
                <w:szCs w:val="18"/>
              </w:rPr>
              <w:t>assistance</w:t>
            </w:r>
            <w:r w:rsidR="00BB5F39">
              <w:rPr>
                <w:rFonts w:ascii="Lexia" w:hAnsi="Lexia"/>
                <w:color w:val="0070C0"/>
                <w:sz w:val="18"/>
                <w:szCs w:val="18"/>
              </w:rPr>
              <w:t xml:space="preserve"> </w:t>
            </w:r>
            <w:r w:rsidR="00BA437E">
              <w:rPr>
                <w:rFonts w:ascii="Lexia" w:hAnsi="Lexia"/>
                <w:color w:val="0070C0"/>
                <w:sz w:val="18"/>
                <w:szCs w:val="18"/>
              </w:rPr>
              <w:t xml:space="preserve">with </w:t>
            </w:r>
            <w:r w:rsidR="00BB5F39">
              <w:rPr>
                <w:rFonts w:ascii="Lexia" w:hAnsi="Lexia"/>
                <w:color w:val="0070C0"/>
                <w:sz w:val="18"/>
                <w:szCs w:val="18"/>
              </w:rPr>
              <w:t>express</w:t>
            </w:r>
            <w:r w:rsidR="00BA437E">
              <w:rPr>
                <w:rFonts w:ascii="Lexia" w:hAnsi="Lexia"/>
                <w:color w:val="0070C0"/>
                <w:sz w:val="18"/>
                <w:szCs w:val="18"/>
              </w:rPr>
              <w:t>ing</w:t>
            </w:r>
            <w:r w:rsidR="00BB5F39">
              <w:rPr>
                <w:rFonts w:ascii="Lexia" w:hAnsi="Lexia"/>
                <w:color w:val="0070C0"/>
                <w:sz w:val="18"/>
                <w:szCs w:val="18"/>
              </w:rPr>
              <w:t xml:space="preserve"> the circumference, guide them to use </w:t>
            </w:r>
            <w:r w:rsidR="00BA437E">
              <w:rPr>
                <w:rFonts w:ascii="Lexia" w:hAnsi="Lexia"/>
                <w:color w:val="0070C0"/>
                <w:sz w:val="18"/>
                <w:szCs w:val="18"/>
              </w:rPr>
              <w:t>the</w:t>
            </w:r>
            <w:r w:rsidR="00BB5F39">
              <w:rPr>
                <w:rFonts w:ascii="Lexia" w:hAnsi="Lexia"/>
                <w:color w:val="0070C0"/>
                <w:sz w:val="18"/>
                <w:szCs w:val="18"/>
              </w:rPr>
              <w:t xml:space="preserve"> knowledge that </w:t>
            </w:r>
            <w:r w:rsidRPr="00173B17">
              <w:rPr>
                <w:rFonts w:ascii="Lexia" w:hAnsi="Lexia"/>
                <w:color w:val="0070C0"/>
                <w:sz w:val="18"/>
                <w:szCs w:val="18"/>
              </w:rPr>
              <w:t xml:space="preserve">an arc that is </w:t>
            </w:r>
            <w:r w:rsidR="00BB5F39">
              <w:rPr>
                <w:rFonts w:ascii="Lexia" w:hAnsi="Lexia"/>
                <w:color w:val="0070C0"/>
                <w:sz w:val="18"/>
                <w:szCs w:val="18"/>
              </w:rPr>
              <w:t xml:space="preserve">¼ </w:t>
            </w:r>
            <w:r w:rsidRPr="00173B17">
              <w:rPr>
                <w:rFonts w:ascii="Lexia" w:hAnsi="Lexia"/>
                <w:color w:val="0070C0"/>
                <w:sz w:val="18"/>
                <w:szCs w:val="18"/>
              </w:rPr>
              <w:t xml:space="preserve">of a full circle will measure 90 degrees, </w:t>
            </w:r>
            <w:r w:rsidR="00BB5F39">
              <w:rPr>
                <w:rFonts w:ascii="Lexia" w:hAnsi="Lexia"/>
                <w:color w:val="0070C0"/>
                <w:sz w:val="18"/>
                <w:szCs w:val="18"/>
              </w:rPr>
              <w:t>leading to the mathematical relationship:</w:t>
            </w:r>
            <w:r w:rsidRPr="00173B17">
              <w:rPr>
                <w:rFonts w:ascii="Lexia" w:hAnsi="Lexia"/>
                <w:color w:val="0070C0"/>
                <w:sz w:val="18"/>
                <w:szCs w:val="18"/>
              </w:rPr>
              <w:t xml:space="preserve"> ¼(360)</w:t>
            </w:r>
            <w:r w:rsidR="00BB5F39">
              <w:rPr>
                <w:rFonts w:ascii="Lexia" w:hAnsi="Lexia"/>
                <w:color w:val="0070C0"/>
                <w:sz w:val="18"/>
                <w:szCs w:val="18"/>
              </w:rPr>
              <w:t xml:space="preserve"> </w:t>
            </w:r>
            <w:r w:rsidRPr="00173B17">
              <w:rPr>
                <w:rFonts w:ascii="Lexia" w:hAnsi="Lexia"/>
                <w:color w:val="0070C0"/>
                <w:sz w:val="18"/>
                <w:szCs w:val="18"/>
              </w:rPr>
              <w:t>=</w:t>
            </w:r>
            <w:r w:rsidR="00BB5F39">
              <w:rPr>
                <w:rFonts w:ascii="Lexia" w:hAnsi="Lexia"/>
                <w:color w:val="0070C0"/>
                <w:sz w:val="18"/>
                <w:szCs w:val="18"/>
              </w:rPr>
              <w:t xml:space="preserve"> </w:t>
            </w:r>
            <w:r w:rsidRPr="00173B17">
              <w:rPr>
                <w:rFonts w:ascii="Lexia" w:hAnsi="Lexia"/>
                <w:color w:val="0070C0"/>
                <w:sz w:val="18"/>
                <w:szCs w:val="18"/>
              </w:rPr>
              <w:t>90</w:t>
            </w:r>
            <w:r w:rsidR="00BB5F39">
              <w:rPr>
                <w:rFonts w:ascii="Lexia" w:hAnsi="Lexia"/>
                <w:color w:val="0070C0"/>
                <w:sz w:val="18"/>
                <w:szCs w:val="18"/>
              </w:rPr>
              <w:t>.</w:t>
            </w:r>
          </w:p>
          <w:p w14:paraId="6AEBBC46" w14:textId="72D46C69"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Challenge students</w:t>
            </w:r>
            <w:r w:rsidR="00BA437E">
              <w:rPr>
                <w:rFonts w:ascii="Lexia" w:hAnsi="Lexia"/>
                <w:color w:val="0070C0"/>
                <w:sz w:val="18"/>
                <w:szCs w:val="18"/>
              </w:rPr>
              <w:t>:</w:t>
            </w:r>
            <w:r w:rsidRPr="00173B17">
              <w:rPr>
                <w:rFonts w:ascii="Lexia" w:hAnsi="Lexia"/>
                <w:color w:val="0070C0"/>
                <w:sz w:val="18"/>
                <w:szCs w:val="18"/>
              </w:rPr>
              <w:t xml:space="preserve"> “What if the radius is different?” </w:t>
            </w:r>
          </w:p>
          <w:p w14:paraId="69090A8F" w14:textId="5A4FFB0B"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Provide students with a circle with a radius of 2 units</w:t>
            </w:r>
            <w:r w:rsidR="00BA437E">
              <w:rPr>
                <w:rFonts w:ascii="Lexia" w:hAnsi="Lexia"/>
                <w:color w:val="0070C0"/>
                <w:sz w:val="18"/>
                <w:szCs w:val="18"/>
              </w:rPr>
              <w:t>.</w:t>
            </w:r>
          </w:p>
          <w:p w14:paraId="6D71F3DA" w14:textId="003920BC" w:rsidR="00CC71CB" w:rsidRPr="00173B17" w:rsidRDefault="00CC71CB" w:rsidP="00A33FAE">
            <w:pPr>
              <w:pStyle w:val="ListParagraph"/>
              <w:numPr>
                <w:ilvl w:val="0"/>
                <w:numId w:val="33"/>
              </w:numPr>
              <w:shd w:val="clear" w:color="auto" w:fill="FFFFFF" w:themeFill="background1"/>
              <w:spacing w:line="240" w:lineRule="auto"/>
              <w:rPr>
                <w:rFonts w:ascii="Lexia" w:hAnsi="Lexia"/>
                <w:color w:val="0070C0"/>
                <w:sz w:val="18"/>
                <w:szCs w:val="18"/>
              </w:rPr>
            </w:pPr>
            <w:r w:rsidRPr="00173B17">
              <w:rPr>
                <w:rFonts w:ascii="Lexia" w:hAnsi="Lexia"/>
                <w:color w:val="0070C0"/>
                <w:sz w:val="18"/>
                <w:szCs w:val="18"/>
              </w:rPr>
              <w:t>Debrief</w:t>
            </w:r>
            <w:r w:rsidR="00BA437E">
              <w:rPr>
                <w:rFonts w:ascii="Lexia" w:hAnsi="Lexia"/>
                <w:color w:val="0070C0"/>
                <w:sz w:val="18"/>
                <w:szCs w:val="18"/>
              </w:rPr>
              <w:t xml:space="preserve">: </w:t>
            </w:r>
            <w:r w:rsidRPr="00173B17">
              <w:rPr>
                <w:rFonts w:ascii="Lexia" w:hAnsi="Lexia"/>
                <w:color w:val="0070C0"/>
                <w:sz w:val="18"/>
                <w:szCs w:val="18"/>
              </w:rPr>
              <w:t>“What happens to arc length when the radius changes?” (</w:t>
            </w:r>
            <w:r w:rsidR="00BA437E">
              <w:rPr>
                <w:rFonts w:ascii="Lexia" w:hAnsi="Lexia"/>
                <w:color w:val="0070C0"/>
                <w:sz w:val="18"/>
                <w:szCs w:val="18"/>
              </w:rPr>
              <w:t>P</w:t>
            </w:r>
            <w:r w:rsidRPr="00173B17">
              <w:rPr>
                <w:rFonts w:ascii="Lexia" w:hAnsi="Lexia"/>
                <w:color w:val="0070C0"/>
                <w:sz w:val="18"/>
                <w:szCs w:val="18"/>
              </w:rPr>
              <w:t>rovide students with other circles with varying radii if necessary</w:t>
            </w:r>
            <w:r w:rsidR="00BA437E">
              <w:rPr>
                <w:rFonts w:ascii="Lexia" w:hAnsi="Lexia"/>
                <w:color w:val="0070C0"/>
                <w:sz w:val="18"/>
                <w:szCs w:val="18"/>
              </w:rPr>
              <w:t>.</w:t>
            </w:r>
            <w:r w:rsidRPr="00173B17">
              <w:rPr>
                <w:rFonts w:ascii="Lexia" w:hAnsi="Lexia"/>
                <w:color w:val="0070C0"/>
                <w:sz w:val="18"/>
                <w:szCs w:val="18"/>
              </w:rPr>
              <w:t>)</w:t>
            </w:r>
          </w:p>
          <w:p w14:paraId="48B04CBE" w14:textId="4058E5FA" w:rsidR="00CC71CB" w:rsidRPr="00173B17" w:rsidRDefault="00CC71CB" w:rsidP="00A33FAE">
            <w:pPr>
              <w:pStyle w:val="ListParagraph"/>
              <w:numPr>
                <w:ilvl w:val="0"/>
                <w:numId w:val="33"/>
              </w:numPr>
              <w:shd w:val="clear" w:color="auto" w:fill="FFFFFF" w:themeFill="background1"/>
              <w:spacing w:line="240" w:lineRule="auto"/>
              <w:rPr>
                <w:rFonts w:ascii="Lexia" w:hAnsi="Lexia"/>
                <w:i/>
                <w:iCs/>
                <w:color w:val="0070C0"/>
                <w:sz w:val="18"/>
                <w:szCs w:val="18"/>
                <w:vertAlign w:val="superscript"/>
              </w:rPr>
            </w:pPr>
            <w:r w:rsidRPr="00173B17">
              <w:rPr>
                <w:rFonts w:ascii="Lexia" w:hAnsi="Lexia"/>
                <w:color w:val="0070C0"/>
                <w:sz w:val="18"/>
                <w:szCs w:val="18"/>
              </w:rPr>
              <w:t xml:space="preserve">Using student findings, have students derive a formula they can use for a circle with radius </w:t>
            </w:r>
            <w:r w:rsidRPr="00173B17">
              <w:rPr>
                <w:rFonts w:ascii="Lexia" w:hAnsi="Lexia"/>
                <w:i/>
                <w:iCs/>
                <w:color w:val="0070C0"/>
                <w:sz w:val="18"/>
                <w:szCs w:val="18"/>
              </w:rPr>
              <w:t>r</w:t>
            </w:r>
            <w:r w:rsidRPr="00173B17">
              <w:rPr>
                <w:rFonts w:ascii="Lexia" w:hAnsi="Lexia"/>
                <w:color w:val="0070C0"/>
                <w:sz w:val="18"/>
                <w:szCs w:val="18"/>
              </w:rPr>
              <w:t xml:space="preserve"> and central angle of </w:t>
            </w:r>
            <w:r w:rsidRPr="00173B17">
              <w:rPr>
                <w:rFonts w:ascii="Lexia" w:hAnsi="Lexia"/>
                <w:i/>
                <w:iCs/>
                <w:color w:val="0070C0"/>
                <w:sz w:val="18"/>
                <w:szCs w:val="18"/>
              </w:rPr>
              <w:t>n</w:t>
            </w:r>
            <w:r w:rsidRPr="00B90BD6">
              <w:rPr>
                <w:rFonts w:ascii="Lexia" w:hAnsi="Lexia"/>
                <w:color w:val="0070C0"/>
                <w:sz w:val="18"/>
                <w:szCs w:val="18"/>
                <w:vertAlign w:val="superscript"/>
              </w:rPr>
              <w:t>o</w:t>
            </w:r>
            <w:r w:rsidR="00BA437E" w:rsidRPr="00B90BD6">
              <w:rPr>
                <w:rFonts w:ascii="Lexia" w:hAnsi="Lexia"/>
                <w:color w:val="0070C0"/>
                <w:sz w:val="18"/>
                <w:szCs w:val="18"/>
              </w:rPr>
              <w:t>.</w:t>
            </w:r>
          </w:p>
          <w:p w14:paraId="163E7037" w14:textId="4C1A92B7" w:rsidR="00CC71CB" w:rsidRPr="00173B17" w:rsidRDefault="00BA437E" w:rsidP="00A33FAE">
            <w:pPr>
              <w:pStyle w:val="ListParagraph"/>
              <w:numPr>
                <w:ilvl w:val="0"/>
                <w:numId w:val="33"/>
              </w:numPr>
              <w:shd w:val="clear" w:color="auto" w:fill="FFFFFF" w:themeFill="background1"/>
              <w:spacing w:line="240" w:lineRule="auto"/>
              <w:rPr>
                <w:rFonts w:ascii="Lexia" w:hAnsi="Lexia"/>
                <w:color w:val="0070C0"/>
                <w:sz w:val="18"/>
                <w:szCs w:val="18"/>
              </w:rPr>
            </w:pPr>
            <w:r>
              <w:rPr>
                <w:rFonts w:ascii="Lexia" w:hAnsi="Lexia"/>
                <w:color w:val="0070C0"/>
                <w:sz w:val="18"/>
                <w:szCs w:val="18"/>
              </w:rPr>
              <w:t xml:space="preserve">Discuss: </w:t>
            </w:r>
            <w:r w:rsidR="00CC71CB" w:rsidRPr="00173B17">
              <w:rPr>
                <w:rFonts w:ascii="Lexia" w:hAnsi="Lexia"/>
                <w:color w:val="0070C0"/>
                <w:sz w:val="18"/>
                <w:szCs w:val="18"/>
              </w:rPr>
              <w:t>“How can we express the relationship as a ratio?”</w:t>
            </w:r>
            <w:r>
              <w:rPr>
                <w:rFonts w:ascii="Lexia" w:hAnsi="Lexia"/>
                <w:color w:val="0070C0"/>
                <w:sz w:val="18"/>
                <w:szCs w:val="18"/>
              </w:rPr>
              <w:t xml:space="preserve"> </w:t>
            </w:r>
            <w:r w:rsidR="00CC71CB" w:rsidRPr="00173B17">
              <w:rPr>
                <w:rFonts w:ascii="Lexia" w:hAnsi="Lexia"/>
                <w:color w:val="0070C0"/>
                <w:sz w:val="18"/>
                <w:szCs w:val="18"/>
              </w:rPr>
              <w:t xml:space="preserve">Lead into this exercise by having students review their process for identifying arc length. Students should be able to identify that the central angle is ¼ of 360 degrees and that arc length is ¼ </w:t>
            </w:r>
            <w:r w:rsidR="00345CA8">
              <w:rPr>
                <w:rFonts w:ascii="Lexia" w:hAnsi="Lexia"/>
                <w:color w:val="0070C0"/>
                <w:sz w:val="18"/>
                <w:szCs w:val="18"/>
              </w:rPr>
              <w:t xml:space="preserve">of </w:t>
            </w:r>
            <w:r w:rsidR="00CC71CB" w:rsidRPr="00173B17">
              <w:rPr>
                <w:rFonts w:ascii="Lexia" w:hAnsi="Lexia"/>
                <w:color w:val="0070C0"/>
                <w:sz w:val="18"/>
                <w:szCs w:val="18"/>
              </w:rPr>
              <w:t xml:space="preserve">the circumference of the circle allowing them to express the relationship as </w:t>
            </w:r>
            <w:r>
              <w:rPr>
                <w:rFonts w:ascii="Lexia" w:hAnsi="Lexia"/>
                <w:color w:val="0070C0"/>
                <w:sz w:val="18"/>
                <w:szCs w:val="18"/>
              </w:rPr>
              <w:t>the</w:t>
            </w:r>
            <w:r w:rsidR="00CC71CB" w:rsidRPr="00173B17">
              <w:rPr>
                <w:rFonts w:ascii="Lexia" w:hAnsi="Lexia"/>
                <w:color w:val="0070C0"/>
                <w:sz w:val="18"/>
                <w:szCs w:val="18"/>
              </w:rPr>
              <w:t xml:space="preserve"> ratio</w:t>
            </w:r>
            <w:r w:rsidR="00345CA8">
              <w:rPr>
                <w:rFonts w:ascii="Lexia" w:hAnsi="Lexia"/>
                <w:color w:val="0070C0"/>
                <w:sz w:val="18"/>
                <w:szCs w:val="18"/>
              </w:rPr>
              <w:t>:</w:t>
            </w:r>
          </w:p>
          <w:p w14:paraId="2F23B26A" w14:textId="327B466E" w:rsidR="00CC71CB" w:rsidRPr="00173B17" w:rsidRDefault="00296F3C" w:rsidP="00A33FAE">
            <w:pPr>
              <w:pStyle w:val="ListParagraph"/>
              <w:shd w:val="clear" w:color="auto" w:fill="FFFFFF" w:themeFill="background1"/>
              <w:spacing w:line="240" w:lineRule="auto"/>
              <w:ind w:left="360"/>
              <w:rPr>
                <w:rFonts w:ascii="Lexia" w:hAnsi="Lexia"/>
                <w:color w:val="0070C0"/>
                <w:sz w:val="18"/>
                <w:szCs w:val="18"/>
              </w:rPr>
            </w:pPr>
            <m:oMathPara>
              <m:oMath>
                <m:f>
                  <m:fPr>
                    <m:ctrlPr>
                      <w:rPr>
                        <w:rFonts w:ascii="Cambria Math" w:hAnsi="Cambria Math"/>
                        <w:i/>
                        <w:color w:val="0070C0"/>
                        <w:sz w:val="18"/>
                        <w:szCs w:val="18"/>
                      </w:rPr>
                    </m:ctrlPr>
                  </m:fPr>
                  <m:num>
                    <m:r>
                      <w:rPr>
                        <w:rFonts w:ascii="Cambria Math" w:hAnsi="Cambria Math"/>
                        <w:color w:val="0070C0"/>
                        <w:sz w:val="18"/>
                        <w:szCs w:val="18"/>
                      </w:rPr>
                      <m:t>measure of central angle</m:t>
                    </m:r>
                  </m:num>
                  <m:den>
                    <m:sSup>
                      <m:sSupPr>
                        <m:ctrlPr>
                          <w:rPr>
                            <w:rFonts w:ascii="Cambria Math" w:hAnsi="Cambria Math"/>
                            <w:i/>
                            <w:color w:val="0070C0"/>
                            <w:sz w:val="18"/>
                            <w:szCs w:val="18"/>
                          </w:rPr>
                        </m:ctrlPr>
                      </m:sSupPr>
                      <m:e>
                        <m:r>
                          <w:rPr>
                            <w:rFonts w:ascii="Cambria Math" w:hAnsi="Cambria Math"/>
                            <w:color w:val="0070C0"/>
                            <w:sz w:val="18"/>
                            <w:szCs w:val="18"/>
                          </w:rPr>
                          <m:t>360</m:t>
                        </m:r>
                      </m:e>
                      <m:sup>
                        <m:r>
                          <w:rPr>
                            <w:rFonts w:ascii="Cambria Math" w:hAnsi="Cambria Math"/>
                            <w:color w:val="0070C0"/>
                            <w:sz w:val="18"/>
                            <w:szCs w:val="18"/>
                          </w:rPr>
                          <m:t>o</m:t>
                        </m:r>
                      </m:sup>
                    </m:sSup>
                  </m:den>
                </m:f>
                <m:r>
                  <w:rPr>
                    <w:rFonts w:ascii="Cambria Math" w:hAnsi="Cambria Math"/>
                    <w:color w:val="0070C0"/>
                    <w:sz w:val="18"/>
                    <w:szCs w:val="18"/>
                  </w:rPr>
                  <m:t>=</m:t>
                </m:r>
                <m:f>
                  <m:fPr>
                    <m:ctrlPr>
                      <w:rPr>
                        <w:rFonts w:ascii="Cambria Math" w:hAnsi="Cambria Math"/>
                        <w:i/>
                        <w:color w:val="0070C0"/>
                        <w:sz w:val="18"/>
                        <w:szCs w:val="18"/>
                      </w:rPr>
                    </m:ctrlPr>
                  </m:fPr>
                  <m:num>
                    <m:r>
                      <w:rPr>
                        <w:rFonts w:ascii="Cambria Math" w:hAnsi="Cambria Math"/>
                        <w:color w:val="0070C0"/>
                        <w:sz w:val="18"/>
                        <w:szCs w:val="18"/>
                      </w:rPr>
                      <m:t>arc length</m:t>
                    </m:r>
                  </m:num>
                  <m:den>
                    <m:r>
                      <w:rPr>
                        <w:rFonts w:ascii="Cambria Math" w:hAnsi="Cambria Math"/>
                        <w:color w:val="0070C0"/>
                        <w:sz w:val="18"/>
                        <w:szCs w:val="18"/>
                      </w:rPr>
                      <m:t>circumference  of circle</m:t>
                    </m:r>
                  </m:den>
                </m:f>
              </m:oMath>
            </m:oMathPara>
          </w:p>
        </w:tc>
        <w:tc>
          <w:tcPr>
            <w:tcW w:w="377" w:type="pct"/>
            <w:shd w:val="clear" w:color="auto" w:fill="FFFFFF" w:themeFill="background1"/>
            <w:vAlign w:val="center"/>
          </w:tcPr>
          <w:p w14:paraId="07805125" w14:textId="152045C0" w:rsidR="00CC71CB" w:rsidRPr="00C918F7" w:rsidRDefault="00CC71CB" w:rsidP="00CC71CB">
            <w:pPr>
              <w:rPr>
                <w:rFonts w:ascii="Lexia" w:hAnsi="Lexia"/>
                <w:sz w:val="16"/>
                <w:szCs w:val="16"/>
              </w:rPr>
            </w:pPr>
            <w:r w:rsidRPr="00C918F7">
              <w:rPr>
                <w:rFonts w:ascii="Lexia" w:hAnsi="Lexia"/>
                <w:sz w:val="16"/>
                <w:szCs w:val="16"/>
              </w:rPr>
              <w:t>3.3.6</w:t>
            </w:r>
          </w:p>
        </w:tc>
        <w:tc>
          <w:tcPr>
            <w:tcW w:w="408" w:type="pct"/>
            <w:shd w:val="clear" w:color="auto" w:fill="FFFFFF" w:themeFill="background1"/>
            <w:vAlign w:val="center"/>
          </w:tcPr>
          <w:p w14:paraId="60B5BA9A" w14:textId="5766FB89" w:rsidR="00CC71CB" w:rsidRPr="00C918F7" w:rsidRDefault="00CC71CB" w:rsidP="00CC71CB">
            <w:pPr>
              <w:rPr>
                <w:rFonts w:ascii="Lexia" w:hAnsi="Lexia"/>
                <w:sz w:val="16"/>
                <w:szCs w:val="16"/>
              </w:rPr>
            </w:pPr>
            <w:r w:rsidRPr="00C918F7">
              <w:rPr>
                <w:rFonts w:ascii="Lexia" w:hAnsi="Lexia"/>
                <w:sz w:val="16"/>
                <w:szCs w:val="16"/>
              </w:rPr>
              <w:t>G.C.A.2</w:t>
            </w:r>
          </w:p>
        </w:tc>
        <w:tc>
          <w:tcPr>
            <w:tcW w:w="857" w:type="pct"/>
            <w:shd w:val="clear" w:color="auto" w:fill="FFFFFF" w:themeFill="background1"/>
            <w:vAlign w:val="center"/>
          </w:tcPr>
          <w:p w14:paraId="36C48EB2" w14:textId="77777777" w:rsidR="00CC71CB" w:rsidRPr="00C918F7" w:rsidRDefault="00CC71CB" w:rsidP="00CC71CB">
            <w:pPr>
              <w:rPr>
                <w:rFonts w:ascii="Lexia" w:hAnsi="Lexia"/>
                <w:sz w:val="16"/>
                <w:szCs w:val="16"/>
              </w:rPr>
            </w:pPr>
          </w:p>
        </w:tc>
      </w:tr>
      <w:tr w:rsidR="00CC71CB" w:rsidRPr="00C918F7" w14:paraId="0122DE10" w14:textId="77777777" w:rsidTr="00CC71CB">
        <w:trPr>
          <w:cantSplit/>
          <w:jc w:val="center"/>
        </w:trPr>
        <w:tc>
          <w:tcPr>
            <w:tcW w:w="330" w:type="pct"/>
            <w:shd w:val="clear" w:color="auto" w:fill="D9D9D9" w:themeFill="background1" w:themeFillShade="D9"/>
            <w:vAlign w:val="center"/>
          </w:tcPr>
          <w:p w14:paraId="2A7E14E8" w14:textId="33E085D3"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78073A95" w14:textId="4250A2B0" w:rsidR="00CC71CB" w:rsidRPr="00C918F7" w:rsidRDefault="00CC71CB" w:rsidP="00CC71CB">
            <w:pPr>
              <w:rPr>
                <w:rFonts w:ascii="Lexia" w:hAnsi="Lexia"/>
                <w:sz w:val="18"/>
                <w:szCs w:val="18"/>
              </w:rPr>
            </w:pPr>
          </w:p>
        </w:tc>
        <w:tc>
          <w:tcPr>
            <w:tcW w:w="656" w:type="pct"/>
            <w:shd w:val="clear" w:color="auto" w:fill="auto"/>
            <w:vAlign w:val="center"/>
          </w:tcPr>
          <w:p w14:paraId="485F6728" w14:textId="6C1387C2" w:rsidR="00CC71CB" w:rsidRPr="00C918F7" w:rsidRDefault="00CC71CB" w:rsidP="00CC71CB">
            <w:pPr>
              <w:rPr>
                <w:rFonts w:ascii="Lexia" w:eastAsia="Open Sans" w:hAnsi="Lexia" w:cs="Open Sans"/>
                <w:b/>
                <w:bCs/>
                <w:sz w:val="18"/>
                <w:szCs w:val="18"/>
              </w:rPr>
            </w:pPr>
            <w:r w:rsidRPr="00C918F7">
              <w:rPr>
                <w:rFonts w:ascii="Lexia" w:hAnsi="Lexia"/>
                <w:sz w:val="18"/>
                <w:szCs w:val="18"/>
              </w:rPr>
              <w:t>3.3</w:t>
            </w:r>
          </w:p>
        </w:tc>
        <w:tc>
          <w:tcPr>
            <w:tcW w:w="2041" w:type="pct"/>
            <w:shd w:val="clear" w:color="auto" w:fill="auto"/>
            <w:vAlign w:val="center"/>
          </w:tcPr>
          <w:p w14:paraId="2DB38EAE" w14:textId="77777777" w:rsidR="00CC71CB" w:rsidRDefault="00CC71CB" w:rsidP="00CC71CB">
            <w:pPr>
              <w:rPr>
                <w:rFonts w:ascii="Lexia" w:hAnsi="Lexia"/>
                <w:b/>
                <w:bCs/>
                <w:sz w:val="18"/>
                <w:szCs w:val="18"/>
              </w:rPr>
            </w:pPr>
            <w:r w:rsidRPr="00C918F7">
              <w:rPr>
                <w:rFonts w:ascii="Lexia" w:hAnsi="Lexia"/>
                <w:b/>
                <w:bCs/>
                <w:sz w:val="18"/>
                <w:szCs w:val="18"/>
              </w:rPr>
              <w:t>Learning Checkpoint 2</w:t>
            </w:r>
          </w:p>
          <w:p w14:paraId="1EF5AC27" w14:textId="77777777" w:rsidR="00CC71CB" w:rsidRDefault="00CC71CB" w:rsidP="00CC71CB">
            <w:pPr>
              <w:rPr>
                <w:rFonts w:ascii="Lexia" w:hAnsi="Lexia"/>
                <w:b/>
                <w:bCs/>
                <w:sz w:val="18"/>
                <w:szCs w:val="18"/>
              </w:rPr>
            </w:pPr>
          </w:p>
          <w:p w14:paraId="0F053B48" w14:textId="51DA1A4D" w:rsidR="00CC71CB" w:rsidRPr="00C918F7" w:rsidRDefault="00CC71CB" w:rsidP="00CC71CB">
            <w:pPr>
              <w:rPr>
                <w:rFonts w:ascii="Lexia" w:eastAsia="Times New Roman" w:hAnsi="Lexia"/>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377" w:type="pct"/>
            <w:shd w:val="clear" w:color="auto" w:fill="auto"/>
            <w:vAlign w:val="center"/>
          </w:tcPr>
          <w:p w14:paraId="56BFF326" w14:textId="48A915D5" w:rsidR="00CC71CB" w:rsidRPr="00C918F7" w:rsidRDefault="00CC71CB" w:rsidP="00CC71CB">
            <w:pPr>
              <w:rPr>
                <w:rFonts w:ascii="Lexia" w:hAnsi="Lexia"/>
                <w:sz w:val="16"/>
                <w:szCs w:val="16"/>
              </w:rPr>
            </w:pPr>
          </w:p>
        </w:tc>
        <w:tc>
          <w:tcPr>
            <w:tcW w:w="408" w:type="pct"/>
            <w:shd w:val="clear" w:color="auto" w:fill="auto"/>
            <w:vAlign w:val="center"/>
          </w:tcPr>
          <w:p w14:paraId="5504EE8E" w14:textId="03A14C51" w:rsidR="00CC71CB" w:rsidRPr="00C918F7" w:rsidRDefault="00CC71CB" w:rsidP="00CC71CB">
            <w:pPr>
              <w:rPr>
                <w:rFonts w:ascii="Lexia" w:hAnsi="Lexia"/>
                <w:sz w:val="16"/>
                <w:szCs w:val="16"/>
              </w:rPr>
            </w:pPr>
          </w:p>
        </w:tc>
        <w:tc>
          <w:tcPr>
            <w:tcW w:w="857" w:type="pct"/>
            <w:shd w:val="clear" w:color="auto" w:fill="FFFFFF" w:themeFill="background1"/>
            <w:vAlign w:val="center"/>
          </w:tcPr>
          <w:p w14:paraId="3940AC68" w14:textId="77777777" w:rsidR="00CC71CB" w:rsidRPr="00C918F7" w:rsidRDefault="00CC71CB" w:rsidP="00CC71CB">
            <w:pPr>
              <w:rPr>
                <w:rFonts w:ascii="Lexia" w:hAnsi="Lexia"/>
                <w:sz w:val="16"/>
                <w:szCs w:val="16"/>
              </w:rPr>
            </w:pPr>
          </w:p>
        </w:tc>
      </w:tr>
      <w:tr w:rsidR="00CC71CB" w:rsidRPr="00C918F7" w14:paraId="4E71172B" w14:textId="77777777" w:rsidTr="00CC71CB">
        <w:trPr>
          <w:cantSplit/>
          <w:jc w:val="center"/>
        </w:trPr>
        <w:tc>
          <w:tcPr>
            <w:tcW w:w="330" w:type="pct"/>
            <w:shd w:val="clear" w:color="auto" w:fill="D9D9D9" w:themeFill="background1" w:themeFillShade="D9"/>
            <w:vAlign w:val="center"/>
          </w:tcPr>
          <w:p w14:paraId="6577ABC6" w14:textId="3FDEEF90"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03F6536A" w14:textId="41F4C007" w:rsidR="00CC71CB" w:rsidRPr="00C918F7" w:rsidRDefault="00CC71CB" w:rsidP="00CC71CB">
            <w:pPr>
              <w:rPr>
                <w:rFonts w:ascii="Lexia" w:hAnsi="Lexia"/>
                <w:sz w:val="18"/>
                <w:szCs w:val="18"/>
              </w:rPr>
            </w:pPr>
          </w:p>
        </w:tc>
        <w:tc>
          <w:tcPr>
            <w:tcW w:w="656" w:type="pct"/>
            <w:shd w:val="clear" w:color="auto" w:fill="auto"/>
            <w:vAlign w:val="center"/>
          </w:tcPr>
          <w:p w14:paraId="1BEAAAB4" w14:textId="1B290826" w:rsidR="00CC71CB" w:rsidRPr="00C918F7" w:rsidRDefault="00CC71CB" w:rsidP="00CC71CB">
            <w:pPr>
              <w:rPr>
                <w:rFonts w:ascii="Lexia" w:eastAsia="Open Sans" w:hAnsi="Lexia" w:cs="Open Sans"/>
                <w:b/>
                <w:bCs/>
                <w:sz w:val="18"/>
                <w:szCs w:val="18"/>
              </w:rPr>
            </w:pPr>
            <w:r w:rsidRPr="00C918F7">
              <w:rPr>
                <w:rFonts w:ascii="Lexia" w:hAnsi="Lexia"/>
                <w:sz w:val="18"/>
                <w:szCs w:val="18"/>
              </w:rPr>
              <w:t>3.3</w:t>
            </w:r>
          </w:p>
        </w:tc>
        <w:tc>
          <w:tcPr>
            <w:tcW w:w="2041" w:type="pct"/>
            <w:shd w:val="clear" w:color="auto" w:fill="auto"/>
            <w:vAlign w:val="center"/>
          </w:tcPr>
          <w:p w14:paraId="4F8ABB67" w14:textId="77777777" w:rsidR="00CC71CB" w:rsidRPr="00C918F7" w:rsidRDefault="00CC71CB" w:rsidP="00CC71CB">
            <w:pPr>
              <w:rPr>
                <w:rFonts w:ascii="Lexia" w:hAnsi="Lexia"/>
                <w:b/>
                <w:sz w:val="18"/>
                <w:szCs w:val="18"/>
              </w:rPr>
            </w:pPr>
            <w:r w:rsidRPr="00C918F7">
              <w:rPr>
                <w:rFonts w:ascii="Lexia" w:hAnsi="Lexia"/>
                <w:b/>
                <w:sz w:val="18"/>
                <w:szCs w:val="18"/>
              </w:rPr>
              <w:t>Performance Task</w:t>
            </w:r>
          </w:p>
          <w:p w14:paraId="7E20F5E8" w14:textId="77777777" w:rsidR="00CC71CB" w:rsidRDefault="00CC71CB" w:rsidP="00CC71CB">
            <w:pPr>
              <w:rPr>
                <w:rFonts w:ascii="Lexia" w:eastAsia="Times New Roman" w:hAnsi="Lexia"/>
                <w:sz w:val="18"/>
                <w:szCs w:val="18"/>
              </w:rPr>
            </w:pPr>
            <w:r w:rsidRPr="00C918F7">
              <w:rPr>
                <w:rFonts w:ascii="Lexia" w:eastAsia="Times New Roman" w:hAnsi="Lexia"/>
                <w:sz w:val="18"/>
                <w:szCs w:val="18"/>
              </w:rPr>
              <w:t>Olga’s Walkie Talkie</w:t>
            </w:r>
          </w:p>
          <w:p w14:paraId="36FD3E47" w14:textId="77777777" w:rsidR="00CC71CB" w:rsidRDefault="00CC71CB" w:rsidP="00CC71CB">
            <w:pPr>
              <w:rPr>
                <w:rFonts w:ascii="Lexia" w:eastAsia="Times New Roman" w:hAnsi="Lexia"/>
                <w:sz w:val="18"/>
                <w:szCs w:val="18"/>
              </w:rPr>
            </w:pPr>
          </w:p>
          <w:p w14:paraId="14A380C7" w14:textId="2C4B0D73" w:rsidR="00CC71CB" w:rsidRPr="00C918F7" w:rsidRDefault="00CC71CB" w:rsidP="00CC71CB">
            <w:pPr>
              <w:rPr>
                <w:rFonts w:ascii="Lexia" w:hAnsi="Lexia"/>
                <w:sz w:val="18"/>
                <w:szCs w:val="18"/>
              </w:rPr>
            </w:pPr>
            <w:r w:rsidRPr="006652D1">
              <w:rPr>
                <w:rFonts w:ascii="Lexia" w:eastAsiaTheme="minorHAnsi" w:hAnsi="Lexia" w:cs="AppleSystemUIFontItalic"/>
                <w:i/>
                <w:iCs/>
                <w:sz w:val="16"/>
                <w:szCs w:val="16"/>
              </w:rPr>
              <w:t>This performance task assesses learning objectives and essential knowledge statements addressed in the unit.</w:t>
            </w:r>
          </w:p>
        </w:tc>
        <w:tc>
          <w:tcPr>
            <w:tcW w:w="377" w:type="pct"/>
            <w:shd w:val="clear" w:color="auto" w:fill="auto"/>
            <w:vAlign w:val="center"/>
          </w:tcPr>
          <w:p w14:paraId="5F900D69" w14:textId="5DF96A49" w:rsidR="00CC71CB" w:rsidRPr="00C918F7" w:rsidRDefault="00CC71CB" w:rsidP="00CC71CB">
            <w:pPr>
              <w:rPr>
                <w:rFonts w:ascii="Lexia" w:hAnsi="Lexia"/>
                <w:sz w:val="16"/>
                <w:szCs w:val="16"/>
              </w:rPr>
            </w:pPr>
          </w:p>
        </w:tc>
        <w:tc>
          <w:tcPr>
            <w:tcW w:w="408" w:type="pct"/>
            <w:shd w:val="clear" w:color="auto" w:fill="auto"/>
            <w:vAlign w:val="center"/>
          </w:tcPr>
          <w:p w14:paraId="7EBB141D" w14:textId="77777777" w:rsidR="00CC71CB" w:rsidRPr="00C918F7" w:rsidRDefault="00CC71CB" w:rsidP="00CC71CB">
            <w:pPr>
              <w:rPr>
                <w:rFonts w:ascii="Lexia" w:hAnsi="Lexia"/>
                <w:sz w:val="16"/>
                <w:szCs w:val="16"/>
              </w:rPr>
            </w:pPr>
            <w:r w:rsidRPr="00C918F7">
              <w:rPr>
                <w:rFonts w:ascii="Lexia" w:hAnsi="Lexia"/>
                <w:sz w:val="16"/>
                <w:szCs w:val="16"/>
              </w:rPr>
              <w:t>G.C.B.5</w:t>
            </w:r>
          </w:p>
          <w:p w14:paraId="369BDEF0" w14:textId="69FF97F1" w:rsidR="00CC71CB" w:rsidRPr="00C918F7" w:rsidRDefault="00CC71CB" w:rsidP="00CC71CB">
            <w:pPr>
              <w:rPr>
                <w:rFonts w:ascii="Lexia" w:hAnsi="Lexia"/>
                <w:sz w:val="16"/>
                <w:szCs w:val="16"/>
              </w:rPr>
            </w:pPr>
            <w:r w:rsidRPr="00C918F7">
              <w:rPr>
                <w:rFonts w:ascii="Lexia" w:hAnsi="Lexia"/>
                <w:sz w:val="16"/>
                <w:szCs w:val="16"/>
              </w:rPr>
              <w:t>G.CO.A.1</w:t>
            </w:r>
          </w:p>
          <w:p w14:paraId="0D74D8B0" w14:textId="0B49C897" w:rsidR="00CC71CB" w:rsidRPr="00C918F7" w:rsidRDefault="00CC71CB" w:rsidP="00CC71CB">
            <w:pPr>
              <w:rPr>
                <w:rFonts w:ascii="Lexia" w:hAnsi="Lexia"/>
                <w:sz w:val="16"/>
                <w:szCs w:val="16"/>
              </w:rPr>
            </w:pPr>
            <w:r w:rsidRPr="00C918F7">
              <w:rPr>
                <w:rFonts w:ascii="Lexia" w:hAnsi="Lexia"/>
                <w:sz w:val="16"/>
                <w:szCs w:val="16"/>
              </w:rPr>
              <w:t>G.GPE.A.1</w:t>
            </w:r>
          </w:p>
          <w:p w14:paraId="4934B666" w14:textId="17CBD529" w:rsidR="00CC71CB" w:rsidRPr="00C918F7" w:rsidRDefault="00CC71CB" w:rsidP="00CC71CB">
            <w:pPr>
              <w:rPr>
                <w:rFonts w:ascii="Lexia" w:hAnsi="Lexia"/>
                <w:sz w:val="16"/>
                <w:szCs w:val="16"/>
              </w:rPr>
            </w:pPr>
            <w:r w:rsidRPr="00C918F7">
              <w:rPr>
                <w:rFonts w:ascii="Lexia" w:hAnsi="Lexia"/>
                <w:sz w:val="16"/>
                <w:szCs w:val="16"/>
              </w:rPr>
              <w:t>G.GPE.B.4</w:t>
            </w:r>
          </w:p>
        </w:tc>
        <w:tc>
          <w:tcPr>
            <w:tcW w:w="857" w:type="pct"/>
            <w:shd w:val="clear" w:color="auto" w:fill="FFFFFF" w:themeFill="background1"/>
            <w:vAlign w:val="center"/>
          </w:tcPr>
          <w:p w14:paraId="06463522" w14:textId="77777777" w:rsidR="00CC71CB" w:rsidRPr="00C918F7" w:rsidRDefault="00CC71CB" w:rsidP="00CC71CB">
            <w:pPr>
              <w:rPr>
                <w:rFonts w:ascii="Lexia" w:hAnsi="Lexia"/>
                <w:sz w:val="16"/>
                <w:szCs w:val="16"/>
              </w:rPr>
            </w:pPr>
          </w:p>
        </w:tc>
      </w:tr>
    </w:tbl>
    <w:p w14:paraId="4CD7FAB4" w14:textId="4217F67E" w:rsidR="00073753" w:rsidRPr="00C918F7" w:rsidRDefault="00FE591E" w:rsidP="00FE591E">
      <w:pPr>
        <w:rPr>
          <w:rFonts w:ascii="Lexia" w:hAnsi="Lexia"/>
          <w:sz w:val="16"/>
          <w:szCs w:val="16"/>
        </w:rPr>
      </w:pPr>
      <w:r w:rsidRPr="00C918F7">
        <w:rPr>
          <w:rFonts w:ascii="Lexia" w:hAnsi="Lexia"/>
          <w:sz w:val="16"/>
          <w:szCs w:val="16"/>
        </w:rPr>
        <w:t>[add or remove rows as needed]</w:t>
      </w:r>
    </w:p>
    <w:p w14:paraId="2C58090E" w14:textId="48602A4A" w:rsidR="00C20EE7" w:rsidRPr="00C918F7" w:rsidRDefault="00C20EE7" w:rsidP="00FE591E">
      <w:pPr>
        <w:rPr>
          <w:rFonts w:ascii="Lexia" w:hAnsi="Lexia"/>
          <w:sz w:val="16"/>
          <w:szCs w:val="16"/>
        </w:rPr>
      </w:pPr>
    </w:p>
    <w:p w14:paraId="34752AEF" w14:textId="77777777" w:rsidR="009F6D7C" w:rsidRPr="00C918F7" w:rsidRDefault="009F6D7C" w:rsidP="00230B86">
      <w:pPr>
        <w:pStyle w:val="Heading3"/>
        <w:spacing w:before="0"/>
      </w:pPr>
      <w:r w:rsidRPr="00C918F7">
        <w:t>Reflections</w:t>
      </w:r>
    </w:p>
    <w:p w14:paraId="0DFCE8FF" w14:textId="77777777"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t>What went well in this unit?</w:t>
      </w:r>
    </w:p>
    <w:p w14:paraId="1B8550FD" w14:textId="0069E139"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lastRenderedPageBreak/>
        <w:t>When were students most engaged during this unit?</w:t>
      </w:r>
    </w:p>
    <w:p w14:paraId="384917F9" w14:textId="10BEBD1E" w:rsidR="009F6D7C" w:rsidRPr="001236E2" w:rsidRDefault="009F6D7C" w:rsidP="009F6D7C">
      <w:pPr>
        <w:autoSpaceDE w:val="0"/>
        <w:autoSpaceDN w:val="0"/>
        <w:adjustRightInd w:val="0"/>
        <w:rPr>
          <w:rFonts w:ascii="Lexia" w:hAnsi="Lexia" w:cs="AppleSystemUIFontBold"/>
          <w:sz w:val="20"/>
          <w:szCs w:val="20"/>
        </w:rPr>
      </w:pPr>
      <w:r w:rsidRPr="00C918F7">
        <w:rPr>
          <w:rFonts w:ascii="Lexia" w:hAnsi="Lexia" w:cs="AppleSystemUIFontBold"/>
          <w:sz w:val="20"/>
          <w:szCs w:val="20"/>
        </w:rPr>
        <w:t>How have students grown? What opportunities for growth stand out at this time?</w:t>
      </w:r>
    </w:p>
    <w:p w14:paraId="45F9FCE0" w14:textId="67297D47" w:rsidR="00C20EE7" w:rsidRPr="00C918F7" w:rsidRDefault="009F6D7C" w:rsidP="009F6D7C">
      <w:pPr>
        <w:rPr>
          <w:rFonts w:ascii="Lexia" w:hAnsi="Lexia"/>
          <w:b/>
          <w:sz w:val="18"/>
          <w:szCs w:val="18"/>
        </w:rPr>
      </w:pPr>
      <w:r w:rsidRPr="00C918F7">
        <w:rPr>
          <w:rFonts w:ascii="Lexia" w:eastAsiaTheme="minorHAnsi" w:hAnsi="Lexia" w:cs="AppleSystemUIFontBold"/>
          <w:sz w:val="20"/>
          <w:szCs w:val="20"/>
        </w:rPr>
        <w:t>What needs modification or differentiation next time?</w:t>
      </w:r>
    </w:p>
    <w:p w14:paraId="2C43284F" w14:textId="77777777" w:rsidR="00C20EE7" w:rsidRPr="00C918F7" w:rsidRDefault="00C20EE7" w:rsidP="00FE591E">
      <w:pPr>
        <w:rPr>
          <w:rFonts w:ascii="Lexia" w:hAnsi="Lexia"/>
          <w:sz w:val="16"/>
          <w:szCs w:val="16"/>
        </w:rPr>
      </w:pPr>
    </w:p>
    <w:p w14:paraId="7531A46B" w14:textId="77777777" w:rsidR="00073753" w:rsidRPr="00C918F7" w:rsidRDefault="00073753">
      <w:pPr>
        <w:rPr>
          <w:rFonts w:ascii="Lexia" w:hAnsi="Lexia"/>
          <w:sz w:val="16"/>
          <w:szCs w:val="16"/>
        </w:rPr>
      </w:pPr>
      <w:r w:rsidRPr="00C918F7">
        <w:rPr>
          <w:rFonts w:ascii="Lexia" w:hAnsi="Lexia"/>
          <w:sz w:val="16"/>
          <w:szCs w:val="16"/>
        </w:rPr>
        <w:br w:type="page"/>
      </w:r>
    </w:p>
    <w:p w14:paraId="7085408C" w14:textId="77777777" w:rsidR="00FE591E" w:rsidRPr="00C918F7" w:rsidRDefault="00FE591E" w:rsidP="00FE591E">
      <w:pPr>
        <w:rPr>
          <w:rFonts w:ascii="Lexia" w:hAnsi="Lexia"/>
          <w:b/>
          <w:color w:val="00B0F0"/>
          <w:szCs w:val="28"/>
        </w:rPr>
      </w:pPr>
    </w:p>
    <w:p w14:paraId="00D3CB2E" w14:textId="3EC8EEBD" w:rsidR="00C20EE7" w:rsidRPr="00BE1AAC" w:rsidRDefault="00C20EE7" w:rsidP="00230B86">
      <w:pPr>
        <w:pStyle w:val="Heading2"/>
        <w:spacing w:before="0"/>
      </w:pPr>
      <w:r w:rsidRPr="00C918F7">
        <w:t xml:space="preserve">Unit </w:t>
      </w:r>
      <w:r w:rsidR="00B816FD" w:rsidRPr="00C918F7">
        <w:t>4</w:t>
      </w:r>
      <w:r w:rsidRPr="00C918F7">
        <w:t xml:space="preserve"> </w:t>
      </w:r>
      <w:r w:rsidR="00B816FD" w:rsidRPr="00C918F7">
        <w:t xml:space="preserve">Measurement in </w:t>
      </w:r>
      <w:r w:rsidR="003547C2" w:rsidRPr="00C918F7">
        <w:t xml:space="preserve">Two </w:t>
      </w:r>
      <w:r w:rsidR="00B816FD" w:rsidRPr="00C918F7">
        <w:t xml:space="preserve">and </w:t>
      </w:r>
      <w:r w:rsidR="003547C2" w:rsidRPr="00C918F7">
        <w:t xml:space="preserve">Three </w:t>
      </w:r>
      <w:r w:rsidR="00B816FD" w:rsidRPr="00C918F7">
        <w:t>Dimensions</w:t>
      </w:r>
    </w:p>
    <w:p w14:paraId="192960F3" w14:textId="75091B2A" w:rsidR="007961CB" w:rsidRPr="00C918F7" w:rsidRDefault="007961CB" w:rsidP="005B2C36">
      <w:pPr>
        <w:rPr>
          <w:rFonts w:ascii="Lexia" w:eastAsia="Times New Roman" w:hAnsi="Lexia"/>
          <w:color w:val="0070C0"/>
          <w:sz w:val="16"/>
          <w:szCs w:val="16"/>
        </w:rPr>
      </w:pPr>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Unit 4 Measurement in Two and Three Dimensions"/>
      </w:tblPr>
      <w:tblGrid>
        <w:gridCol w:w="951"/>
        <w:gridCol w:w="951"/>
        <w:gridCol w:w="1615"/>
        <w:gridCol w:w="5865"/>
        <w:gridCol w:w="1174"/>
        <w:gridCol w:w="1353"/>
        <w:gridCol w:w="2481"/>
      </w:tblGrid>
      <w:tr w:rsidR="008A0A5A" w:rsidRPr="00C918F7" w14:paraId="71623EC0" w14:textId="77777777" w:rsidTr="00130F97">
        <w:trPr>
          <w:cantSplit/>
          <w:tblHeader/>
          <w:jc w:val="center"/>
        </w:trPr>
        <w:tc>
          <w:tcPr>
            <w:tcW w:w="330" w:type="pct"/>
            <w:shd w:val="clear" w:color="auto" w:fill="D9E2F3" w:themeFill="accent1" w:themeFillTint="33"/>
            <w:vAlign w:val="center"/>
          </w:tcPr>
          <w:p w14:paraId="3C29348D" w14:textId="33C22B49" w:rsidR="008A0A5A" w:rsidRPr="00C918F7" w:rsidRDefault="00155E7F" w:rsidP="00E4621B">
            <w:pPr>
              <w:jc w:val="center"/>
              <w:rPr>
                <w:rFonts w:ascii="Lexia" w:hAnsi="Lexia"/>
                <w:b/>
                <w:sz w:val="16"/>
              </w:rPr>
            </w:pPr>
            <w:r w:rsidRPr="00C918F7">
              <w:rPr>
                <w:rFonts w:ascii="Lexia" w:hAnsi="Lexia"/>
                <w:b/>
                <w:sz w:val="16"/>
              </w:rPr>
              <w:t xml:space="preserve">Pacing </w:t>
            </w:r>
            <w:r w:rsidR="00A07F87" w:rsidRPr="00C918F7">
              <w:rPr>
                <w:rFonts w:ascii="Lexia" w:hAnsi="Lexia"/>
                <w:b/>
                <w:sz w:val="16"/>
              </w:rPr>
              <w:t>in min</w:t>
            </w:r>
          </w:p>
        </w:tc>
        <w:tc>
          <w:tcPr>
            <w:tcW w:w="330" w:type="pct"/>
            <w:shd w:val="clear" w:color="auto" w:fill="D9E2F3" w:themeFill="accent1" w:themeFillTint="33"/>
            <w:vAlign w:val="center"/>
          </w:tcPr>
          <w:p w14:paraId="4CB19FF0" w14:textId="06D1D10F" w:rsidR="008A0A5A" w:rsidRPr="00C918F7" w:rsidRDefault="008A0A5A" w:rsidP="00E4621B">
            <w:pPr>
              <w:jc w:val="center"/>
              <w:rPr>
                <w:rFonts w:ascii="Lexia" w:hAnsi="Lexia"/>
                <w:b/>
                <w:sz w:val="16"/>
              </w:rPr>
            </w:pPr>
            <w:r w:rsidRPr="00C918F7">
              <w:rPr>
                <w:rFonts w:ascii="Lexia" w:hAnsi="Lexia"/>
                <w:b/>
                <w:sz w:val="16"/>
              </w:rPr>
              <w:t>Actual Date(s)</w:t>
            </w:r>
          </w:p>
        </w:tc>
        <w:tc>
          <w:tcPr>
            <w:tcW w:w="561" w:type="pct"/>
            <w:shd w:val="clear" w:color="auto" w:fill="D9E2F3" w:themeFill="accent1" w:themeFillTint="33"/>
            <w:vAlign w:val="center"/>
          </w:tcPr>
          <w:p w14:paraId="5551A5DC" w14:textId="77777777" w:rsidR="008A0A5A" w:rsidRPr="00C918F7" w:rsidRDefault="008A0A5A" w:rsidP="00E4621B">
            <w:pPr>
              <w:jc w:val="center"/>
              <w:rPr>
                <w:rFonts w:ascii="Lexia" w:hAnsi="Lexia"/>
                <w:b/>
                <w:sz w:val="16"/>
              </w:rPr>
            </w:pPr>
            <w:r w:rsidRPr="00C918F7">
              <w:rPr>
                <w:rFonts w:ascii="Lexia" w:hAnsi="Lexia"/>
                <w:b/>
                <w:sz w:val="16"/>
              </w:rPr>
              <w:t>Key Concepts</w:t>
            </w:r>
          </w:p>
        </w:tc>
        <w:tc>
          <w:tcPr>
            <w:tcW w:w="2038" w:type="pct"/>
            <w:shd w:val="clear" w:color="auto" w:fill="D9E2F3" w:themeFill="accent1" w:themeFillTint="33"/>
            <w:vAlign w:val="center"/>
          </w:tcPr>
          <w:p w14:paraId="3854C370" w14:textId="77777777" w:rsidR="008A0A5A" w:rsidRPr="00C918F7" w:rsidRDefault="008A0A5A" w:rsidP="00E4621B">
            <w:pPr>
              <w:jc w:val="center"/>
              <w:rPr>
                <w:rFonts w:ascii="Lexia" w:hAnsi="Lexia"/>
                <w:b/>
                <w:bCs/>
                <w:sz w:val="16"/>
                <w:szCs w:val="16"/>
              </w:rPr>
            </w:pPr>
            <w:r w:rsidRPr="00C918F7">
              <w:rPr>
                <w:rFonts w:ascii="Lexia" w:hAnsi="Lexia"/>
                <w:b/>
                <w:bCs/>
                <w:sz w:val="16"/>
                <w:szCs w:val="16"/>
              </w:rPr>
              <w:t>Materials/Resources/Tasks</w:t>
            </w:r>
          </w:p>
          <w:p w14:paraId="26DA635A" w14:textId="55587D3A" w:rsidR="008A0A5A" w:rsidRPr="00C918F7" w:rsidRDefault="009F6D7C" w:rsidP="00E4621B">
            <w:pPr>
              <w:jc w:val="center"/>
              <w:rPr>
                <w:rFonts w:ascii="Lexia" w:hAnsi="Lexia"/>
                <w:i/>
                <w:iCs/>
                <w:sz w:val="15"/>
                <w:szCs w:val="15"/>
              </w:rPr>
            </w:pPr>
            <w:r w:rsidRPr="00C918F7">
              <w:rPr>
                <w:rFonts w:ascii="Lexia" w:hAnsi="Lexia"/>
                <w:i/>
                <w:iCs/>
                <w:sz w:val="15"/>
                <w:szCs w:val="15"/>
              </w:rPr>
              <w:t xml:space="preserve">Pre-AP </w:t>
            </w:r>
            <w:r w:rsidR="008A0A5A" w:rsidRPr="00C918F7">
              <w:rPr>
                <w:rFonts w:ascii="Lexia" w:hAnsi="Lexia"/>
                <w:i/>
                <w:iCs/>
                <w:sz w:val="15"/>
                <w:szCs w:val="15"/>
              </w:rPr>
              <w:t xml:space="preserve">Model Lessons, Additional Lessons, Textbooks, </w:t>
            </w:r>
            <w:r w:rsidR="008A0A5A" w:rsidRPr="00C918F7">
              <w:rPr>
                <w:rFonts w:ascii="Lexia" w:hAnsi="Lexia"/>
                <w:i/>
                <w:iCs/>
                <w:sz w:val="15"/>
                <w:szCs w:val="15"/>
              </w:rPr>
              <w:br/>
              <w:t>Performance Tasks, Assessments</w:t>
            </w:r>
          </w:p>
        </w:tc>
        <w:tc>
          <w:tcPr>
            <w:tcW w:w="408" w:type="pct"/>
            <w:shd w:val="clear" w:color="auto" w:fill="D9E2F3" w:themeFill="accent1" w:themeFillTint="33"/>
            <w:vAlign w:val="center"/>
          </w:tcPr>
          <w:p w14:paraId="232227FF" w14:textId="77777777" w:rsidR="008A0A5A" w:rsidRPr="00C918F7" w:rsidRDefault="008A0A5A" w:rsidP="00E4621B">
            <w:pPr>
              <w:jc w:val="center"/>
              <w:rPr>
                <w:rFonts w:ascii="Lexia" w:hAnsi="Lexia"/>
                <w:sz w:val="20"/>
                <w:szCs w:val="20"/>
              </w:rPr>
            </w:pPr>
            <w:r w:rsidRPr="00C918F7">
              <w:rPr>
                <w:rFonts w:ascii="Lexia" w:hAnsi="Lexia"/>
                <w:b/>
                <w:sz w:val="16"/>
              </w:rPr>
              <w:t>Learning Objectives</w:t>
            </w:r>
          </w:p>
        </w:tc>
        <w:tc>
          <w:tcPr>
            <w:tcW w:w="470" w:type="pct"/>
            <w:shd w:val="clear" w:color="auto" w:fill="D9E2F3" w:themeFill="accent1" w:themeFillTint="33"/>
            <w:vAlign w:val="center"/>
          </w:tcPr>
          <w:p w14:paraId="756B5737" w14:textId="77777777" w:rsidR="008A0A5A" w:rsidRPr="00C918F7" w:rsidRDefault="008A0A5A" w:rsidP="00E4621B">
            <w:pPr>
              <w:jc w:val="center"/>
              <w:rPr>
                <w:rFonts w:ascii="Lexia" w:hAnsi="Lexia"/>
                <w:sz w:val="20"/>
                <w:szCs w:val="20"/>
              </w:rPr>
            </w:pPr>
            <w:r w:rsidRPr="00C918F7">
              <w:rPr>
                <w:rFonts w:ascii="Lexia" w:hAnsi="Lexia"/>
                <w:b/>
                <w:sz w:val="16"/>
              </w:rPr>
              <w:t>State Standards</w:t>
            </w:r>
          </w:p>
        </w:tc>
        <w:tc>
          <w:tcPr>
            <w:tcW w:w="862" w:type="pct"/>
            <w:shd w:val="clear" w:color="auto" w:fill="D9E2F3" w:themeFill="accent1" w:themeFillTint="33"/>
            <w:vAlign w:val="center"/>
          </w:tcPr>
          <w:p w14:paraId="31FDD1B1" w14:textId="77777777" w:rsidR="008A0A5A" w:rsidRPr="00C918F7" w:rsidRDefault="008A0A5A" w:rsidP="00E4621B">
            <w:pPr>
              <w:jc w:val="center"/>
              <w:rPr>
                <w:rFonts w:ascii="Lexia" w:hAnsi="Lexia"/>
                <w:b/>
                <w:sz w:val="16"/>
              </w:rPr>
            </w:pPr>
            <w:r w:rsidRPr="00C918F7">
              <w:rPr>
                <w:rFonts w:ascii="Lexia" w:hAnsi="Lexia"/>
                <w:b/>
                <w:sz w:val="16"/>
              </w:rPr>
              <w:t xml:space="preserve">Reflections on </w:t>
            </w:r>
            <w:r w:rsidRPr="00C918F7">
              <w:rPr>
                <w:rFonts w:ascii="Lexia" w:hAnsi="Lexia"/>
                <w:b/>
                <w:sz w:val="16"/>
              </w:rPr>
              <w:br/>
              <w:t>Areas of Focus &amp; Shared Principles</w:t>
            </w:r>
          </w:p>
        </w:tc>
      </w:tr>
      <w:tr w:rsidR="00CC71CB" w:rsidRPr="00C918F7" w14:paraId="5A89E3A2" w14:textId="77777777" w:rsidTr="00130F97">
        <w:trPr>
          <w:cantSplit/>
          <w:jc w:val="center"/>
        </w:trPr>
        <w:tc>
          <w:tcPr>
            <w:tcW w:w="330" w:type="pct"/>
            <w:shd w:val="clear" w:color="auto" w:fill="D9D9D9" w:themeFill="background1" w:themeFillShade="D9"/>
            <w:vAlign w:val="center"/>
          </w:tcPr>
          <w:p w14:paraId="7402CA85" w14:textId="6B6F3476" w:rsidR="00CC71CB" w:rsidRPr="00C918F7" w:rsidRDefault="00CC71CB" w:rsidP="00CC71CB">
            <w:pPr>
              <w:jc w:val="center"/>
              <w:rPr>
                <w:rFonts w:ascii="Lexia" w:hAnsi="Lexia"/>
                <w:sz w:val="18"/>
                <w:szCs w:val="18"/>
              </w:rPr>
            </w:pPr>
            <w:r w:rsidRPr="00C918F7">
              <w:rPr>
                <w:rFonts w:ascii="Lexia" w:hAnsi="Lexia"/>
                <w:sz w:val="18"/>
                <w:szCs w:val="18"/>
              </w:rPr>
              <w:t>~90</w:t>
            </w:r>
          </w:p>
        </w:tc>
        <w:tc>
          <w:tcPr>
            <w:tcW w:w="330" w:type="pct"/>
            <w:shd w:val="clear" w:color="auto" w:fill="D9D9D9" w:themeFill="background1" w:themeFillShade="D9"/>
            <w:vAlign w:val="center"/>
          </w:tcPr>
          <w:p w14:paraId="610E4894" w14:textId="13D1D5C6" w:rsidR="00CC71CB" w:rsidRPr="00C918F7" w:rsidRDefault="00CC71CB" w:rsidP="00CC71CB">
            <w:pPr>
              <w:rPr>
                <w:rFonts w:ascii="Lexia" w:hAnsi="Lexia"/>
                <w:sz w:val="18"/>
                <w:szCs w:val="18"/>
              </w:rPr>
            </w:pPr>
          </w:p>
        </w:tc>
        <w:tc>
          <w:tcPr>
            <w:tcW w:w="561" w:type="pct"/>
            <w:shd w:val="clear" w:color="auto" w:fill="FFFFFF" w:themeFill="background1"/>
            <w:vAlign w:val="center"/>
          </w:tcPr>
          <w:p w14:paraId="24D2761E" w14:textId="0800F209" w:rsidR="00CC71CB" w:rsidRPr="00C918F7" w:rsidRDefault="00CC71CB" w:rsidP="00CC71CB">
            <w:pPr>
              <w:rPr>
                <w:rFonts w:ascii="Lexia" w:eastAsia="Open Sans" w:hAnsi="Lexia" w:cs="Open Sans"/>
                <w:sz w:val="18"/>
                <w:szCs w:val="18"/>
              </w:rPr>
            </w:pPr>
            <w:r w:rsidRPr="00EA0AB8">
              <w:rPr>
                <w:rFonts w:ascii="Lexia" w:eastAsia="Open Sans" w:hAnsi="Lexia" w:cs="Open Sans"/>
                <w:sz w:val="18"/>
                <w:szCs w:val="18"/>
              </w:rPr>
              <w:t>4.1</w:t>
            </w:r>
            <w:r w:rsidR="000D267D">
              <w:rPr>
                <w:rFonts w:ascii="Lexia" w:eastAsia="Open Sans" w:hAnsi="Lexia" w:cs="Open Sans"/>
                <w:sz w:val="18"/>
                <w:szCs w:val="18"/>
              </w:rPr>
              <w:t>:</w:t>
            </w:r>
            <w:r w:rsidRPr="00EA0AB8">
              <w:rPr>
                <w:rFonts w:ascii="Lexia" w:eastAsia="Open Sans" w:hAnsi="Lexia" w:cs="Open Sans"/>
                <w:sz w:val="18"/>
                <w:szCs w:val="18"/>
              </w:rPr>
              <w:t xml:space="preserve"> </w:t>
            </w:r>
            <w:r w:rsidRPr="00EA0AB8">
              <w:rPr>
                <w:rFonts w:ascii="Lexia" w:eastAsiaTheme="minorHAnsi" w:hAnsi="Lexia" w:cs="Times New Roman"/>
                <w:sz w:val="18"/>
                <w:szCs w:val="18"/>
              </w:rPr>
              <w:t>Area as a Two-Dimensional</w:t>
            </w:r>
            <w:r w:rsidR="000D267D">
              <w:rPr>
                <w:rFonts w:ascii="Lexia" w:eastAsiaTheme="minorHAnsi" w:hAnsi="Lexia" w:cs="Times New Roman"/>
                <w:sz w:val="18"/>
                <w:szCs w:val="18"/>
              </w:rPr>
              <w:t xml:space="preserve"> Measurement</w:t>
            </w:r>
          </w:p>
        </w:tc>
        <w:tc>
          <w:tcPr>
            <w:tcW w:w="2038" w:type="pct"/>
            <w:shd w:val="clear" w:color="auto" w:fill="FFFFFF" w:themeFill="background1"/>
            <w:vAlign w:val="center"/>
          </w:tcPr>
          <w:p w14:paraId="390A122C" w14:textId="4F46E5E3" w:rsidR="00CC71CB" w:rsidRPr="00F76E5A" w:rsidRDefault="00CC71CB" w:rsidP="00CC71CB">
            <w:pPr>
              <w:shd w:val="clear" w:color="auto" w:fill="FFFFFF" w:themeFill="background1"/>
              <w:rPr>
                <w:rFonts w:ascii="Lexia" w:hAnsi="Lexia" w:cs="Segoe UI"/>
                <w:sz w:val="18"/>
                <w:szCs w:val="18"/>
              </w:rPr>
            </w:pPr>
            <w:r w:rsidRPr="00F76E5A">
              <w:rPr>
                <w:rFonts w:ascii="Lexia" w:hAnsi="Lexia" w:cs="Segoe UI"/>
                <w:sz w:val="18"/>
                <w:szCs w:val="18"/>
              </w:rPr>
              <w:t>Pre-AP Model Lesson 4.1: Shear Transformations and Cavalieri’s Principle</w:t>
            </w:r>
          </w:p>
        </w:tc>
        <w:tc>
          <w:tcPr>
            <w:tcW w:w="408" w:type="pct"/>
            <w:shd w:val="clear" w:color="auto" w:fill="FFFFFF" w:themeFill="background1"/>
            <w:vAlign w:val="center"/>
          </w:tcPr>
          <w:p w14:paraId="52680171" w14:textId="71C634E2" w:rsidR="00CC71CB" w:rsidRPr="00C918F7" w:rsidRDefault="00CC71CB" w:rsidP="00CC71CB">
            <w:pPr>
              <w:rPr>
                <w:rFonts w:ascii="Lexia" w:hAnsi="Lexia"/>
                <w:sz w:val="16"/>
                <w:szCs w:val="16"/>
              </w:rPr>
            </w:pPr>
            <w:r w:rsidRPr="00C918F7">
              <w:rPr>
                <w:rFonts w:ascii="Lexia" w:hAnsi="Lexia"/>
                <w:sz w:val="16"/>
                <w:szCs w:val="16"/>
              </w:rPr>
              <w:t>4.1.1</w:t>
            </w:r>
          </w:p>
        </w:tc>
        <w:tc>
          <w:tcPr>
            <w:tcW w:w="470" w:type="pct"/>
            <w:shd w:val="clear" w:color="auto" w:fill="FFFFFF" w:themeFill="background1"/>
            <w:vAlign w:val="center"/>
          </w:tcPr>
          <w:p w14:paraId="1E721258" w14:textId="47EFE0FC" w:rsidR="00CC71CB" w:rsidRPr="00C918F7" w:rsidRDefault="00CC71CB" w:rsidP="00CC71CB">
            <w:pPr>
              <w:rPr>
                <w:rFonts w:ascii="Lexia" w:hAnsi="Lexia"/>
                <w:sz w:val="16"/>
                <w:szCs w:val="16"/>
              </w:rPr>
            </w:pPr>
            <w:r w:rsidRPr="00C918F7">
              <w:rPr>
                <w:rFonts w:ascii="Lexia" w:hAnsi="Lexia"/>
                <w:sz w:val="16"/>
                <w:szCs w:val="16"/>
              </w:rPr>
              <w:t>G.GMD.A.1</w:t>
            </w:r>
          </w:p>
        </w:tc>
        <w:tc>
          <w:tcPr>
            <w:tcW w:w="862" w:type="pct"/>
            <w:shd w:val="clear" w:color="auto" w:fill="FFFFFF" w:themeFill="background1"/>
            <w:vAlign w:val="center"/>
          </w:tcPr>
          <w:p w14:paraId="19367DEE" w14:textId="77777777" w:rsidR="00CC71CB" w:rsidRPr="00C918F7" w:rsidRDefault="00CC71CB" w:rsidP="00CC71CB">
            <w:pPr>
              <w:rPr>
                <w:rFonts w:ascii="Lexia" w:hAnsi="Lexia"/>
                <w:sz w:val="16"/>
                <w:szCs w:val="16"/>
              </w:rPr>
            </w:pPr>
          </w:p>
        </w:tc>
      </w:tr>
      <w:tr w:rsidR="00CC71CB" w:rsidRPr="00C918F7" w14:paraId="4145BE4F" w14:textId="77777777" w:rsidTr="00130F97">
        <w:trPr>
          <w:cantSplit/>
          <w:jc w:val="center"/>
        </w:trPr>
        <w:tc>
          <w:tcPr>
            <w:tcW w:w="330" w:type="pct"/>
            <w:shd w:val="clear" w:color="auto" w:fill="D9D9D9" w:themeFill="background1" w:themeFillShade="D9"/>
            <w:vAlign w:val="center"/>
          </w:tcPr>
          <w:p w14:paraId="06B07C6A" w14:textId="7A59AEAC" w:rsidR="00CC71CB" w:rsidRPr="00C918F7" w:rsidRDefault="00CC71CB" w:rsidP="00CC71CB">
            <w:pPr>
              <w:jc w:val="center"/>
              <w:rPr>
                <w:rFonts w:ascii="Lexia" w:hAnsi="Lexia"/>
                <w:sz w:val="18"/>
                <w:szCs w:val="18"/>
              </w:rPr>
            </w:pPr>
            <w:r w:rsidRPr="00C918F7">
              <w:rPr>
                <w:rFonts w:ascii="Lexia" w:hAnsi="Lexia"/>
                <w:sz w:val="18"/>
                <w:szCs w:val="18"/>
              </w:rPr>
              <w:t>~</w:t>
            </w:r>
            <w:r>
              <w:rPr>
                <w:rFonts w:ascii="Lexia" w:hAnsi="Lexia"/>
                <w:sz w:val="18"/>
                <w:szCs w:val="18"/>
              </w:rPr>
              <w:t>45</w:t>
            </w:r>
          </w:p>
        </w:tc>
        <w:tc>
          <w:tcPr>
            <w:tcW w:w="330" w:type="pct"/>
            <w:shd w:val="clear" w:color="auto" w:fill="D9D9D9" w:themeFill="background1" w:themeFillShade="D9"/>
            <w:vAlign w:val="center"/>
          </w:tcPr>
          <w:p w14:paraId="3BA1B3AB" w14:textId="77777777" w:rsidR="00CC71CB" w:rsidRPr="00C918F7" w:rsidRDefault="00CC71CB" w:rsidP="00CC71CB">
            <w:pPr>
              <w:rPr>
                <w:rFonts w:ascii="Lexia" w:hAnsi="Lexia"/>
                <w:sz w:val="18"/>
                <w:szCs w:val="18"/>
              </w:rPr>
            </w:pPr>
          </w:p>
        </w:tc>
        <w:tc>
          <w:tcPr>
            <w:tcW w:w="561" w:type="pct"/>
            <w:shd w:val="clear" w:color="auto" w:fill="FFFFFF" w:themeFill="background1"/>
            <w:vAlign w:val="center"/>
          </w:tcPr>
          <w:p w14:paraId="457673B3" w14:textId="12171DAB" w:rsidR="00CC71CB" w:rsidRPr="00C918F7" w:rsidRDefault="00CC71CB" w:rsidP="00CC71CB">
            <w:pPr>
              <w:rPr>
                <w:rFonts w:ascii="Lexia" w:eastAsia="Open Sans" w:hAnsi="Lexia" w:cs="Open Sans"/>
                <w:sz w:val="18"/>
                <w:szCs w:val="18"/>
              </w:rPr>
            </w:pPr>
            <w:r w:rsidRPr="00EA0AB8">
              <w:rPr>
                <w:rFonts w:ascii="Lexia" w:eastAsia="Open Sans" w:hAnsi="Lexia" w:cs="Open Sans"/>
                <w:sz w:val="18"/>
                <w:szCs w:val="18"/>
              </w:rPr>
              <w:t>4.1</w:t>
            </w:r>
            <w:r w:rsidR="000D267D">
              <w:rPr>
                <w:rFonts w:ascii="Lexia" w:eastAsia="Open Sans" w:hAnsi="Lexia" w:cs="Open Sans"/>
                <w:sz w:val="18"/>
                <w:szCs w:val="18"/>
              </w:rPr>
              <w:t>:</w:t>
            </w:r>
            <w:r w:rsidRPr="00EA0AB8">
              <w:rPr>
                <w:rFonts w:ascii="Lexia" w:eastAsia="Open Sans" w:hAnsi="Lexia" w:cs="Open Sans"/>
                <w:sz w:val="18"/>
                <w:szCs w:val="18"/>
              </w:rPr>
              <w:t xml:space="preserve"> </w:t>
            </w:r>
            <w:r w:rsidRPr="00EA0AB8">
              <w:rPr>
                <w:rFonts w:ascii="Lexia" w:eastAsiaTheme="minorHAnsi" w:hAnsi="Lexia" w:cs="Times New Roman"/>
                <w:sz w:val="18"/>
                <w:szCs w:val="18"/>
              </w:rPr>
              <w:t>Area as a Two-Dimensional</w:t>
            </w:r>
            <w:r w:rsidR="000D267D">
              <w:rPr>
                <w:rFonts w:ascii="Lexia" w:eastAsiaTheme="minorHAnsi" w:hAnsi="Lexia" w:cs="Times New Roman"/>
                <w:sz w:val="18"/>
                <w:szCs w:val="18"/>
              </w:rPr>
              <w:t xml:space="preserve"> Measurement</w:t>
            </w:r>
          </w:p>
        </w:tc>
        <w:tc>
          <w:tcPr>
            <w:tcW w:w="2038" w:type="pct"/>
            <w:shd w:val="clear" w:color="auto" w:fill="FFFFFF" w:themeFill="background1"/>
            <w:vAlign w:val="center"/>
          </w:tcPr>
          <w:p w14:paraId="65966881" w14:textId="2DD28DB1" w:rsidR="00CC71CB"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 xml:space="preserve">Provide students with the diagram used for </w:t>
            </w:r>
            <w:r w:rsidR="00345CA8" w:rsidRPr="00F76E5A">
              <w:rPr>
                <w:rFonts w:ascii="Lexia" w:hAnsi="Lexia"/>
                <w:color w:val="0070C0"/>
                <w:sz w:val="18"/>
                <w:szCs w:val="18"/>
              </w:rPr>
              <w:t>L</w:t>
            </w:r>
            <w:r w:rsidRPr="00F76E5A">
              <w:rPr>
                <w:rFonts w:ascii="Lexia" w:hAnsi="Lexia"/>
                <w:color w:val="0070C0"/>
                <w:sz w:val="18"/>
                <w:szCs w:val="18"/>
              </w:rPr>
              <w:t xml:space="preserve">earning </w:t>
            </w:r>
            <w:r w:rsidR="00345CA8" w:rsidRPr="00F76E5A">
              <w:rPr>
                <w:rFonts w:ascii="Lexia" w:hAnsi="Lexia"/>
                <w:color w:val="0070C0"/>
                <w:sz w:val="18"/>
                <w:szCs w:val="18"/>
              </w:rPr>
              <w:t>O</w:t>
            </w:r>
            <w:r w:rsidRPr="00F76E5A">
              <w:rPr>
                <w:rFonts w:ascii="Lexia" w:hAnsi="Lexia"/>
                <w:color w:val="0070C0"/>
                <w:sz w:val="18"/>
                <w:szCs w:val="18"/>
              </w:rPr>
              <w:t>bjective 3.3.4 to capitalize on students using the fraction of a circle to describe an arc</w:t>
            </w:r>
            <w:r w:rsidR="00345CA8" w:rsidRPr="00F76E5A">
              <w:rPr>
                <w:rFonts w:ascii="Lexia" w:hAnsi="Lexia"/>
                <w:color w:val="0070C0"/>
                <w:sz w:val="18"/>
                <w:szCs w:val="18"/>
              </w:rPr>
              <w:t>.</w:t>
            </w:r>
          </w:p>
          <w:p w14:paraId="5A63729E" w14:textId="01928271" w:rsidR="00CC71CB"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Ask students</w:t>
            </w:r>
            <w:r w:rsidR="00345CA8" w:rsidRPr="00F76E5A">
              <w:rPr>
                <w:rFonts w:ascii="Lexia" w:hAnsi="Lexia"/>
                <w:color w:val="0070C0"/>
                <w:sz w:val="18"/>
                <w:szCs w:val="18"/>
              </w:rPr>
              <w:t>:</w:t>
            </w:r>
            <w:r w:rsidRPr="00F76E5A">
              <w:rPr>
                <w:rFonts w:ascii="Lexia" w:hAnsi="Lexia"/>
                <w:color w:val="0070C0"/>
                <w:sz w:val="18"/>
                <w:szCs w:val="18"/>
              </w:rPr>
              <w:t xml:space="preserve"> “How </w:t>
            </w:r>
            <w:r w:rsidR="00345CA8" w:rsidRPr="00F76E5A">
              <w:rPr>
                <w:rFonts w:ascii="Lexia" w:hAnsi="Lexia"/>
                <w:color w:val="0070C0"/>
                <w:sz w:val="18"/>
                <w:szCs w:val="18"/>
              </w:rPr>
              <w:t xml:space="preserve">can we </w:t>
            </w:r>
            <w:r w:rsidRPr="00F76E5A">
              <w:rPr>
                <w:rFonts w:ascii="Lexia" w:hAnsi="Lexia"/>
                <w:color w:val="0070C0"/>
                <w:sz w:val="18"/>
                <w:szCs w:val="18"/>
              </w:rPr>
              <w:t>mathematically describe the area of a circle?”</w:t>
            </w:r>
          </w:p>
          <w:p w14:paraId="58695761" w14:textId="3D830945" w:rsidR="00CC71CB"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Ask students</w:t>
            </w:r>
            <w:r w:rsidR="00345CA8" w:rsidRPr="00F76E5A">
              <w:rPr>
                <w:rFonts w:ascii="Lexia" w:hAnsi="Lexia"/>
                <w:color w:val="0070C0"/>
                <w:sz w:val="18"/>
                <w:szCs w:val="18"/>
              </w:rPr>
              <w:t>:</w:t>
            </w:r>
            <w:r w:rsidRPr="00F76E5A">
              <w:rPr>
                <w:rFonts w:ascii="Lexia" w:hAnsi="Lexia"/>
                <w:color w:val="0070C0"/>
                <w:sz w:val="18"/>
                <w:szCs w:val="18"/>
              </w:rPr>
              <w:t xml:space="preserve"> “How do we calculate the area if we only have a </w:t>
            </w:r>
            <w:r w:rsidR="00345CA8" w:rsidRPr="00F76E5A">
              <w:rPr>
                <w:rFonts w:ascii="Lexia" w:hAnsi="Lexia"/>
                <w:color w:val="0070C0"/>
                <w:sz w:val="18"/>
                <w:szCs w:val="18"/>
              </w:rPr>
              <w:t>one-fourth</w:t>
            </w:r>
            <w:r w:rsidRPr="00F76E5A">
              <w:rPr>
                <w:rFonts w:ascii="Lexia" w:hAnsi="Lexia"/>
                <w:color w:val="0070C0"/>
                <w:sz w:val="18"/>
                <w:szCs w:val="18"/>
              </w:rPr>
              <w:t xml:space="preserve"> of the circle as identified in the diagram?” (Make sure radius of the circle is 1 unit</w:t>
            </w:r>
            <w:r w:rsidR="00345CA8" w:rsidRPr="00F76E5A">
              <w:rPr>
                <w:rFonts w:ascii="Lexia" w:hAnsi="Lexia"/>
                <w:color w:val="0070C0"/>
                <w:sz w:val="18"/>
                <w:szCs w:val="18"/>
              </w:rPr>
              <w:t>.</w:t>
            </w:r>
            <w:r w:rsidRPr="00F76E5A">
              <w:rPr>
                <w:rFonts w:ascii="Lexia" w:hAnsi="Lexia"/>
                <w:color w:val="0070C0"/>
                <w:sz w:val="18"/>
                <w:szCs w:val="18"/>
              </w:rPr>
              <w:t>)</w:t>
            </w:r>
          </w:p>
          <w:p w14:paraId="275C44E2" w14:textId="336CBC7C" w:rsidR="00345CA8"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Allow students to discuss with their partner</w:t>
            </w:r>
            <w:r w:rsidR="00345CA8" w:rsidRPr="00F76E5A">
              <w:rPr>
                <w:rFonts w:ascii="Lexia" w:hAnsi="Lexia"/>
                <w:color w:val="0070C0"/>
                <w:sz w:val="18"/>
                <w:szCs w:val="18"/>
              </w:rPr>
              <w:t>.</w:t>
            </w:r>
            <w:r w:rsidRPr="00F76E5A">
              <w:rPr>
                <w:rFonts w:ascii="Lexia" w:hAnsi="Lexia"/>
                <w:color w:val="0070C0"/>
                <w:sz w:val="18"/>
                <w:szCs w:val="18"/>
              </w:rPr>
              <w:t xml:space="preserve"> </w:t>
            </w:r>
            <w:r w:rsidR="00345CA8" w:rsidRPr="00F76E5A">
              <w:rPr>
                <w:rFonts w:ascii="Lexia" w:hAnsi="Lexia"/>
                <w:color w:val="0070C0"/>
                <w:sz w:val="18"/>
                <w:szCs w:val="18"/>
              </w:rPr>
              <w:t xml:space="preserve">If students need assistance with expressing the area, guide them to use the knowledge that </w:t>
            </w:r>
            <w:r w:rsidRPr="00F76E5A">
              <w:rPr>
                <w:rFonts w:ascii="Lexia" w:hAnsi="Lexia"/>
                <w:color w:val="0070C0"/>
                <w:sz w:val="18"/>
                <w:szCs w:val="18"/>
              </w:rPr>
              <w:t>an arc that is ¼ of the circle will measure 90 degrees</w:t>
            </w:r>
            <w:r w:rsidR="00345CA8" w:rsidRPr="00F76E5A">
              <w:rPr>
                <w:rFonts w:ascii="Lexia" w:hAnsi="Lexia"/>
                <w:color w:val="0070C0"/>
                <w:sz w:val="18"/>
                <w:szCs w:val="18"/>
              </w:rPr>
              <w:t>, leading to the mathematical relationship:</w:t>
            </w:r>
            <w:r w:rsidRPr="00F76E5A">
              <w:rPr>
                <w:rFonts w:ascii="Lexia" w:hAnsi="Lexia"/>
                <w:color w:val="0070C0"/>
                <w:sz w:val="18"/>
                <w:szCs w:val="18"/>
              </w:rPr>
              <w:t xml:space="preserve"> ¼(360)</w:t>
            </w:r>
            <w:r w:rsidR="00345CA8" w:rsidRPr="00F76E5A">
              <w:rPr>
                <w:rFonts w:ascii="Lexia" w:hAnsi="Lexia"/>
                <w:color w:val="0070C0"/>
                <w:sz w:val="18"/>
                <w:szCs w:val="18"/>
              </w:rPr>
              <w:t xml:space="preserve"> </w:t>
            </w:r>
            <w:r w:rsidRPr="00F76E5A">
              <w:rPr>
                <w:rFonts w:ascii="Lexia" w:hAnsi="Lexia"/>
                <w:color w:val="0070C0"/>
                <w:sz w:val="18"/>
                <w:szCs w:val="18"/>
              </w:rPr>
              <w:t>=</w:t>
            </w:r>
            <w:r w:rsidR="00345CA8" w:rsidRPr="00F76E5A">
              <w:rPr>
                <w:rFonts w:ascii="Lexia" w:hAnsi="Lexia"/>
                <w:color w:val="0070C0"/>
                <w:sz w:val="18"/>
                <w:szCs w:val="18"/>
              </w:rPr>
              <w:t xml:space="preserve"> </w:t>
            </w:r>
            <w:r w:rsidRPr="00F76E5A">
              <w:rPr>
                <w:rFonts w:ascii="Lexia" w:hAnsi="Lexia"/>
                <w:color w:val="0070C0"/>
                <w:sz w:val="18"/>
                <w:szCs w:val="18"/>
              </w:rPr>
              <w:t>90</w:t>
            </w:r>
            <w:r w:rsidR="00345CA8" w:rsidRPr="00F76E5A">
              <w:rPr>
                <w:rFonts w:ascii="Lexia" w:hAnsi="Lexia"/>
                <w:color w:val="0070C0"/>
                <w:sz w:val="18"/>
                <w:szCs w:val="18"/>
              </w:rPr>
              <w:t>.</w:t>
            </w:r>
            <w:r w:rsidRPr="00F76E5A">
              <w:rPr>
                <w:rFonts w:ascii="Lexia" w:hAnsi="Lexia"/>
                <w:color w:val="0070C0"/>
                <w:sz w:val="18"/>
                <w:szCs w:val="18"/>
              </w:rPr>
              <w:t xml:space="preserve"> </w:t>
            </w:r>
          </w:p>
          <w:p w14:paraId="1D09DDEC" w14:textId="302FCBD8" w:rsidR="00CC71CB"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Challenge students</w:t>
            </w:r>
            <w:r w:rsidR="00345CA8" w:rsidRPr="00F76E5A">
              <w:rPr>
                <w:rFonts w:ascii="Lexia" w:hAnsi="Lexia"/>
                <w:color w:val="0070C0"/>
                <w:sz w:val="18"/>
                <w:szCs w:val="18"/>
              </w:rPr>
              <w:t>:</w:t>
            </w:r>
            <w:r w:rsidRPr="00F76E5A">
              <w:rPr>
                <w:rFonts w:ascii="Lexia" w:hAnsi="Lexia"/>
                <w:color w:val="0070C0"/>
                <w:sz w:val="18"/>
                <w:szCs w:val="18"/>
              </w:rPr>
              <w:t xml:space="preserve"> “What if the radius is different?” </w:t>
            </w:r>
          </w:p>
          <w:p w14:paraId="1E93787C" w14:textId="34ABEDDE" w:rsidR="00CC71CB"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Provide students with a circle with a radius of 2 units</w:t>
            </w:r>
            <w:r w:rsidR="00345CA8" w:rsidRPr="00F76E5A">
              <w:rPr>
                <w:rFonts w:ascii="Lexia" w:hAnsi="Lexia"/>
                <w:color w:val="0070C0"/>
                <w:sz w:val="18"/>
                <w:szCs w:val="18"/>
              </w:rPr>
              <w:t>.</w:t>
            </w:r>
          </w:p>
          <w:p w14:paraId="2CA73493" w14:textId="6D87B6FD" w:rsidR="00CC71CB"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Debrief</w:t>
            </w:r>
            <w:r w:rsidR="00345CA8" w:rsidRPr="00F76E5A">
              <w:rPr>
                <w:rFonts w:ascii="Lexia" w:hAnsi="Lexia"/>
                <w:color w:val="0070C0"/>
                <w:sz w:val="18"/>
                <w:szCs w:val="18"/>
              </w:rPr>
              <w:t>:</w:t>
            </w:r>
            <w:r w:rsidRPr="00F76E5A">
              <w:rPr>
                <w:rFonts w:ascii="Lexia" w:hAnsi="Lexia"/>
                <w:color w:val="0070C0"/>
                <w:sz w:val="18"/>
                <w:szCs w:val="18"/>
              </w:rPr>
              <w:t xml:space="preserve"> “What happens to area when the radius changes?” (</w:t>
            </w:r>
            <w:r w:rsidR="00345CA8" w:rsidRPr="00F76E5A">
              <w:rPr>
                <w:rFonts w:ascii="Lexia" w:hAnsi="Lexia"/>
                <w:color w:val="0070C0"/>
                <w:sz w:val="18"/>
                <w:szCs w:val="18"/>
              </w:rPr>
              <w:t>P</w:t>
            </w:r>
            <w:r w:rsidRPr="00F76E5A">
              <w:rPr>
                <w:rFonts w:ascii="Lexia" w:hAnsi="Lexia"/>
                <w:color w:val="0070C0"/>
                <w:sz w:val="18"/>
                <w:szCs w:val="18"/>
              </w:rPr>
              <w:t>rovide students with other circles with varying radii if necessary</w:t>
            </w:r>
            <w:r w:rsidR="00345CA8" w:rsidRPr="00F76E5A">
              <w:rPr>
                <w:rFonts w:ascii="Lexia" w:hAnsi="Lexia"/>
                <w:color w:val="0070C0"/>
                <w:sz w:val="18"/>
                <w:szCs w:val="18"/>
              </w:rPr>
              <w:t>.</w:t>
            </w:r>
            <w:r w:rsidRPr="00F76E5A">
              <w:rPr>
                <w:rFonts w:ascii="Lexia" w:hAnsi="Lexia"/>
                <w:color w:val="0070C0"/>
                <w:sz w:val="18"/>
                <w:szCs w:val="18"/>
              </w:rPr>
              <w:t>)</w:t>
            </w:r>
          </w:p>
          <w:p w14:paraId="04895B1B" w14:textId="026F5DF2" w:rsidR="00CC71CB" w:rsidRPr="00F76E5A" w:rsidRDefault="00CC71CB"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 xml:space="preserve">Using student findings, have students derive a formula they can use for a circle with radius </w:t>
            </w:r>
            <w:r w:rsidRPr="00F76E5A">
              <w:rPr>
                <w:rFonts w:ascii="Lexia" w:hAnsi="Lexia"/>
                <w:i/>
                <w:iCs/>
                <w:color w:val="0070C0"/>
                <w:sz w:val="18"/>
                <w:szCs w:val="18"/>
              </w:rPr>
              <w:t>r</w:t>
            </w:r>
            <w:r w:rsidRPr="00F76E5A">
              <w:rPr>
                <w:rFonts w:ascii="Lexia" w:hAnsi="Lexia"/>
                <w:color w:val="0070C0"/>
                <w:sz w:val="18"/>
                <w:szCs w:val="18"/>
              </w:rPr>
              <w:t xml:space="preserve"> and central angle of </w:t>
            </w:r>
            <w:r w:rsidRPr="00F76E5A">
              <w:rPr>
                <w:rFonts w:ascii="Lexia" w:hAnsi="Lexia"/>
                <w:i/>
                <w:iCs/>
                <w:color w:val="0070C0"/>
                <w:sz w:val="18"/>
                <w:szCs w:val="18"/>
              </w:rPr>
              <w:t>n</w:t>
            </w:r>
            <w:r w:rsidRPr="00F76E5A">
              <w:rPr>
                <w:rFonts w:ascii="Lexia" w:hAnsi="Lexia"/>
                <w:color w:val="0070C0"/>
                <w:sz w:val="18"/>
                <w:szCs w:val="18"/>
                <w:vertAlign w:val="superscript"/>
              </w:rPr>
              <w:t>o</w:t>
            </w:r>
            <w:r w:rsidR="00345CA8" w:rsidRPr="00F76E5A">
              <w:rPr>
                <w:rFonts w:ascii="Lexia" w:hAnsi="Lexia"/>
                <w:color w:val="0070C0"/>
                <w:sz w:val="18"/>
                <w:szCs w:val="18"/>
              </w:rPr>
              <w:t>.</w:t>
            </w:r>
          </w:p>
          <w:p w14:paraId="14DBD057" w14:textId="42164B9E" w:rsidR="00CC71CB" w:rsidRPr="00F76E5A" w:rsidRDefault="00345CA8" w:rsidP="00A33FAE">
            <w:pPr>
              <w:pStyle w:val="ListParagraph"/>
              <w:numPr>
                <w:ilvl w:val="0"/>
                <w:numId w:val="34"/>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 xml:space="preserve">Discuss: </w:t>
            </w:r>
            <w:r w:rsidR="00CC71CB" w:rsidRPr="00F76E5A">
              <w:rPr>
                <w:rFonts w:ascii="Lexia" w:hAnsi="Lexia"/>
                <w:color w:val="0070C0"/>
                <w:sz w:val="18"/>
                <w:szCs w:val="18"/>
              </w:rPr>
              <w:t>“How can we express the relationship as a ratio?”</w:t>
            </w:r>
            <w:r w:rsidRPr="00F76E5A">
              <w:rPr>
                <w:rFonts w:ascii="Lexia" w:hAnsi="Lexia"/>
                <w:color w:val="0070C0"/>
                <w:sz w:val="18"/>
                <w:szCs w:val="18"/>
              </w:rPr>
              <w:t xml:space="preserve"> </w:t>
            </w:r>
            <w:r w:rsidR="00CC71CB" w:rsidRPr="00F76E5A">
              <w:rPr>
                <w:rFonts w:ascii="Lexia" w:hAnsi="Lexia"/>
                <w:color w:val="0070C0"/>
                <w:sz w:val="18"/>
                <w:szCs w:val="18"/>
              </w:rPr>
              <w:t xml:space="preserve">Lead into this exercise by having students review their process for identifying area of the sector. Students should be able to identify that the central angle is ¼ of 360 degrees and that area of the sector is ¼ </w:t>
            </w:r>
            <w:r w:rsidRPr="00F76E5A">
              <w:rPr>
                <w:rFonts w:ascii="Lexia" w:hAnsi="Lexia"/>
                <w:color w:val="0070C0"/>
                <w:sz w:val="18"/>
                <w:szCs w:val="18"/>
              </w:rPr>
              <w:t xml:space="preserve">of </w:t>
            </w:r>
            <w:r w:rsidR="00CC71CB" w:rsidRPr="00F76E5A">
              <w:rPr>
                <w:rFonts w:ascii="Lexia" w:hAnsi="Lexia"/>
                <w:color w:val="0070C0"/>
                <w:sz w:val="18"/>
                <w:szCs w:val="18"/>
              </w:rPr>
              <w:t xml:space="preserve">the area of the circle allowing them to express the relationship as </w:t>
            </w:r>
            <w:r w:rsidRPr="00F76E5A">
              <w:rPr>
                <w:rFonts w:ascii="Lexia" w:hAnsi="Lexia"/>
                <w:color w:val="0070C0"/>
                <w:sz w:val="18"/>
                <w:szCs w:val="18"/>
              </w:rPr>
              <w:t>the</w:t>
            </w:r>
            <w:r w:rsidR="00CC71CB" w:rsidRPr="00F76E5A">
              <w:rPr>
                <w:rFonts w:ascii="Lexia" w:hAnsi="Lexia"/>
                <w:color w:val="0070C0"/>
                <w:sz w:val="18"/>
                <w:szCs w:val="18"/>
              </w:rPr>
              <w:t xml:space="preserve"> ratio</w:t>
            </w:r>
            <w:r w:rsidRPr="00F76E5A">
              <w:rPr>
                <w:rFonts w:ascii="Lexia" w:hAnsi="Lexia"/>
                <w:color w:val="0070C0"/>
                <w:sz w:val="18"/>
                <w:szCs w:val="18"/>
              </w:rPr>
              <w:t>:</w:t>
            </w:r>
          </w:p>
          <w:p w14:paraId="6C4165ED" w14:textId="77188BD4" w:rsidR="00CC71CB" w:rsidRPr="00F76E5A" w:rsidRDefault="00296F3C" w:rsidP="00A33FAE">
            <w:pPr>
              <w:pStyle w:val="ListParagraph"/>
              <w:shd w:val="clear" w:color="auto" w:fill="FFFFFF" w:themeFill="background1"/>
              <w:spacing w:line="240" w:lineRule="auto"/>
              <w:ind w:left="360"/>
              <w:rPr>
                <w:rFonts w:ascii="Lexia" w:hAnsi="Lexia"/>
                <w:sz w:val="18"/>
                <w:szCs w:val="18"/>
              </w:rPr>
            </w:pPr>
            <m:oMathPara>
              <m:oMath>
                <m:f>
                  <m:fPr>
                    <m:ctrlPr>
                      <w:rPr>
                        <w:rFonts w:ascii="Cambria Math" w:hAnsi="Cambria Math"/>
                        <w:i/>
                        <w:color w:val="0070C0"/>
                        <w:sz w:val="18"/>
                        <w:szCs w:val="18"/>
                      </w:rPr>
                    </m:ctrlPr>
                  </m:fPr>
                  <m:num>
                    <m:r>
                      <w:rPr>
                        <w:rFonts w:ascii="Cambria Math" w:hAnsi="Cambria Math"/>
                        <w:color w:val="0070C0"/>
                        <w:sz w:val="18"/>
                        <w:szCs w:val="18"/>
                      </w:rPr>
                      <m:t>measure of central angle</m:t>
                    </m:r>
                  </m:num>
                  <m:den>
                    <m:sSup>
                      <m:sSupPr>
                        <m:ctrlPr>
                          <w:rPr>
                            <w:rFonts w:ascii="Cambria Math" w:hAnsi="Cambria Math"/>
                            <w:i/>
                            <w:color w:val="0070C0"/>
                            <w:sz w:val="18"/>
                            <w:szCs w:val="18"/>
                          </w:rPr>
                        </m:ctrlPr>
                      </m:sSupPr>
                      <m:e>
                        <m:r>
                          <w:rPr>
                            <w:rFonts w:ascii="Cambria Math" w:hAnsi="Cambria Math"/>
                            <w:color w:val="0070C0"/>
                            <w:sz w:val="18"/>
                            <w:szCs w:val="18"/>
                          </w:rPr>
                          <m:t>360</m:t>
                        </m:r>
                      </m:e>
                      <m:sup>
                        <m:r>
                          <w:rPr>
                            <w:rFonts w:ascii="Cambria Math" w:hAnsi="Cambria Math"/>
                            <w:color w:val="0070C0"/>
                            <w:sz w:val="18"/>
                            <w:szCs w:val="18"/>
                          </w:rPr>
                          <m:t>o</m:t>
                        </m:r>
                      </m:sup>
                    </m:sSup>
                  </m:den>
                </m:f>
                <m:r>
                  <w:rPr>
                    <w:rFonts w:ascii="Cambria Math" w:hAnsi="Cambria Math"/>
                    <w:color w:val="0070C0"/>
                    <w:sz w:val="18"/>
                    <w:szCs w:val="18"/>
                  </w:rPr>
                  <m:t>=</m:t>
                </m:r>
                <m:f>
                  <m:fPr>
                    <m:ctrlPr>
                      <w:rPr>
                        <w:rFonts w:ascii="Cambria Math" w:hAnsi="Cambria Math"/>
                        <w:i/>
                        <w:color w:val="0070C0"/>
                        <w:sz w:val="18"/>
                        <w:szCs w:val="18"/>
                      </w:rPr>
                    </m:ctrlPr>
                  </m:fPr>
                  <m:num>
                    <m:r>
                      <w:rPr>
                        <w:rFonts w:ascii="Cambria Math" w:hAnsi="Cambria Math"/>
                        <w:color w:val="0070C0"/>
                        <w:sz w:val="18"/>
                        <w:szCs w:val="18"/>
                      </w:rPr>
                      <m:t>area of sector</m:t>
                    </m:r>
                  </m:num>
                  <m:den>
                    <m:r>
                      <w:rPr>
                        <w:rFonts w:ascii="Cambria Math" w:hAnsi="Cambria Math"/>
                        <w:color w:val="0070C0"/>
                        <w:sz w:val="18"/>
                        <w:szCs w:val="18"/>
                      </w:rPr>
                      <m:t>area of circle</m:t>
                    </m:r>
                  </m:den>
                </m:f>
              </m:oMath>
            </m:oMathPara>
          </w:p>
        </w:tc>
        <w:tc>
          <w:tcPr>
            <w:tcW w:w="408" w:type="pct"/>
            <w:shd w:val="clear" w:color="auto" w:fill="FFFFFF" w:themeFill="background1"/>
            <w:vAlign w:val="center"/>
          </w:tcPr>
          <w:p w14:paraId="23F03560" w14:textId="75051DC2" w:rsidR="00CC71CB" w:rsidRPr="00C918F7" w:rsidRDefault="00CC71CB" w:rsidP="00CC71CB">
            <w:pPr>
              <w:rPr>
                <w:rFonts w:ascii="Lexia" w:hAnsi="Lexia"/>
                <w:sz w:val="16"/>
                <w:szCs w:val="16"/>
              </w:rPr>
            </w:pPr>
            <w:r w:rsidRPr="00C918F7">
              <w:rPr>
                <w:rFonts w:ascii="Lexia" w:hAnsi="Lexia"/>
                <w:sz w:val="16"/>
                <w:szCs w:val="16"/>
              </w:rPr>
              <w:t>4.1.2</w:t>
            </w:r>
          </w:p>
        </w:tc>
        <w:tc>
          <w:tcPr>
            <w:tcW w:w="470" w:type="pct"/>
            <w:shd w:val="clear" w:color="auto" w:fill="FFFFFF" w:themeFill="background1"/>
            <w:vAlign w:val="center"/>
          </w:tcPr>
          <w:p w14:paraId="513C7C84" w14:textId="7A67E974" w:rsidR="00CC71CB" w:rsidRPr="00C918F7" w:rsidRDefault="00CC71CB" w:rsidP="00CC71CB">
            <w:pPr>
              <w:rPr>
                <w:rFonts w:ascii="Lexia" w:hAnsi="Lexia"/>
                <w:sz w:val="16"/>
                <w:szCs w:val="16"/>
              </w:rPr>
            </w:pPr>
            <w:r w:rsidRPr="00C918F7">
              <w:rPr>
                <w:rFonts w:ascii="Lexia" w:hAnsi="Lexia"/>
                <w:sz w:val="16"/>
                <w:szCs w:val="16"/>
              </w:rPr>
              <w:t>G.C.B.5</w:t>
            </w:r>
          </w:p>
        </w:tc>
        <w:tc>
          <w:tcPr>
            <w:tcW w:w="862" w:type="pct"/>
            <w:shd w:val="clear" w:color="auto" w:fill="FFFFFF" w:themeFill="background1"/>
            <w:vAlign w:val="center"/>
          </w:tcPr>
          <w:p w14:paraId="1881A939" w14:textId="77777777" w:rsidR="00CC71CB" w:rsidRPr="00C918F7" w:rsidRDefault="00CC71CB" w:rsidP="00CC71CB">
            <w:pPr>
              <w:rPr>
                <w:rFonts w:ascii="Lexia" w:hAnsi="Lexia"/>
                <w:sz w:val="16"/>
                <w:szCs w:val="16"/>
              </w:rPr>
            </w:pPr>
          </w:p>
        </w:tc>
      </w:tr>
      <w:tr w:rsidR="00BB00D4" w:rsidRPr="00C918F7" w14:paraId="74D89F3F" w14:textId="77777777" w:rsidTr="00130F97">
        <w:trPr>
          <w:cantSplit/>
          <w:jc w:val="center"/>
        </w:trPr>
        <w:tc>
          <w:tcPr>
            <w:tcW w:w="330" w:type="pct"/>
            <w:shd w:val="clear" w:color="auto" w:fill="D9D9D9" w:themeFill="background1" w:themeFillShade="D9"/>
            <w:vAlign w:val="center"/>
          </w:tcPr>
          <w:p w14:paraId="091A5147" w14:textId="311AE6FD" w:rsidR="00BB00D4" w:rsidRPr="00C918F7" w:rsidRDefault="00BB00D4" w:rsidP="00E4621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51ACD1FB" w14:textId="77777777" w:rsidR="00BB00D4" w:rsidRPr="00C918F7" w:rsidRDefault="00BB00D4" w:rsidP="00E4621B">
            <w:pPr>
              <w:rPr>
                <w:rFonts w:ascii="Lexia" w:hAnsi="Lexia"/>
                <w:sz w:val="18"/>
                <w:szCs w:val="18"/>
              </w:rPr>
            </w:pPr>
          </w:p>
        </w:tc>
        <w:tc>
          <w:tcPr>
            <w:tcW w:w="561" w:type="pct"/>
            <w:shd w:val="clear" w:color="auto" w:fill="FFFFFF" w:themeFill="background1"/>
            <w:vAlign w:val="center"/>
          </w:tcPr>
          <w:p w14:paraId="67596EE4" w14:textId="0F25003F" w:rsidR="00CC71CB" w:rsidRPr="00010005" w:rsidRDefault="00CC71CB" w:rsidP="00CC71CB">
            <w:pPr>
              <w:autoSpaceDE w:val="0"/>
              <w:autoSpaceDN w:val="0"/>
              <w:adjustRightInd w:val="0"/>
              <w:rPr>
                <w:rFonts w:ascii="Lexia" w:eastAsiaTheme="minorHAnsi" w:hAnsi="Lexia" w:cs="Times New Roman"/>
                <w:sz w:val="18"/>
                <w:szCs w:val="18"/>
              </w:rPr>
            </w:pPr>
            <w:r w:rsidRPr="00010005">
              <w:rPr>
                <w:rFonts w:ascii="Lexia" w:eastAsia="Open Sans" w:hAnsi="Lexia" w:cs="Open Sans"/>
                <w:sz w:val="18"/>
                <w:szCs w:val="18"/>
              </w:rPr>
              <w:t>4.1</w:t>
            </w:r>
            <w:r w:rsidR="000D267D">
              <w:rPr>
                <w:rFonts w:ascii="Lexia" w:eastAsia="Open Sans" w:hAnsi="Lexia" w:cs="Open Sans"/>
                <w:sz w:val="18"/>
                <w:szCs w:val="18"/>
              </w:rPr>
              <w:t>:</w:t>
            </w:r>
            <w:r>
              <w:rPr>
                <w:rFonts w:ascii="Lexia" w:eastAsia="Open Sans" w:hAnsi="Lexia" w:cs="Open Sans"/>
                <w:sz w:val="18"/>
                <w:szCs w:val="18"/>
              </w:rPr>
              <w:t xml:space="preserve"> </w:t>
            </w:r>
            <w:r w:rsidRPr="00010005">
              <w:rPr>
                <w:rFonts w:ascii="Lexia" w:eastAsiaTheme="minorHAnsi" w:hAnsi="Lexia" w:cs="Times New Roman"/>
                <w:sz w:val="18"/>
                <w:szCs w:val="18"/>
              </w:rPr>
              <w:t>Area as a Two-Dimensional</w:t>
            </w:r>
          </w:p>
          <w:p w14:paraId="6E006512" w14:textId="6D000DEC" w:rsidR="00BB00D4" w:rsidRPr="00C918F7" w:rsidRDefault="00CC71CB" w:rsidP="00CC71CB">
            <w:pPr>
              <w:rPr>
                <w:rFonts w:ascii="Lexia" w:eastAsia="Open Sans" w:hAnsi="Lexia" w:cs="Open Sans"/>
                <w:sz w:val="18"/>
                <w:szCs w:val="18"/>
              </w:rPr>
            </w:pPr>
            <w:r w:rsidRPr="00010005">
              <w:rPr>
                <w:rFonts w:ascii="Lexia" w:eastAsiaTheme="minorHAnsi" w:hAnsi="Lexia" w:cs="Times New Roman"/>
                <w:sz w:val="18"/>
                <w:szCs w:val="18"/>
              </w:rPr>
              <w:t>Measurement</w:t>
            </w:r>
          </w:p>
        </w:tc>
        <w:tc>
          <w:tcPr>
            <w:tcW w:w="2038" w:type="pct"/>
            <w:shd w:val="clear" w:color="auto" w:fill="FFFFFF" w:themeFill="background1"/>
            <w:vAlign w:val="center"/>
          </w:tcPr>
          <w:p w14:paraId="41CC70DE" w14:textId="48348FB5" w:rsidR="00BB00D4" w:rsidRPr="00F76E5A" w:rsidRDefault="00345CA8" w:rsidP="00A33FAE">
            <w:pPr>
              <w:pStyle w:val="ListParagraph"/>
              <w:numPr>
                <w:ilvl w:val="0"/>
                <w:numId w:val="35"/>
              </w:numPr>
              <w:shd w:val="clear" w:color="auto" w:fill="FFFFFF" w:themeFill="background1"/>
              <w:spacing w:line="240" w:lineRule="auto"/>
              <w:rPr>
                <w:rFonts w:ascii="Lexia" w:hAnsi="Lexia" w:cs="Segoe UI"/>
                <w:color w:val="0070C0"/>
                <w:sz w:val="18"/>
                <w:szCs w:val="18"/>
              </w:rPr>
            </w:pPr>
            <w:r w:rsidRPr="00F76E5A">
              <w:rPr>
                <w:rFonts w:ascii="Lexia" w:hAnsi="Lexia" w:cs="Segoe UI"/>
                <w:color w:val="0070C0"/>
                <w:sz w:val="18"/>
                <w:szCs w:val="18"/>
              </w:rPr>
              <w:t>Using</w:t>
            </w:r>
            <w:r w:rsidR="00BB00D4" w:rsidRPr="00F76E5A">
              <w:rPr>
                <w:rFonts w:ascii="Lexia" w:hAnsi="Lexia" w:cs="Segoe UI"/>
                <w:color w:val="0070C0"/>
                <w:sz w:val="18"/>
                <w:szCs w:val="18"/>
              </w:rPr>
              <w:t xml:space="preserve"> Desmos Geometry tools</w:t>
            </w:r>
            <w:r w:rsidRPr="00F76E5A">
              <w:rPr>
                <w:rFonts w:ascii="Lexia" w:hAnsi="Lexia" w:cs="Segoe UI"/>
                <w:color w:val="0070C0"/>
                <w:sz w:val="18"/>
                <w:szCs w:val="18"/>
              </w:rPr>
              <w:t>,</w:t>
            </w:r>
            <w:r w:rsidR="00BB00D4" w:rsidRPr="00F76E5A">
              <w:rPr>
                <w:rFonts w:ascii="Lexia" w:hAnsi="Lexia" w:cs="Segoe UI"/>
                <w:color w:val="0070C0"/>
                <w:sz w:val="18"/>
                <w:szCs w:val="18"/>
              </w:rPr>
              <w:t xml:space="preserve"> </w:t>
            </w:r>
            <w:r w:rsidRPr="00F76E5A">
              <w:rPr>
                <w:rFonts w:ascii="Lexia" w:hAnsi="Lexia" w:cs="Segoe UI"/>
                <w:color w:val="0070C0"/>
                <w:sz w:val="18"/>
                <w:szCs w:val="18"/>
              </w:rPr>
              <w:t>have</w:t>
            </w:r>
            <w:r w:rsidR="00BB00D4" w:rsidRPr="00F76E5A">
              <w:rPr>
                <w:rFonts w:ascii="Lexia" w:hAnsi="Lexia" w:cs="Segoe UI"/>
                <w:color w:val="0070C0"/>
                <w:sz w:val="18"/>
                <w:szCs w:val="18"/>
              </w:rPr>
              <w:t xml:space="preserve"> students </w:t>
            </w:r>
            <w:r w:rsidRPr="00F76E5A">
              <w:rPr>
                <w:rFonts w:ascii="Lexia" w:hAnsi="Lexia" w:cs="Segoe UI"/>
                <w:color w:val="0070C0"/>
                <w:sz w:val="18"/>
                <w:szCs w:val="18"/>
              </w:rPr>
              <w:t xml:space="preserve">construct basic geometric figures </w:t>
            </w:r>
            <w:r w:rsidR="00B24E96" w:rsidRPr="00F76E5A">
              <w:rPr>
                <w:rFonts w:ascii="Lexia" w:hAnsi="Lexia" w:cs="Segoe UI"/>
                <w:color w:val="0070C0"/>
                <w:sz w:val="18"/>
                <w:szCs w:val="18"/>
              </w:rPr>
              <w:t>to</w:t>
            </w:r>
            <w:r w:rsidRPr="00F76E5A">
              <w:rPr>
                <w:rFonts w:ascii="Lexia" w:hAnsi="Lexia" w:cs="Segoe UI"/>
                <w:color w:val="0070C0"/>
                <w:sz w:val="18"/>
                <w:szCs w:val="18"/>
              </w:rPr>
              <w:t xml:space="preserve"> </w:t>
            </w:r>
            <w:r w:rsidR="00BB00D4" w:rsidRPr="00F76E5A">
              <w:rPr>
                <w:rFonts w:ascii="Lexia" w:hAnsi="Lexia" w:cs="Segoe UI"/>
                <w:color w:val="0070C0"/>
                <w:sz w:val="18"/>
                <w:szCs w:val="18"/>
              </w:rPr>
              <w:t xml:space="preserve">explore the relationship between </w:t>
            </w:r>
            <w:r w:rsidR="00B24E96" w:rsidRPr="00F76E5A">
              <w:rPr>
                <w:rFonts w:ascii="Lexia" w:hAnsi="Lexia" w:cs="Segoe UI"/>
                <w:color w:val="0070C0"/>
                <w:sz w:val="18"/>
                <w:szCs w:val="18"/>
              </w:rPr>
              <w:t>the area of dilated images (both the preimage and image).</w:t>
            </w:r>
          </w:p>
          <w:p w14:paraId="3A9A718F" w14:textId="4A7E2986" w:rsidR="00BB00D4" w:rsidRPr="00F76E5A" w:rsidRDefault="00BB00D4" w:rsidP="00A33FAE">
            <w:pPr>
              <w:pStyle w:val="ListParagraph"/>
              <w:numPr>
                <w:ilvl w:val="0"/>
                <w:numId w:val="35"/>
              </w:numPr>
              <w:shd w:val="clear" w:color="auto" w:fill="FFFFFF" w:themeFill="background1"/>
              <w:spacing w:line="240" w:lineRule="auto"/>
              <w:rPr>
                <w:rFonts w:ascii="Lexia" w:hAnsi="Lexia" w:cs="Segoe UI"/>
                <w:color w:val="0070C0"/>
                <w:sz w:val="18"/>
                <w:szCs w:val="18"/>
              </w:rPr>
            </w:pPr>
            <w:r w:rsidRPr="00F76E5A">
              <w:rPr>
                <w:rFonts w:ascii="Lexia" w:hAnsi="Lexia" w:cs="Segoe UI"/>
                <w:color w:val="0070C0"/>
                <w:sz w:val="18"/>
                <w:szCs w:val="18"/>
              </w:rPr>
              <w:t>Students take measurements using the geometry tools</w:t>
            </w:r>
            <w:r w:rsidR="00B24E96" w:rsidRPr="00F76E5A">
              <w:rPr>
                <w:rFonts w:ascii="Lexia" w:hAnsi="Lexia" w:cs="Segoe UI"/>
                <w:color w:val="0070C0"/>
                <w:sz w:val="18"/>
                <w:szCs w:val="18"/>
              </w:rPr>
              <w:t>.</w:t>
            </w:r>
          </w:p>
          <w:p w14:paraId="51331860" w14:textId="650BCAC0" w:rsidR="00BB00D4" w:rsidRPr="00F76E5A" w:rsidRDefault="00BB00D4" w:rsidP="00A33FAE">
            <w:pPr>
              <w:pStyle w:val="ListParagraph"/>
              <w:numPr>
                <w:ilvl w:val="0"/>
                <w:numId w:val="35"/>
              </w:numPr>
              <w:shd w:val="clear" w:color="auto" w:fill="FFFFFF" w:themeFill="background1"/>
              <w:spacing w:line="240" w:lineRule="auto"/>
              <w:rPr>
                <w:rFonts w:ascii="Lexia" w:hAnsi="Lexia" w:cs="Segoe UI"/>
                <w:color w:val="0070C0"/>
                <w:sz w:val="18"/>
                <w:szCs w:val="18"/>
              </w:rPr>
            </w:pPr>
            <w:r w:rsidRPr="00F76E5A">
              <w:rPr>
                <w:rFonts w:ascii="Lexia" w:hAnsi="Lexia" w:cs="Segoe UI"/>
                <w:color w:val="0070C0"/>
                <w:sz w:val="18"/>
                <w:szCs w:val="18"/>
              </w:rPr>
              <w:t>Have students create a table to organize their measurements</w:t>
            </w:r>
            <w:r w:rsidR="00B24E96" w:rsidRPr="00F76E5A">
              <w:rPr>
                <w:rFonts w:ascii="Lexia" w:hAnsi="Lexia" w:cs="Segoe UI"/>
                <w:color w:val="0070C0"/>
                <w:sz w:val="18"/>
                <w:szCs w:val="18"/>
              </w:rPr>
              <w:t>.</w:t>
            </w:r>
          </w:p>
          <w:p w14:paraId="20324A0B" w14:textId="2379E5C7" w:rsidR="00BB00D4" w:rsidRPr="00F76E5A" w:rsidRDefault="00BB00D4" w:rsidP="00A33FAE">
            <w:pPr>
              <w:pStyle w:val="ListParagraph"/>
              <w:numPr>
                <w:ilvl w:val="0"/>
                <w:numId w:val="35"/>
              </w:numPr>
              <w:shd w:val="clear" w:color="auto" w:fill="FFFFFF" w:themeFill="background1"/>
              <w:spacing w:line="240" w:lineRule="auto"/>
              <w:rPr>
                <w:rFonts w:ascii="Lexia" w:hAnsi="Lexia" w:cs="Segoe UI"/>
                <w:color w:val="0070C0"/>
                <w:sz w:val="18"/>
                <w:szCs w:val="18"/>
              </w:rPr>
            </w:pPr>
            <w:r w:rsidRPr="00F76E5A">
              <w:rPr>
                <w:rFonts w:ascii="Lexia" w:hAnsi="Lexia" w:cs="Segoe UI"/>
                <w:color w:val="0070C0"/>
                <w:sz w:val="18"/>
                <w:szCs w:val="18"/>
              </w:rPr>
              <w:t xml:space="preserve">Have students use those measurements along with close observation and analysis to </w:t>
            </w:r>
            <w:r w:rsidR="00B24E96" w:rsidRPr="00F76E5A">
              <w:rPr>
                <w:rFonts w:ascii="Lexia" w:hAnsi="Lexia" w:cs="Segoe UI"/>
                <w:color w:val="0070C0"/>
                <w:sz w:val="18"/>
                <w:szCs w:val="18"/>
              </w:rPr>
              <w:t xml:space="preserve">identify that </w:t>
            </w:r>
            <w:r w:rsidRPr="00F76E5A">
              <w:rPr>
                <w:rFonts w:ascii="Lexia" w:hAnsi="Lexia" w:cs="Segoe UI"/>
                <w:color w:val="0070C0"/>
                <w:sz w:val="18"/>
                <w:szCs w:val="18"/>
              </w:rPr>
              <w:t>the area of the preimage is scaled by the square of the scale factor of the dilation</w:t>
            </w:r>
            <w:r w:rsidR="00B24E96" w:rsidRPr="00F76E5A">
              <w:rPr>
                <w:rFonts w:ascii="Lexia" w:hAnsi="Lexia" w:cs="Segoe UI"/>
                <w:color w:val="0070C0"/>
                <w:sz w:val="18"/>
                <w:szCs w:val="18"/>
              </w:rPr>
              <w:t>.</w:t>
            </w:r>
          </w:p>
        </w:tc>
        <w:tc>
          <w:tcPr>
            <w:tcW w:w="408" w:type="pct"/>
            <w:shd w:val="clear" w:color="auto" w:fill="FFFFFF" w:themeFill="background1"/>
            <w:vAlign w:val="center"/>
          </w:tcPr>
          <w:p w14:paraId="444F4E0E" w14:textId="026953CF" w:rsidR="00BB00D4" w:rsidRPr="00C918F7" w:rsidRDefault="00BB00D4" w:rsidP="00E4621B">
            <w:pPr>
              <w:rPr>
                <w:rFonts w:ascii="Lexia" w:hAnsi="Lexia"/>
                <w:sz w:val="16"/>
                <w:szCs w:val="16"/>
              </w:rPr>
            </w:pPr>
            <w:r w:rsidRPr="00C918F7">
              <w:rPr>
                <w:rFonts w:ascii="Lexia" w:hAnsi="Lexia"/>
                <w:sz w:val="16"/>
                <w:szCs w:val="16"/>
              </w:rPr>
              <w:t>4.1.3</w:t>
            </w:r>
          </w:p>
        </w:tc>
        <w:tc>
          <w:tcPr>
            <w:tcW w:w="470" w:type="pct"/>
            <w:shd w:val="clear" w:color="auto" w:fill="FFFFFF" w:themeFill="background1"/>
            <w:vAlign w:val="center"/>
          </w:tcPr>
          <w:p w14:paraId="3172428F" w14:textId="77777777" w:rsidR="00BB00D4" w:rsidRPr="00C918F7" w:rsidRDefault="00BB00D4" w:rsidP="00E4621B">
            <w:pPr>
              <w:rPr>
                <w:rFonts w:ascii="Lexia" w:hAnsi="Lexia"/>
                <w:sz w:val="16"/>
                <w:szCs w:val="16"/>
              </w:rPr>
            </w:pPr>
          </w:p>
        </w:tc>
        <w:tc>
          <w:tcPr>
            <w:tcW w:w="862" w:type="pct"/>
            <w:shd w:val="clear" w:color="auto" w:fill="FFFFFF" w:themeFill="background1"/>
            <w:vAlign w:val="center"/>
          </w:tcPr>
          <w:p w14:paraId="077028C4" w14:textId="77777777" w:rsidR="00BB00D4" w:rsidRPr="00C918F7" w:rsidRDefault="00BB00D4" w:rsidP="00E4621B">
            <w:pPr>
              <w:rPr>
                <w:rFonts w:ascii="Lexia" w:hAnsi="Lexia"/>
                <w:sz w:val="16"/>
                <w:szCs w:val="16"/>
              </w:rPr>
            </w:pPr>
          </w:p>
        </w:tc>
      </w:tr>
      <w:tr w:rsidR="00CC71CB" w:rsidRPr="00C918F7" w14:paraId="73F510E0" w14:textId="77777777" w:rsidTr="00130F97">
        <w:trPr>
          <w:cantSplit/>
          <w:jc w:val="center"/>
        </w:trPr>
        <w:tc>
          <w:tcPr>
            <w:tcW w:w="330" w:type="pct"/>
            <w:shd w:val="clear" w:color="auto" w:fill="D9D9D9" w:themeFill="background1" w:themeFillShade="D9"/>
            <w:vAlign w:val="center"/>
          </w:tcPr>
          <w:p w14:paraId="650A9B63" w14:textId="325F1E1F" w:rsidR="00CC71CB" w:rsidRPr="00C918F7" w:rsidRDefault="00CC71CB" w:rsidP="00CC71CB">
            <w:pPr>
              <w:jc w:val="center"/>
              <w:rPr>
                <w:rFonts w:ascii="Lexia" w:hAnsi="Lexia"/>
                <w:sz w:val="18"/>
                <w:szCs w:val="18"/>
              </w:rPr>
            </w:pPr>
            <w:r w:rsidRPr="00C918F7">
              <w:rPr>
                <w:rFonts w:ascii="Lexia" w:hAnsi="Lexia"/>
                <w:sz w:val="18"/>
                <w:szCs w:val="18"/>
              </w:rPr>
              <w:lastRenderedPageBreak/>
              <w:t>~90</w:t>
            </w:r>
          </w:p>
        </w:tc>
        <w:tc>
          <w:tcPr>
            <w:tcW w:w="330" w:type="pct"/>
            <w:shd w:val="clear" w:color="auto" w:fill="D9D9D9" w:themeFill="background1" w:themeFillShade="D9"/>
            <w:vAlign w:val="center"/>
          </w:tcPr>
          <w:p w14:paraId="62F8229E" w14:textId="77777777" w:rsidR="00CC71CB" w:rsidRPr="00C918F7" w:rsidRDefault="00CC71CB" w:rsidP="00CC71CB">
            <w:pPr>
              <w:rPr>
                <w:rFonts w:ascii="Lexia" w:hAnsi="Lexia"/>
                <w:sz w:val="18"/>
                <w:szCs w:val="18"/>
              </w:rPr>
            </w:pPr>
          </w:p>
        </w:tc>
        <w:tc>
          <w:tcPr>
            <w:tcW w:w="561" w:type="pct"/>
            <w:shd w:val="clear" w:color="auto" w:fill="FFFFFF" w:themeFill="background1"/>
            <w:vAlign w:val="center"/>
          </w:tcPr>
          <w:p w14:paraId="64550427" w14:textId="198731B4" w:rsidR="00CC71CB" w:rsidRPr="00C918F7" w:rsidRDefault="00CC71CB" w:rsidP="00CC71CB">
            <w:pPr>
              <w:rPr>
                <w:rFonts w:ascii="Lexia" w:eastAsia="Open Sans" w:hAnsi="Lexia" w:cs="Open Sans"/>
                <w:sz w:val="18"/>
                <w:szCs w:val="18"/>
              </w:rPr>
            </w:pPr>
            <w:r w:rsidRPr="0093180E">
              <w:rPr>
                <w:rFonts w:ascii="Lexia" w:eastAsia="Open Sans" w:hAnsi="Lexia" w:cs="Open Sans"/>
                <w:sz w:val="18"/>
                <w:szCs w:val="18"/>
              </w:rPr>
              <w:t>4.2</w:t>
            </w:r>
            <w:r w:rsidR="000D267D">
              <w:rPr>
                <w:rFonts w:ascii="Lexia" w:eastAsia="Open Sans" w:hAnsi="Lexia" w:cs="Open Sans"/>
                <w:sz w:val="18"/>
                <w:szCs w:val="18"/>
              </w:rPr>
              <w:t>:</w:t>
            </w:r>
            <w:r w:rsidRPr="0093180E">
              <w:rPr>
                <w:rFonts w:ascii="Lexia" w:eastAsia="Open Sans" w:hAnsi="Lexia" w:cs="Open Sans"/>
                <w:sz w:val="18"/>
                <w:szCs w:val="18"/>
              </w:rPr>
              <w:t xml:space="preserve"> </w:t>
            </w:r>
            <w:r w:rsidRPr="0093180E">
              <w:rPr>
                <w:rFonts w:ascii="Lexia" w:eastAsiaTheme="minorHAnsi" w:hAnsi="Lexia" w:cs="Times New Roman"/>
                <w:sz w:val="18"/>
                <w:szCs w:val="18"/>
              </w:rPr>
              <w:t>Volume as a Three-Dimensional</w:t>
            </w:r>
            <w:r w:rsidR="000D267D">
              <w:rPr>
                <w:rFonts w:ascii="Lexia" w:eastAsiaTheme="minorHAnsi" w:hAnsi="Lexia" w:cs="Times New Roman"/>
                <w:sz w:val="18"/>
                <w:szCs w:val="18"/>
              </w:rPr>
              <w:t xml:space="preserve"> Measurement</w:t>
            </w:r>
          </w:p>
        </w:tc>
        <w:tc>
          <w:tcPr>
            <w:tcW w:w="2038" w:type="pct"/>
            <w:shd w:val="clear" w:color="auto" w:fill="FFFFFF" w:themeFill="background1"/>
            <w:vAlign w:val="center"/>
          </w:tcPr>
          <w:p w14:paraId="2C8D3691" w14:textId="6DEE0C4E" w:rsidR="00CC71CB" w:rsidRPr="00F76E5A" w:rsidRDefault="00CC71CB" w:rsidP="00A33FAE">
            <w:pPr>
              <w:shd w:val="clear" w:color="auto" w:fill="FFFFFF" w:themeFill="background1"/>
              <w:rPr>
                <w:rFonts w:ascii="Lexia" w:hAnsi="Lexia" w:cs="Segoe UI"/>
                <w:sz w:val="18"/>
                <w:szCs w:val="18"/>
              </w:rPr>
            </w:pPr>
            <w:r w:rsidRPr="00F76E5A">
              <w:rPr>
                <w:rFonts w:ascii="Lexia" w:hAnsi="Lexia" w:cs="Segoe UI"/>
                <w:sz w:val="18"/>
                <w:szCs w:val="18"/>
              </w:rPr>
              <w:t xml:space="preserve">Pre-AP Model </w:t>
            </w:r>
            <w:r w:rsidRPr="00F76E5A">
              <w:rPr>
                <w:rFonts w:ascii="Lexia" w:hAnsi="Lexia"/>
                <w:sz w:val="18"/>
                <w:szCs w:val="18"/>
              </w:rPr>
              <w:t>Lesson 4.2: Volumes of Prisms and Cylinders</w:t>
            </w:r>
          </w:p>
        </w:tc>
        <w:tc>
          <w:tcPr>
            <w:tcW w:w="408" w:type="pct"/>
            <w:shd w:val="clear" w:color="auto" w:fill="FFFFFF" w:themeFill="background1"/>
            <w:vAlign w:val="center"/>
          </w:tcPr>
          <w:p w14:paraId="40732FD1" w14:textId="2B700DFA" w:rsidR="00CC71CB" w:rsidRPr="00C918F7" w:rsidRDefault="00CC71CB" w:rsidP="00CC71CB">
            <w:pPr>
              <w:rPr>
                <w:rFonts w:ascii="Lexia" w:hAnsi="Lexia"/>
                <w:sz w:val="16"/>
                <w:szCs w:val="16"/>
              </w:rPr>
            </w:pPr>
            <w:r w:rsidRPr="00C918F7">
              <w:rPr>
                <w:rFonts w:ascii="Lexia" w:hAnsi="Lexia"/>
                <w:sz w:val="16"/>
                <w:szCs w:val="16"/>
              </w:rPr>
              <w:t>4.2.1, 4.2.3, 4.2.5</w:t>
            </w:r>
          </w:p>
        </w:tc>
        <w:tc>
          <w:tcPr>
            <w:tcW w:w="470" w:type="pct"/>
            <w:shd w:val="clear" w:color="auto" w:fill="FFFFFF" w:themeFill="background1"/>
            <w:vAlign w:val="center"/>
          </w:tcPr>
          <w:p w14:paraId="04D4F0B6" w14:textId="77777777" w:rsidR="00CC71CB" w:rsidRPr="00C918F7" w:rsidRDefault="00CC71CB" w:rsidP="00CC71CB">
            <w:pPr>
              <w:rPr>
                <w:rFonts w:ascii="Lexia" w:hAnsi="Lexia"/>
                <w:sz w:val="16"/>
                <w:szCs w:val="16"/>
              </w:rPr>
            </w:pPr>
            <w:r w:rsidRPr="00C918F7">
              <w:rPr>
                <w:rFonts w:ascii="Lexia" w:hAnsi="Lexia"/>
                <w:sz w:val="16"/>
                <w:szCs w:val="16"/>
              </w:rPr>
              <w:t>G.GMD.A.1</w:t>
            </w:r>
          </w:p>
          <w:p w14:paraId="1DFE4848" w14:textId="78233521" w:rsidR="00CC71CB" w:rsidRPr="00C918F7" w:rsidRDefault="00CC71CB" w:rsidP="00CC71CB">
            <w:pPr>
              <w:rPr>
                <w:rFonts w:ascii="Lexia" w:hAnsi="Lexia"/>
                <w:sz w:val="16"/>
                <w:szCs w:val="16"/>
              </w:rPr>
            </w:pPr>
            <w:r w:rsidRPr="00C918F7">
              <w:rPr>
                <w:rFonts w:ascii="Lexia" w:hAnsi="Lexia"/>
                <w:sz w:val="16"/>
                <w:szCs w:val="16"/>
              </w:rPr>
              <w:t>G.GMD.B.4</w:t>
            </w:r>
          </w:p>
        </w:tc>
        <w:tc>
          <w:tcPr>
            <w:tcW w:w="862" w:type="pct"/>
            <w:shd w:val="clear" w:color="auto" w:fill="FFFFFF" w:themeFill="background1"/>
            <w:vAlign w:val="center"/>
          </w:tcPr>
          <w:p w14:paraId="3F27C673" w14:textId="77777777" w:rsidR="00CC71CB" w:rsidRPr="00C918F7" w:rsidRDefault="00CC71CB" w:rsidP="00CC71CB">
            <w:pPr>
              <w:rPr>
                <w:rFonts w:ascii="Lexia" w:hAnsi="Lexia"/>
                <w:sz w:val="16"/>
                <w:szCs w:val="16"/>
              </w:rPr>
            </w:pPr>
          </w:p>
        </w:tc>
      </w:tr>
      <w:tr w:rsidR="00CC71CB" w:rsidRPr="00C918F7" w14:paraId="2B820645" w14:textId="77777777" w:rsidTr="00130F97">
        <w:trPr>
          <w:cantSplit/>
          <w:jc w:val="center"/>
        </w:trPr>
        <w:tc>
          <w:tcPr>
            <w:tcW w:w="330" w:type="pct"/>
            <w:shd w:val="clear" w:color="auto" w:fill="D9D9D9" w:themeFill="background1" w:themeFillShade="D9"/>
            <w:vAlign w:val="center"/>
          </w:tcPr>
          <w:p w14:paraId="09A3C4E6" w14:textId="385C5789"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25AAAB9D" w14:textId="5F7AEB5A" w:rsidR="00CC71CB" w:rsidRPr="00C918F7" w:rsidRDefault="00CC71CB" w:rsidP="00CC71CB">
            <w:pPr>
              <w:rPr>
                <w:rFonts w:ascii="Lexia" w:hAnsi="Lexia"/>
                <w:sz w:val="18"/>
                <w:szCs w:val="18"/>
              </w:rPr>
            </w:pPr>
          </w:p>
        </w:tc>
        <w:tc>
          <w:tcPr>
            <w:tcW w:w="561" w:type="pct"/>
            <w:shd w:val="clear" w:color="auto" w:fill="FFFFFF" w:themeFill="background1"/>
            <w:vAlign w:val="center"/>
          </w:tcPr>
          <w:p w14:paraId="6FC81713" w14:textId="728A7E6F" w:rsidR="00CC71CB" w:rsidRPr="00010005" w:rsidRDefault="00CC71CB" w:rsidP="00CC71CB">
            <w:pPr>
              <w:autoSpaceDE w:val="0"/>
              <w:autoSpaceDN w:val="0"/>
              <w:adjustRightInd w:val="0"/>
              <w:rPr>
                <w:rFonts w:ascii="Lexia" w:eastAsiaTheme="minorHAnsi" w:hAnsi="Lexia" w:cs="Times New Roman"/>
                <w:sz w:val="18"/>
                <w:szCs w:val="18"/>
              </w:rPr>
            </w:pPr>
            <w:r w:rsidRPr="00010005">
              <w:rPr>
                <w:rFonts w:ascii="Lexia" w:eastAsia="Open Sans" w:hAnsi="Lexia" w:cs="Open Sans"/>
                <w:sz w:val="18"/>
                <w:szCs w:val="18"/>
              </w:rPr>
              <w:t>4.2</w:t>
            </w:r>
            <w:r w:rsidR="000D267D">
              <w:rPr>
                <w:rFonts w:ascii="Lexia" w:eastAsia="Open Sans" w:hAnsi="Lexia" w:cs="Open Sans"/>
                <w:sz w:val="18"/>
                <w:szCs w:val="18"/>
              </w:rPr>
              <w:t>:</w:t>
            </w:r>
            <w:r w:rsidRPr="00010005">
              <w:rPr>
                <w:rFonts w:ascii="Lexia" w:eastAsia="Open Sans" w:hAnsi="Lexia" w:cs="Open Sans"/>
                <w:sz w:val="18"/>
                <w:szCs w:val="18"/>
              </w:rPr>
              <w:t xml:space="preserve"> </w:t>
            </w:r>
            <w:r w:rsidRPr="00010005">
              <w:rPr>
                <w:rFonts w:ascii="Lexia" w:eastAsiaTheme="minorHAnsi" w:hAnsi="Lexia" w:cs="Times New Roman"/>
                <w:sz w:val="18"/>
                <w:szCs w:val="18"/>
              </w:rPr>
              <w:t>Volume as a Three-Dimensional</w:t>
            </w:r>
          </w:p>
          <w:p w14:paraId="1F8662E1" w14:textId="6A2A2604" w:rsidR="00CC71CB" w:rsidRPr="00C918F7" w:rsidRDefault="00CC71CB" w:rsidP="00CC71CB">
            <w:pPr>
              <w:rPr>
                <w:rFonts w:ascii="Lexia" w:eastAsia="Open Sans" w:hAnsi="Lexia" w:cs="Open Sans"/>
                <w:sz w:val="18"/>
                <w:szCs w:val="18"/>
              </w:rPr>
            </w:pPr>
            <w:r w:rsidRPr="00010005">
              <w:rPr>
                <w:rFonts w:ascii="Lexia" w:eastAsiaTheme="minorHAnsi" w:hAnsi="Lexia" w:cs="Times New Roman"/>
                <w:sz w:val="18"/>
                <w:szCs w:val="18"/>
              </w:rPr>
              <w:t>Measurement</w:t>
            </w:r>
          </w:p>
        </w:tc>
        <w:tc>
          <w:tcPr>
            <w:tcW w:w="2038" w:type="pct"/>
            <w:shd w:val="clear" w:color="auto" w:fill="FFFFFF" w:themeFill="background1"/>
            <w:vAlign w:val="center"/>
          </w:tcPr>
          <w:p w14:paraId="2861E7E9" w14:textId="1670C0A9" w:rsidR="00CC71CB" w:rsidRPr="00F76E5A" w:rsidRDefault="00CC71CB" w:rsidP="00A33FAE">
            <w:pPr>
              <w:pStyle w:val="NormalWeb"/>
              <w:numPr>
                <w:ilvl w:val="0"/>
                <w:numId w:val="36"/>
              </w:numPr>
              <w:contextualSpacing/>
              <w:rPr>
                <w:rFonts w:ascii="Lexia" w:hAnsi="Lexia" w:cs="Segoe UI"/>
                <w:color w:val="0070C0"/>
                <w:sz w:val="18"/>
                <w:szCs w:val="18"/>
              </w:rPr>
            </w:pPr>
            <w:r w:rsidRPr="00F76E5A">
              <w:rPr>
                <w:rFonts w:ascii="Lexia" w:hAnsi="Lexia" w:cs="Segoe UI"/>
                <w:color w:val="0070C0"/>
                <w:sz w:val="18"/>
                <w:szCs w:val="18"/>
              </w:rPr>
              <w:t>Provide students with pictures of different types of pyramids</w:t>
            </w:r>
            <w:r w:rsidR="00B24E96" w:rsidRPr="00F76E5A">
              <w:rPr>
                <w:rFonts w:ascii="Lexia" w:hAnsi="Lexia" w:cs="Segoe UI"/>
                <w:color w:val="0070C0"/>
                <w:sz w:val="18"/>
                <w:szCs w:val="18"/>
              </w:rPr>
              <w:t xml:space="preserve"> </w:t>
            </w:r>
            <w:r w:rsidRPr="00F76E5A">
              <w:rPr>
                <w:rFonts w:ascii="Lexia" w:hAnsi="Lexia" w:cs="Segoe UI"/>
                <w:color w:val="0070C0"/>
                <w:sz w:val="18"/>
                <w:szCs w:val="18"/>
              </w:rPr>
              <w:t>with different types of polygons for bases</w:t>
            </w:r>
            <w:r w:rsidR="00B24E96" w:rsidRPr="00F76E5A">
              <w:rPr>
                <w:rFonts w:ascii="Lexia" w:hAnsi="Lexia" w:cs="Segoe UI"/>
                <w:color w:val="0070C0"/>
                <w:sz w:val="18"/>
                <w:szCs w:val="18"/>
              </w:rPr>
              <w:t>.</w:t>
            </w:r>
          </w:p>
          <w:p w14:paraId="06553E41" w14:textId="7E9BE42A" w:rsidR="00CC71CB" w:rsidRPr="00F76E5A" w:rsidRDefault="00CC71CB" w:rsidP="00A33FAE">
            <w:pPr>
              <w:pStyle w:val="NormalWeb"/>
              <w:numPr>
                <w:ilvl w:val="0"/>
                <w:numId w:val="36"/>
              </w:numPr>
              <w:contextualSpacing/>
              <w:rPr>
                <w:rFonts w:ascii="Lexia" w:hAnsi="Lexia"/>
                <w:color w:val="0070C0"/>
                <w:sz w:val="18"/>
                <w:szCs w:val="18"/>
              </w:rPr>
            </w:pPr>
            <w:r w:rsidRPr="00F76E5A">
              <w:rPr>
                <w:rFonts w:ascii="Lexia" w:hAnsi="Lexia"/>
                <w:color w:val="0070C0"/>
                <w:sz w:val="18"/>
                <w:szCs w:val="18"/>
              </w:rPr>
              <w:t>Have students compare and contrast these pyramids</w:t>
            </w:r>
            <w:r w:rsidR="00B24E96" w:rsidRPr="00F76E5A">
              <w:rPr>
                <w:rFonts w:ascii="Lexia" w:hAnsi="Lexia"/>
                <w:color w:val="0070C0"/>
                <w:sz w:val="18"/>
                <w:szCs w:val="18"/>
              </w:rPr>
              <w:t>.</w:t>
            </w:r>
          </w:p>
          <w:p w14:paraId="3E510988" w14:textId="68E31049" w:rsidR="00CC71CB" w:rsidRPr="00F76E5A" w:rsidRDefault="00B24E96" w:rsidP="00A33FAE">
            <w:pPr>
              <w:pStyle w:val="NormalWeb"/>
              <w:numPr>
                <w:ilvl w:val="0"/>
                <w:numId w:val="36"/>
              </w:numPr>
              <w:contextualSpacing/>
              <w:rPr>
                <w:rFonts w:ascii="Lexia" w:hAnsi="Lexia"/>
                <w:color w:val="0070C0"/>
                <w:sz w:val="18"/>
                <w:szCs w:val="18"/>
              </w:rPr>
            </w:pPr>
            <w:r w:rsidRPr="00F76E5A">
              <w:rPr>
                <w:rFonts w:ascii="Lexia" w:hAnsi="Lexia"/>
                <w:color w:val="0070C0"/>
                <w:sz w:val="18"/>
                <w:szCs w:val="18"/>
              </w:rPr>
              <w:t xml:space="preserve">Discuss: </w:t>
            </w:r>
            <w:r w:rsidR="00CC71CB" w:rsidRPr="00F76E5A">
              <w:rPr>
                <w:rFonts w:ascii="Lexia" w:hAnsi="Lexia"/>
                <w:color w:val="0070C0"/>
                <w:sz w:val="18"/>
                <w:szCs w:val="18"/>
              </w:rPr>
              <w:t>“What would the cross section by a plane parallel to the base of each pyramid look like?”</w:t>
            </w:r>
            <w:r w:rsidRPr="00F76E5A">
              <w:rPr>
                <w:rFonts w:ascii="Lexia" w:hAnsi="Lexia"/>
                <w:color w:val="0070C0"/>
                <w:sz w:val="18"/>
                <w:szCs w:val="18"/>
              </w:rPr>
              <w:t xml:space="preserve"> If</w:t>
            </w:r>
            <w:r w:rsidR="00CC71CB" w:rsidRPr="00F76E5A">
              <w:rPr>
                <w:rFonts w:ascii="Lexia" w:hAnsi="Lexia"/>
                <w:color w:val="0070C0"/>
                <w:sz w:val="18"/>
                <w:szCs w:val="18"/>
              </w:rPr>
              <w:t xml:space="preserve"> students are struggling</w:t>
            </w:r>
            <w:r w:rsidR="00AD6B85" w:rsidRPr="00F76E5A">
              <w:rPr>
                <w:rFonts w:ascii="Lexia" w:hAnsi="Lexia"/>
                <w:color w:val="0070C0"/>
                <w:sz w:val="18"/>
                <w:szCs w:val="18"/>
              </w:rPr>
              <w:t>,</w:t>
            </w:r>
            <w:r w:rsidR="00CC71CB" w:rsidRPr="00F76E5A">
              <w:rPr>
                <w:rFonts w:ascii="Lexia" w:hAnsi="Lexia"/>
                <w:color w:val="0070C0"/>
                <w:sz w:val="18"/>
                <w:szCs w:val="18"/>
              </w:rPr>
              <w:t xml:space="preserve"> reframe</w:t>
            </w:r>
            <w:r w:rsidRPr="00F76E5A">
              <w:rPr>
                <w:rFonts w:ascii="Lexia" w:hAnsi="Lexia"/>
                <w:color w:val="0070C0"/>
                <w:sz w:val="18"/>
                <w:szCs w:val="18"/>
              </w:rPr>
              <w:t xml:space="preserve"> the question to:</w:t>
            </w:r>
            <w:r w:rsidR="00CC71CB" w:rsidRPr="00F76E5A">
              <w:rPr>
                <w:rFonts w:ascii="Lexia" w:hAnsi="Lexia"/>
                <w:color w:val="0070C0"/>
                <w:sz w:val="18"/>
                <w:szCs w:val="18"/>
              </w:rPr>
              <w:t xml:space="preserve"> “If we were to pour water into the pyramid, looking down at the water, what shape would you see?”</w:t>
            </w:r>
          </w:p>
          <w:p w14:paraId="772987E6" w14:textId="2CBC62DF" w:rsidR="00CC71CB" w:rsidRPr="00F76E5A" w:rsidRDefault="00B24E96" w:rsidP="00A33FAE">
            <w:pPr>
              <w:pStyle w:val="NormalWeb"/>
              <w:numPr>
                <w:ilvl w:val="0"/>
                <w:numId w:val="36"/>
              </w:numPr>
              <w:contextualSpacing/>
              <w:rPr>
                <w:rFonts w:ascii="Lexia" w:hAnsi="Lexia"/>
                <w:color w:val="0070C0"/>
                <w:sz w:val="18"/>
                <w:szCs w:val="18"/>
              </w:rPr>
            </w:pPr>
            <w:r w:rsidRPr="00F76E5A">
              <w:rPr>
                <w:rFonts w:ascii="Lexia" w:hAnsi="Lexia"/>
                <w:color w:val="0070C0"/>
                <w:sz w:val="18"/>
                <w:szCs w:val="18"/>
              </w:rPr>
              <w:t xml:space="preserve">Discuss: </w:t>
            </w:r>
            <w:r w:rsidR="00CC71CB" w:rsidRPr="00F76E5A">
              <w:rPr>
                <w:rFonts w:ascii="Lexia" w:hAnsi="Lexia"/>
                <w:color w:val="0070C0"/>
                <w:sz w:val="18"/>
                <w:szCs w:val="18"/>
              </w:rPr>
              <w:t xml:space="preserve">“What polygons form the construction of each pyramid?” </w:t>
            </w:r>
          </w:p>
          <w:p w14:paraId="26408EB3" w14:textId="69F4B51B" w:rsidR="00CC71CB" w:rsidRPr="00F76E5A" w:rsidRDefault="00CC71CB" w:rsidP="00A33FAE">
            <w:pPr>
              <w:pStyle w:val="NormalWeb"/>
              <w:numPr>
                <w:ilvl w:val="0"/>
                <w:numId w:val="36"/>
              </w:numPr>
              <w:contextualSpacing/>
              <w:rPr>
                <w:rFonts w:ascii="Lexia" w:hAnsi="Lexia"/>
                <w:color w:val="0070C0"/>
                <w:sz w:val="18"/>
                <w:szCs w:val="18"/>
              </w:rPr>
            </w:pPr>
            <w:r w:rsidRPr="00F76E5A">
              <w:rPr>
                <w:rFonts w:ascii="Lexia" w:hAnsi="Lexia"/>
                <w:color w:val="0070C0"/>
                <w:sz w:val="18"/>
                <w:szCs w:val="18"/>
              </w:rPr>
              <w:t>Pick a pyramid and have students write a response to the following prompt</w:t>
            </w:r>
            <w:r w:rsidR="00B24E96" w:rsidRPr="00F76E5A">
              <w:rPr>
                <w:rFonts w:ascii="Lexia" w:hAnsi="Lexia"/>
                <w:color w:val="0070C0"/>
                <w:sz w:val="18"/>
                <w:szCs w:val="18"/>
              </w:rPr>
              <w:t xml:space="preserve">: </w:t>
            </w:r>
            <w:r w:rsidRPr="00F76E5A">
              <w:rPr>
                <w:rFonts w:ascii="Lexia" w:hAnsi="Lexia"/>
                <w:color w:val="0070C0"/>
                <w:sz w:val="18"/>
                <w:szCs w:val="18"/>
              </w:rPr>
              <w:t>“Using cross section</w:t>
            </w:r>
            <w:r w:rsidR="00AD6B85" w:rsidRPr="00F76E5A">
              <w:rPr>
                <w:rFonts w:ascii="Lexia" w:hAnsi="Lexia"/>
                <w:color w:val="0070C0"/>
                <w:sz w:val="18"/>
                <w:szCs w:val="18"/>
              </w:rPr>
              <w:t>s</w:t>
            </w:r>
            <w:r w:rsidRPr="00F76E5A">
              <w:rPr>
                <w:rFonts w:ascii="Lexia" w:hAnsi="Lexia"/>
                <w:color w:val="0070C0"/>
                <w:sz w:val="18"/>
                <w:szCs w:val="18"/>
              </w:rPr>
              <w:t>, how could you describe the structure of a pyramid?”</w:t>
            </w:r>
          </w:p>
          <w:p w14:paraId="59112A57" w14:textId="5BAD5613" w:rsidR="00CC71CB" w:rsidRPr="00F76E5A" w:rsidRDefault="00CC71CB" w:rsidP="00A33FAE">
            <w:pPr>
              <w:pStyle w:val="NormalWeb"/>
              <w:numPr>
                <w:ilvl w:val="0"/>
                <w:numId w:val="36"/>
              </w:numPr>
              <w:contextualSpacing/>
              <w:rPr>
                <w:rFonts w:ascii="Lexia" w:hAnsi="Lexia"/>
                <w:color w:val="0070C0"/>
                <w:sz w:val="18"/>
                <w:szCs w:val="18"/>
              </w:rPr>
            </w:pPr>
            <w:r w:rsidRPr="00F76E5A">
              <w:rPr>
                <w:rFonts w:ascii="Lexia" w:hAnsi="Lexia"/>
                <w:color w:val="0070C0"/>
                <w:sz w:val="18"/>
                <w:szCs w:val="18"/>
              </w:rPr>
              <w:t xml:space="preserve">Provide each group with a series of three oblique pyramids with square bases that form a square </w:t>
            </w:r>
            <w:r w:rsidR="00B24E96" w:rsidRPr="00F76E5A">
              <w:rPr>
                <w:rFonts w:ascii="Lexia" w:hAnsi="Lexia"/>
                <w:color w:val="0070C0"/>
                <w:sz w:val="18"/>
                <w:szCs w:val="18"/>
              </w:rPr>
              <w:t xml:space="preserve">when </w:t>
            </w:r>
            <w:r w:rsidRPr="00F76E5A">
              <w:rPr>
                <w:rFonts w:ascii="Lexia" w:hAnsi="Lexia"/>
                <w:color w:val="0070C0"/>
                <w:sz w:val="18"/>
                <w:szCs w:val="18"/>
              </w:rPr>
              <w:t>placed together</w:t>
            </w:r>
            <w:r w:rsidR="00B24E96" w:rsidRPr="00F76E5A">
              <w:rPr>
                <w:rFonts w:ascii="Lexia" w:hAnsi="Lexia"/>
                <w:color w:val="0070C0"/>
                <w:sz w:val="18"/>
                <w:szCs w:val="18"/>
              </w:rPr>
              <w:t>.</w:t>
            </w:r>
          </w:p>
          <w:p w14:paraId="4FB4EA4E" w14:textId="62F36E47" w:rsidR="00CC71CB" w:rsidRPr="00F76E5A" w:rsidRDefault="00CC71CB" w:rsidP="00A33FAE">
            <w:pPr>
              <w:pStyle w:val="NormalWeb"/>
              <w:numPr>
                <w:ilvl w:val="0"/>
                <w:numId w:val="36"/>
              </w:numPr>
              <w:contextualSpacing/>
              <w:rPr>
                <w:rFonts w:ascii="Lexia" w:hAnsi="Lexia"/>
                <w:color w:val="0070C0"/>
                <w:sz w:val="18"/>
                <w:szCs w:val="18"/>
              </w:rPr>
            </w:pPr>
            <w:r w:rsidRPr="00F76E5A">
              <w:rPr>
                <w:rFonts w:ascii="Lexia" w:hAnsi="Lexia"/>
                <w:color w:val="0070C0"/>
                <w:sz w:val="18"/>
                <w:szCs w:val="18"/>
              </w:rPr>
              <w:t>Have students arrange the pyramids to identify a polygon for which they know how to calculate the area</w:t>
            </w:r>
            <w:r w:rsidR="00B24E96" w:rsidRPr="00F76E5A">
              <w:rPr>
                <w:rFonts w:ascii="Lexia" w:hAnsi="Lexia"/>
                <w:color w:val="0070C0"/>
                <w:sz w:val="18"/>
                <w:szCs w:val="18"/>
              </w:rPr>
              <w:t>.</w:t>
            </w:r>
            <w:r w:rsidRPr="00F76E5A">
              <w:rPr>
                <w:rFonts w:ascii="Lexia" w:hAnsi="Lexia"/>
                <w:color w:val="0070C0"/>
                <w:sz w:val="18"/>
                <w:szCs w:val="18"/>
              </w:rPr>
              <w:t xml:space="preserve"> </w:t>
            </w:r>
            <w:r w:rsidR="00B24E96" w:rsidRPr="00F76E5A">
              <w:rPr>
                <w:rFonts w:ascii="Lexia" w:hAnsi="Lexia"/>
                <w:color w:val="0070C0"/>
                <w:sz w:val="18"/>
                <w:szCs w:val="18"/>
              </w:rPr>
              <w:t>H</w:t>
            </w:r>
            <w:r w:rsidRPr="00F76E5A">
              <w:rPr>
                <w:rFonts w:ascii="Lexia" w:hAnsi="Lexia"/>
                <w:color w:val="0070C0"/>
                <w:sz w:val="18"/>
                <w:szCs w:val="18"/>
              </w:rPr>
              <w:t>ave them identify the figure and the equation for the area of that figure</w:t>
            </w:r>
            <w:r w:rsidR="00B24E96" w:rsidRPr="00F76E5A">
              <w:rPr>
                <w:rFonts w:ascii="Lexia" w:hAnsi="Lexia"/>
                <w:color w:val="0070C0"/>
                <w:sz w:val="18"/>
                <w:szCs w:val="18"/>
              </w:rPr>
              <w:t>.</w:t>
            </w:r>
          </w:p>
          <w:p w14:paraId="018C181A" w14:textId="5D8EE322" w:rsidR="00CC71CB" w:rsidRPr="00F76E5A" w:rsidRDefault="00CC71CB" w:rsidP="00A33FAE">
            <w:pPr>
              <w:pStyle w:val="NormalWeb"/>
              <w:numPr>
                <w:ilvl w:val="0"/>
                <w:numId w:val="36"/>
              </w:numPr>
              <w:contextualSpacing/>
              <w:rPr>
                <w:rFonts w:ascii="Lexia" w:hAnsi="Lexia"/>
                <w:color w:val="0070C0"/>
                <w:sz w:val="18"/>
                <w:szCs w:val="18"/>
              </w:rPr>
            </w:pPr>
            <w:r w:rsidRPr="00F76E5A">
              <w:rPr>
                <w:rFonts w:ascii="Lexia" w:hAnsi="Lexia"/>
                <w:color w:val="0070C0"/>
                <w:sz w:val="18"/>
                <w:szCs w:val="18"/>
              </w:rPr>
              <w:t>Ask students to determine how they can use the equation and the relationship between the three pyramids to calculate the area of one pyramid.</w:t>
            </w:r>
          </w:p>
        </w:tc>
        <w:tc>
          <w:tcPr>
            <w:tcW w:w="408" w:type="pct"/>
            <w:shd w:val="clear" w:color="auto" w:fill="FFFFFF" w:themeFill="background1"/>
            <w:vAlign w:val="center"/>
          </w:tcPr>
          <w:p w14:paraId="7685400F" w14:textId="028C3166" w:rsidR="00CC71CB" w:rsidRPr="00C918F7" w:rsidRDefault="00CC71CB" w:rsidP="00CC71CB">
            <w:pPr>
              <w:rPr>
                <w:rFonts w:ascii="Lexia" w:hAnsi="Lexia"/>
                <w:sz w:val="16"/>
                <w:szCs w:val="16"/>
              </w:rPr>
            </w:pPr>
            <w:r w:rsidRPr="00C918F7">
              <w:rPr>
                <w:rFonts w:ascii="Lexia" w:hAnsi="Lexia"/>
                <w:sz w:val="16"/>
                <w:szCs w:val="16"/>
              </w:rPr>
              <w:t>4.2.2</w:t>
            </w:r>
          </w:p>
        </w:tc>
        <w:tc>
          <w:tcPr>
            <w:tcW w:w="470" w:type="pct"/>
            <w:shd w:val="clear" w:color="auto" w:fill="FFFFFF" w:themeFill="background1"/>
            <w:vAlign w:val="center"/>
          </w:tcPr>
          <w:p w14:paraId="48C9011A" w14:textId="29526AD6" w:rsidR="00CC71CB" w:rsidRPr="00C918F7" w:rsidRDefault="00CC71CB" w:rsidP="00CC71CB">
            <w:pPr>
              <w:rPr>
                <w:rFonts w:ascii="Lexia" w:hAnsi="Lexia"/>
                <w:sz w:val="16"/>
                <w:szCs w:val="16"/>
              </w:rPr>
            </w:pPr>
            <w:r w:rsidRPr="00C918F7">
              <w:rPr>
                <w:rFonts w:ascii="Lexia" w:hAnsi="Lexia"/>
                <w:sz w:val="16"/>
                <w:szCs w:val="16"/>
              </w:rPr>
              <w:t>G.GMD.A.1</w:t>
            </w:r>
          </w:p>
          <w:p w14:paraId="61704C62" w14:textId="0747B9D0" w:rsidR="00CC71CB" w:rsidRPr="00C918F7" w:rsidRDefault="00CC71CB" w:rsidP="00CC71CB">
            <w:pPr>
              <w:rPr>
                <w:rFonts w:ascii="Lexia" w:hAnsi="Lexia"/>
                <w:sz w:val="16"/>
                <w:szCs w:val="16"/>
              </w:rPr>
            </w:pPr>
            <w:r w:rsidRPr="00C918F7">
              <w:rPr>
                <w:rFonts w:ascii="Lexia" w:hAnsi="Lexia"/>
                <w:sz w:val="16"/>
                <w:szCs w:val="16"/>
              </w:rPr>
              <w:t>G.GMD.B.4</w:t>
            </w:r>
          </w:p>
        </w:tc>
        <w:tc>
          <w:tcPr>
            <w:tcW w:w="862" w:type="pct"/>
            <w:shd w:val="clear" w:color="auto" w:fill="FFFFFF" w:themeFill="background1"/>
            <w:vAlign w:val="center"/>
          </w:tcPr>
          <w:p w14:paraId="2C2F3E9E" w14:textId="77777777" w:rsidR="00CC71CB" w:rsidRPr="00C918F7" w:rsidRDefault="00CC71CB" w:rsidP="00CC71CB">
            <w:pPr>
              <w:rPr>
                <w:rFonts w:ascii="Lexia" w:hAnsi="Lexia"/>
                <w:sz w:val="16"/>
                <w:szCs w:val="16"/>
              </w:rPr>
            </w:pPr>
          </w:p>
        </w:tc>
      </w:tr>
      <w:tr w:rsidR="00BB00D4" w:rsidRPr="00C918F7" w14:paraId="302450ED" w14:textId="77777777" w:rsidTr="00130F97">
        <w:trPr>
          <w:cantSplit/>
          <w:trHeight w:val="3867"/>
          <w:jc w:val="center"/>
        </w:trPr>
        <w:tc>
          <w:tcPr>
            <w:tcW w:w="330" w:type="pct"/>
            <w:shd w:val="clear" w:color="auto" w:fill="D9D9D9" w:themeFill="background1" w:themeFillShade="D9"/>
            <w:vAlign w:val="center"/>
          </w:tcPr>
          <w:p w14:paraId="4DDBF0AC" w14:textId="54768483" w:rsidR="00BB00D4" w:rsidRPr="00C918F7" w:rsidDel="00D82832" w:rsidRDefault="0016419A" w:rsidP="00E4621B">
            <w:pPr>
              <w:jc w:val="center"/>
              <w:rPr>
                <w:rFonts w:ascii="Lexia" w:hAnsi="Lexia"/>
                <w:sz w:val="18"/>
                <w:szCs w:val="18"/>
              </w:rPr>
            </w:pPr>
            <w:r w:rsidRPr="00C918F7">
              <w:rPr>
                <w:rFonts w:ascii="Lexia" w:hAnsi="Lexia"/>
                <w:sz w:val="18"/>
                <w:szCs w:val="18"/>
              </w:rPr>
              <w:lastRenderedPageBreak/>
              <w:t>~45</w:t>
            </w:r>
          </w:p>
        </w:tc>
        <w:tc>
          <w:tcPr>
            <w:tcW w:w="330" w:type="pct"/>
            <w:shd w:val="clear" w:color="auto" w:fill="D9D9D9" w:themeFill="background1" w:themeFillShade="D9"/>
            <w:vAlign w:val="center"/>
          </w:tcPr>
          <w:p w14:paraId="09ACE60E" w14:textId="77777777" w:rsidR="00BB00D4" w:rsidRPr="00C918F7" w:rsidRDefault="00BB00D4" w:rsidP="00E4621B">
            <w:pPr>
              <w:rPr>
                <w:rFonts w:ascii="Lexia" w:hAnsi="Lexia"/>
                <w:sz w:val="18"/>
                <w:szCs w:val="18"/>
              </w:rPr>
            </w:pPr>
          </w:p>
        </w:tc>
        <w:tc>
          <w:tcPr>
            <w:tcW w:w="561" w:type="pct"/>
            <w:shd w:val="clear" w:color="auto" w:fill="FFFFFF" w:themeFill="background1"/>
            <w:vAlign w:val="center"/>
          </w:tcPr>
          <w:p w14:paraId="05D39C51" w14:textId="1BD9DA6D" w:rsidR="00CC71CB" w:rsidRPr="00010005" w:rsidRDefault="00CC71CB" w:rsidP="00CC71CB">
            <w:pPr>
              <w:autoSpaceDE w:val="0"/>
              <w:autoSpaceDN w:val="0"/>
              <w:adjustRightInd w:val="0"/>
              <w:rPr>
                <w:rFonts w:ascii="Lexia" w:eastAsiaTheme="minorHAnsi" w:hAnsi="Lexia" w:cs="Times New Roman"/>
                <w:sz w:val="18"/>
                <w:szCs w:val="18"/>
              </w:rPr>
            </w:pPr>
            <w:r w:rsidRPr="00010005">
              <w:rPr>
                <w:rFonts w:ascii="Lexia" w:eastAsia="Open Sans" w:hAnsi="Lexia" w:cs="Open Sans"/>
                <w:sz w:val="18"/>
                <w:szCs w:val="18"/>
              </w:rPr>
              <w:t>4.2</w:t>
            </w:r>
            <w:r w:rsidR="000D267D">
              <w:rPr>
                <w:rFonts w:ascii="Lexia" w:eastAsia="Open Sans" w:hAnsi="Lexia" w:cs="Open Sans"/>
                <w:sz w:val="18"/>
                <w:szCs w:val="18"/>
              </w:rPr>
              <w:t>:</w:t>
            </w:r>
            <w:r w:rsidRPr="00010005">
              <w:rPr>
                <w:rFonts w:ascii="Lexia" w:eastAsia="Open Sans" w:hAnsi="Lexia" w:cs="Open Sans"/>
                <w:sz w:val="18"/>
                <w:szCs w:val="18"/>
              </w:rPr>
              <w:t xml:space="preserve"> </w:t>
            </w:r>
            <w:r w:rsidRPr="00010005">
              <w:rPr>
                <w:rFonts w:ascii="Lexia" w:eastAsiaTheme="minorHAnsi" w:hAnsi="Lexia" w:cs="Times New Roman"/>
                <w:sz w:val="18"/>
                <w:szCs w:val="18"/>
              </w:rPr>
              <w:t>Volume as a Three-Dimensional</w:t>
            </w:r>
          </w:p>
          <w:p w14:paraId="49026C52" w14:textId="22208EBE" w:rsidR="00BB00D4" w:rsidRPr="00C918F7" w:rsidRDefault="00CC71CB" w:rsidP="00CC71CB">
            <w:pPr>
              <w:rPr>
                <w:rFonts w:ascii="Lexia" w:eastAsia="Open Sans" w:hAnsi="Lexia" w:cs="Open Sans"/>
                <w:sz w:val="18"/>
                <w:szCs w:val="18"/>
              </w:rPr>
            </w:pPr>
            <w:r w:rsidRPr="00010005">
              <w:rPr>
                <w:rFonts w:ascii="Lexia" w:eastAsiaTheme="minorHAnsi" w:hAnsi="Lexia" w:cs="Times New Roman"/>
                <w:sz w:val="18"/>
                <w:szCs w:val="18"/>
              </w:rPr>
              <w:t>Measurement</w:t>
            </w:r>
          </w:p>
        </w:tc>
        <w:tc>
          <w:tcPr>
            <w:tcW w:w="2038" w:type="pct"/>
            <w:shd w:val="clear" w:color="auto" w:fill="FFFFFF" w:themeFill="background1"/>
            <w:vAlign w:val="center"/>
          </w:tcPr>
          <w:p w14:paraId="10E2A8B8" w14:textId="2FDA8D8F" w:rsidR="00357136" w:rsidRPr="00F76E5A" w:rsidRDefault="00357136" w:rsidP="00A33FAE">
            <w:pPr>
              <w:pStyle w:val="NormalWeb"/>
              <w:numPr>
                <w:ilvl w:val="0"/>
                <w:numId w:val="37"/>
              </w:numPr>
              <w:contextualSpacing/>
              <w:rPr>
                <w:rFonts w:ascii="Lexia" w:hAnsi="Lexia"/>
                <w:color w:val="0070C0"/>
                <w:sz w:val="18"/>
                <w:szCs w:val="18"/>
              </w:rPr>
            </w:pPr>
            <w:r w:rsidRPr="00F76E5A">
              <w:rPr>
                <w:rFonts w:ascii="Lexia" w:hAnsi="Lexia" w:cs="Segoe UI"/>
                <w:color w:val="0070C0"/>
                <w:sz w:val="18"/>
                <w:szCs w:val="18"/>
              </w:rPr>
              <w:t>Provide students with picture</w:t>
            </w:r>
            <w:r w:rsidR="00AD6B85" w:rsidRPr="00F76E5A">
              <w:rPr>
                <w:rFonts w:ascii="Lexia" w:hAnsi="Lexia" w:cs="Segoe UI"/>
                <w:color w:val="0070C0"/>
                <w:sz w:val="18"/>
                <w:szCs w:val="18"/>
              </w:rPr>
              <w:t>s</w:t>
            </w:r>
            <w:r w:rsidRPr="00F76E5A">
              <w:rPr>
                <w:rFonts w:ascii="Lexia" w:hAnsi="Lexia" w:cs="Segoe UI"/>
                <w:color w:val="0070C0"/>
                <w:sz w:val="18"/>
                <w:szCs w:val="18"/>
              </w:rPr>
              <w:t xml:space="preserve"> of various size</w:t>
            </w:r>
            <w:r w:rsidR="00B24E96" w:rsidRPr="00F76E5A">
              <w:rPr>
                <w:rFonts w:ascii="Lexia" w:hAnsi="Lexia" w:cs="Segoe UI"/>
                <w:color w:val="0070C0"/>
                <w:sz w:val="18"/>
                <w:szCs w:val="18"/>
              </w:rPr>
              <w:t>s of</w:t>
            </w:r>
            <w:r w:rsidRPr="00F76E5A">
              <w:rPr>
                <w:rFonts w:ascii="Lexia" w:hAnsi="Lexia" w:cs="Segoe UI"/>
                <w:color w:val="0070C0"/>
                <w:sz w:val="18"/>
                <w:szCs w:val="18"/>
              </w:rPr>
              <w:t xml:space="preserve"> cones</w:t>
            </w:r>
            <w:r w:rsidR="00B24E96" w:rsidRPr="00F76E5A">
              <w:rPr>
                <w:rFonts w:ascii="Lexia" w:hAnsi="Lexia" w:cs="Segoe UI"/>
                <w:color w:val="0070C0"/>
                <w:sz w:val="18"/>
                <w:szCs w:val="18"/>
              </w:rPr>
              <w:t>.</w:t>
            </w:r>
            <w:r w:rsidR="00B24E96" w:rsidRPr="00F76E5A">
              <w:rPr>
                <w:rFonts w:ascii="Lexia" w:hAnsi="Lexia"/>
                <w:color w:val="0070C0"/>
                <w:sz w:val="18"/>
                <w:szCs w:val="18"/>
              </w:rPr>
              <w:t xml:space="preserve"> </w:t>
            </w:r>
            <w:r w:rsidRPr="00F76E5A">
              <w:rPr>
                <w:rFonts w:ascii="Lexia" w:hAnsi="Lexia"/>
                <w:color w:val="0070C0"/>
                <w:sz w:val="18"/>
                <w:szCs w:val="18"/>
              </w:rPr>
              <w:t>Have students do a close observation and analysis of these cones</w:t>
            </w:r>
            <w:r w:rsidR="00B24E96" w:rsidRPr="00F76E5A">
              <w:rPr>
                <w:rFonts w:ascii="Lexia" w:hAnsi="Lexia"/>
                <w:color w:val="0070C0"/>
                <w:sz w:val="18"/>
                <w:szCs w:val="18"/>
              </w:rPr>
              <w:t>.</w:t>
            </w:r>
          </w:p>
          <w:p w14:paraId="626F5270" w14:textId="4B7273FF" w:rsidR="00357136" w:rsidRPr="00F76E5A" w:rsidRDefault="00B24E96" w:rsidP="00A33FAE">
            <w:pPr>
              <w:pStyle w:val="NormalWeb"/>
              <w:numPr>
                <w:ilvl w:val="0"/>
                <w:numId w:val="37"/>
              </w:numPr>
              <w:contextualSpacing/>
              <w:rPr>
                <w:rFonts w:ascii="Lexia" w:hAnsi="Lexia"/>
                <w:color w:val="0070C0"/>
                <w:sz w:val="18"/>
                <w:szCs w:val="18"/>
              </w:rPr>
            </w:pPr>
            <w:r w:rsidRPr="00F76E5A">
              <w:rPr>
                <w:rFonts w:ascii="Lexia" w:hAnsi="Lexia"/>
                <w:color w:val="0070C0"/>
                <w:sz w:val="18"/>
                <w:szCs w:val="18"/>
              </w:rPr>
              <w:t xml:space="preserve">Discuss: </w:t>
            </w:r>
            <w:r w:rsidR="00357136" w:rsidRPr="00F76E5A">
              <w:rPr>
                <w:rFonts w:ascii="Lexia" w:hAnsi="Lexia"/>
                <w:color w:val="0070C0"/>
                <w:sz w:val="18"/>
                <w:szCs w:val="18"/>
              </w:rPr>
              <w:t>“What would the cross section by a plane parallel to the base of each cone look like?</w:t>
            </w:r>
            <w:r w:rsidRPr="00F76E5A">
              <w:rPr>
                <w:rFonts w:ascii="Lexia" w:hAnsi="Lexia"/>
                <w:color w:val="0070C0"/>
                <w:sz w:val="18"/>
                <w:szCs w:val="18"/>
              </w:rPr>
              <w:t>” I</w:t>
            </w:r>
            <w:r w:rsidR="00357136" w:rsidRPr="00F76E5A">
              <w:rPr>
                <w:rFonts w:ascii="Lexia" w:hAnsi="Lexia"/>
                <w:color w:val="0070C0"/>
                <w:sz w:val="18"/>
                <w:szCs w:val="18"/>
              </w:rPr>
              <w:t>f students are struggling</w:t>
            </w:r>
            <w:r w:rsidR="00AD6B85" w:rsidRPr="00F76E5A">
              <w:rPr>
                <w:rFonts w:ascii="Lexia" w:hAnsi="Lexia"/>
                <w:color w:val="0070C0"/>
                <w:sz w:val="18"/>
                <w:szCs w:val="18"/>
              </w:rPr>
              <w:t>,</w:t>
            </w:r>
            <w:r w:rsidR="00357136" w:rsidRPr="00F76E5A">
              <w:rPr>
                <w:rFonts w:ascii="Lexia" w:hAnsi="Lexia"/>
                <w:color w:val="0070C0"/>
                <w:sz w:val="18"/>
                <w:szCs w:val="18"/>
              </w:rPr>
              <w:t xml:space="preserve"> reframe</w:t>
            </w:r>
            <w:r w:rsidRPr="00F76E5A">
              <w:rPr>
                <w:rFonts w:ascii="Lexia" w:hAnsi="Lexia"/>
                <w:color w:val="0070C0"/>
                <w:sz w:val="18"/>
                <w:szCs w:val="18"/>
              </w:rPr>
              <w:t xml:space="preserve"> the question to:</w:t>
            </w:r>
            <w:r w:rsidR="00357136" w:rsidRPr="00F76E5A">
              <w:rPr>
                <w:rFonts w:ascii="Lexia" w:hAnsi="Lexia"/>
                <w:color w:val="0070C0"/>
                <w:sz w:val="18"/>
                <w:szCs w:val="18"/>
              </w:rPr>
              <w:t xml:space="preserve"> “If we were to pour water into the cone, looking down at the water, what shape would you see?”</w:t>
            </w:r>
          </w:p>
          <w:p w14:paraId="6A905C81" w14:textId="00D8D981" w:rsidR="00580B9F" w:rsidRPr="00F76E5A" w:rsidRDefault="00015D29" w:rsidP="00A33FAE">
            <w:pPr>
              <w:pStyle w:val="NormalWeb"/>
              <w:numPr>
                <w:ilvl w:val="0"/>
                <w:numId w:val="37"/>
              </w:numPr>
              <w:contextualSpacing/>
              <w:rPr>
                <w:rFonts w:ascii="Lexia" w:hAnsi="Lexia"/>
                <w:color w:val="0070C0"/>
                <w:sz w:val="18"/>
                <w:szCs w:val="18"/>
              </w:rPr>
            </w:pPr>
            <w:r w:rsidRPr="00F76E5A">
              <w:rPr>
                <w:rFonts w:ascii="Lexia" w:hAnsi="Lexia"/>
                <w:color w:val="0070C0"/>
                <w:sz w:val="18"/>
                <w:szCs w:val="18"/>
              </w:rPr>
              <w:t>Have students write a response to the following prompt</w:t>
            </w:r>
            <w:r w:rsidR="00B24E96" w:rsidRPr="00F76E5A">
              <w:rPr>
                <w:rFonts w:ascii="Lexia" w:hAnsi="Lexia"/>
                <w:color w:val="0070C0"/>
                <w:sz w:val="18"/>
                <w:szCs w:val="18"/>
              </w:rPr>
              <w:t>:</w:t>
            </w:r>
            <w:r w:rsidRPr="00F76E5A">
              <w:rPr>
                <w:rFonts w:ascii="Lexia" w:hAnsi="Lexia"/>
                <w:color w:val="0070C0"/>
                <w:sz w:val="18"/>
                <w:szCs w:val="18"/>
              </w:rPr>
              <w:t xml:space="preserve"> “Using cross section</w:t>
            </w:r>
            <w:r w:rsidR="00AD6B85" w:rsidRPr="00F76E5A">
              <w:rPr>
                <w:rFonts w:ascii="Lexia" w:hAnsi="Lexia"/>
                <w:color w:val="0070C0"/>
                <w:sz w:val="18"/>
                <w:szCs w:val="18"/>
              </w:rPr>
              <w:t>s</w:t>
            </w:r>
            <w:r w:rsidRPr="00F76E5A">
              <w:rPr>
                <w:rFonts w:ascii="Lexia" w:hAnsi="Lexia"/>
                <w:color w:val="0070C0"/>
                <w:sz w:val="18"/>
                <w:szCs w:val="18"/>
              </w:rPr>
              <w:t>, how could you describe the structure of a cone?”</w:t>
            </w:r>
          </w:p>
          <w:p w14:paraId="0D9F1DD1" w14:textId="5E9DF8B6" w:rsidR="00580B9F" w:rsidRPr="00F76E5A" w:rsidRDefault="001A17BF" w:rsidP="00A33FAE">
            <w:pPr>
              <w:pStyle w:val="NormalWeb"/>
              <w:numPr>
                <w:ilvl w:val="0"/>
                <w:numId w:val="37"/>
              </w:numPr>
              <w:contextualSpacing/>
              <w:rPr>
                <w:rFonts w:ascii="Lexia" w:hAnsi="Lexia"/>
                <w:b/>
                <w:bCs/>
                <w:color w:val="0070C0"/>
                <w:sz w:val="18"/>
                <w:szCs w:val="18"/>
              </w:rPr>
            </w:pPr>
            <w:r w:rsidRPr="00F76E5A">
              <w:rPr>
                <w:rFonts w:ascii="Lexia" w:hAnsi="Lexia"/>
                <w:color w:val="0070C0"/>
                <w:sz w:val="18"/>
                <w:szCs w:val="18"/>
              </w:rPr>
              <w:t xml:space="preserve">Play video (0:00-1:30) or conduct the same experiment in class if materials are available </w:t>
            </w:r>
            <w:r w:rsidR="00B24E96" w:rsidRPr="00F76E5A">
              <w:rPr>
                <w:rFonts w:ascii="Lexia" w:hAnsi="Lexia"/>
                <w:color w:val="0070C0"/>
                <w:sz w:val="18"/>
                <w:szCs w:val="18"/>
              </w:rPr>
              <w:t>(</w:t>
            </w:r>
            <w:r w:rsidRPr="00F76E5A">
              <w:rPr>
                <w:rFonts w:ascii="Lexia" w:hAnsi="Lexia"/>
                <w:color w:val="0070C0"/>
                <w:sz w:val="18"/>
                <w:szCs w:val="18"/>
              </w:rPr>
              <w:t>the cone</w:t>
            </w:r>
            <w:r w:rsidR="00580B9F" w:rsidRPr="00F76E5A">
              <w:rPr>
                <w:rFonts w:ascii="Lexia" w:hAnsi="Lexia"/>
                <w:color w:val="0070C0"/>
                <w:sz w:val="18"/>
                <w:szCs w:val="18"/>
              </w:rPr>
              <w:t xml:space="preserve"> and </w:t>
            </w:r>
            <w:r w:rsidRPr="00F76E5A">
              <w:rPr>
                <w:rFonts w:ascii="Lexia" w:hAnsi="Lexia"/>
                <w:color w:val="0070C0"/>
                <w:sz w:val="18"/>
                <w:szCs w:val="18"/>
              </w:rPr>
              <w:t>cylinder need to have the same height and radius</w:t>
            </w:r>
            <w:r w:rsidR="00B24E96" w:rsidRPr="00F76E5A">
              <w:rPr>
                <w:rFonts w:ascii="Lexia" w:hAnsi="Lexia"/>
                <w:color w:val="0070C0"/>
                <w:sz w:val="18"/>
                <w:szCs w:val="18"/>
              </w:rPr>
              <w:t>).</w:t>
            </w:r>
          </w:p>
          <w:p w14:paraId="1F15A063" w14:textId="6EC862F4" w:rsidR="00580B9F" w:rsidRPr="00F76E5A" w:rsidRDefault="001A17BF" w:rsidP="00A33FAE">
            <w:pPr>
              <w:pStyle w:val="NormalWeb"/>
              <w:numPr>
                <w:ilvl w:val="0"/>
                <w:numId w:val="37"/>
              </w:numPr>
              <w:contextualSpacing/>
              <w:rPr>
                <w:rFonts w:ascii="Lexia" w:hAnsi="Lexia"/>
                <w:color w:val="0070C0"/>
                <w:sz w:val="18"/>
                <w:szCs w:val="18"/>
              </w:rPr>
            </w:pPr>
            <w:r w:rsidRPr="00F76E5A">
              <w:rPr>
                <w:rFonts w:ascii="Lexia" w:hAnsi="Lexia"/>
                <w:color w:val="0070C0"/>
                <w:sz w:val="18"/>
                <w:szCs w:val="18"/>
              </w:rPr>
              <w:t>Have students observe and take notes during the video</w:t>
            </w:r>
            <w:r w:rsidR="00B24E96" w:rsidRPr="00F76E5A">
              <w:rPr>
                <w:rFonts w:ascii="Lexia" w:hAnsi="Lexia"/>
                <w:color w:val="0070C0"/>
                <w:sz w:val="18"/>
                <w:szCs w:val="18"/>
              </w:rPr>
              <w:t>.</w:t>
            </w:r>
          </w:p>
          <w:p w14:paraId="022BA370" w14:textId="6D5B41F5" w:rsidR="001A17BF" w:rsidRPr="00F76E5A" w:rsidRDefault="001A17BF" w:rsidP="00A33FAE">
            <w:pPr>
              <w:pStyle w:val="NormalWeb"/>
              <w:numPr>
                <w:ilvl w:val="0"/>
                <w:numId w:val="37"/>
              </w:numPr>
              <w:contextualSpacing/>
              <w:rPr>
                <w:rFonts w:ascii="Lexia" w:hAnsi="Lexia"/>
                <w:color w:val="0070C0"/>
                <w:sz w:val="18"/>
                <w:szCs w:val="18"/>
              </w:rPr>
            </w:pPr>
            <w:r w:rsidRPr="00F76E5A">
              <w:rPr>
                <w:rFonts w:ascii="Lexia" w:hAnsi="Lexia"/>
                <w:color w:val="0070C0"/>
                <w:sz w:val="18"/>
                <w:szCs w:val="18"/>
              </w:rPr>
              <w:t>Debrief any student questions, prompt with</w:t>
            </w:r>
            <w:r w:rsidR="00B24E96" w:rsidRPr="00F76E5A">
              <w:rPr>
                <w:rFonts w:ascii="Lexia" w:hAnsi="Lexia"/>
                <w:color w:val="0070C0"/>
                <w:sz w:val="18"/>
                <w:szCs w:val="18"/>
              </w:rPr>
              <w:t>:</w:t>
            </w:r>
            <w:r w:rsidRPr="00F76E5A">
              <w:rPr>
                <w:rFonts w:ascii="Lexia" w:hAnsi="Lexia"/>
                <w:color w:val="0070C0"/>
                <w:sz w:val="18"/>
                <w:szCs w:val="18"/>
              </w:rPr>
              <w:t xml:space="preserve"> “</w:t>
            </w:r>
            <w:r w:rsidR="00B24E96" w:rsidRPr="00F76E5A">
              <w:rPr>
                <w:rFonts w:ascii="Lexia" w:hAnsi="Lexia"/>
                <w:color w:val="0070C0"/>
                <w:sz w:val="18"/>
                <w:szCs w:val="18"/>
              </w:rPr>
              <w:t>W</w:t>
            </w:r>
            <w:r w:rsidRPr="00F76E5A">
              <w:rPr>
                <w:rFonts w:ascii="Lexia" w:hAnsi="Lexia"/>
                <w:color w:val="0070C0"/>
                <w:sz w:val="18"/>
                <w:szCs w:val="18"/>
              </w:rPr>
              <w:t xml:space="preserve">hat would we need to know is the same or different between </w:t>
            </w:r>
            <w:r w:rsidR="00580B9F" w:rsidRPr="00F76E5A">
              <w:rPr>
                <w:rFonts w:ascii="Lexia" w:hAnsi="Lexia"/>
                <w:color w:val="0070C0"/>
                <w:sz w:val="18"/>
                <w:szCs w:val="18"/>
              </w:rPr>
              <w:t xml:space="preserve">the two </w:t>
            </w:r>
            <w:r w:rsidRPr="00F76E5A">
              <w:rPr>
                <w:rFonts w:ascii="Lexia" w:hAnsi="Lexia"/>
                <w:color w:val="0070C0"/>
                <w:sz w:val="18"/>
                <w:szCs w:val="18"/>
              </w:rPr>
              <w:t>objects?”</w:t>
            </w:r>
          </w:p>
          <w:p w14:paraId="7D025955" w14:textId="154805BB" w:rsidR="002D4439" w:rsidRPr="00F76E5A" w:rsidDel="00D82832" w:rsidRDefault="001A17BF" w:rsidP="00A33FAE">
            <w:pPr>
              <w:pStyle w:val="NormalWeb"/>
              <w:numPr>
                <w:ilvl w:val="0"/>
                <w:numId w:val="37"/>
              </w:numPr>
              <w:contextualSpacing/>
              <w:rPr>
                <w:rFonts w:ascii="Lexia" w:hAnsi="Lexia" w:cs="Segoe UI"/>
                <w:color w:val="0070C0"/>
                <w:sz w:val="18"/>
                <w:szCs w:val="18"/>
              </w:rPr>
            </w:pPr>
            <w:r w:rsidRPr="00F76E5A">
              <w:rPr>
                <w:rFonts w:ascii="Lexia" w:hAnsi="Lexia"/>
                <w:color w:val="0070C0"/>
                <w:sz w:val="18"/>
                <w:szCs w:val="18"/>
              </w:rPr>
              <w:t xml:space="preserve">Have students use the observations from the experiment to derive a formula for volume of a </w:t>
            </w:r>
            <w:r w:rsidR="00580B9F" w:rsidRPr="00F76E5A">
              <w:rPr>
                <w:rFonts w:ascii="Lexia" w:hAnsi="Lexia"/>
                <w:color w:val="0070C0"/>
                <w:sz w:val="18"/>
                <w:szCs w:val="18"/>
              </w:rPr>
              <w:t>cone</w:t>
            </w:r>
            <w:r w:rsidR="00B24E96" w:rsidRPr="00F76E5A">
              <w:rPr>
                <w:rFonts w:ascii="Lexia" w:hAnsi="Lexia"/>
                <w:color w:val="0070C0"/>
                <w:sz w:val="18"/>
                <w:szCs w:val="18"/>
              </w:rPr>
              <w:t>. R</w:t>
            </w:r>
            <w:r w:rsidRPr="00F76E5A">
              <w:rPr>
                <w:rFonts w:ascii="Lexia" w:hAnsi="Lexia"/>
                <w:color w:val="0070C0"/>
                <w:sz w:val="18"/>
                <w:szCs w:val="18"/>
              </w:rPr>
              <w:t xml:space="preserve">emind students of the volume formulas for </w:t>
            </w:r>
            <w:r w:rsidR="00580B9F" w:rsidRPr="00F76E5A">
              <w:rPr>
                <w:rFonts w:ascii="Lexia" w:hAnsi="Lexia"/>
                <w:color w:val="0070C0"/>
                <w:sz w:val="18"/>
                <w:szCs w:val="18"/>
              </w:rPr>
              <w:t xml:space="preserve">a </w:t>
            </w:r>
            <w:r w:rsidRPr="00F76E5A">
              <w:rPr>
                <w:rFonts w:ascii="Lexia" w:hAnsi="Lexia"/>
                <w:color w:val="0070C0"/>
                <w:sz w:val="18"/>
                <w:szCs w:val="18"/>
              </w:rPr>
              <w:t>cylinder that they have already discovered</w:t>
            </w:r>
            <w:r w:rsidR="00B24E96" w:rsidRPr="00F76E5A">
              <w:rPr>
                <w:rFonts w:ascii="Lexia" w:hAnsi="Lexia"/>
                <w:color w:val="0070C0"/>
                <w:sz w:val="18"/>
                <w:szCs w:val="18"/>
              </w:rPr>
              <w:t>.</w:t>
            </w:r>
          </w:p>
        </w:tc>
        <w:tc>
          <w:tcPr>
            <w:tcW w:w="408" w:type="pct"/>
            <w:shd w:val="clear" w:color="auto" w:fill="FFFFFF" w:themeFill="background1"/>
            <w:vAlign w:val="center"/>
          </w:tcPr>
          <w:p w14:paraId="5E2A0006" w14:textId="1C6D2CBC" w:rsidR="00BB00D4" w:rsidRPr="00C918F7" w:rsidDel="00D82832" w:rsidRDefault="00BB00D4" w:rsidP="00E4621B">
            <w:pPr>
              <w:rPr>
                <w:rFonts w:ascii="Lexia" w:hAnsi="Lexia"/>
                <w:sz w:val="16"/>
                <w:szCs w:val="16"/>
              </w:rPr>
            </w:pPr>
            <w:r w:rsidRPr="00C918F7">
              <w:rPr>
                <w:rFonts w:ascii="Lexia" w:hAnsi="Lexia"/>
                <w:sz w:val="16"/>
                <w:szCs w:val="16"/>
              </w:rPr>
              <w:t>4.2.4</w:t>
            </w:r>
          </w:p>
        </w:tc>
        <w:tc>
          <w:tcPr>
            <w:tcW w:w="470" w:type="pct"/>
            <w:shd w:val="clear" w:color="auto" w:fill="FFFFFF" w:themeFill="background1"/>
            <w:vAlign w:val="center"/>
          </w:tcPr>
          <w:p w14:paraId="65DC303A" w14:textId="5625B1EA" w:rsidR="00BB00D4" w:rsidRPr="00C918F7" w:rsidRDefault="00BB00D4" w:rsidP="00E4621B">
            <w:pPr>
              <w:rPr>
                <w:rFonts w:ascii="Lexia" w:hAnsi="Lexia"/>
                <w:sz w:val="16"/>
                <w:szCs w:val="16"/>
              </w:rPr>
            </w:pPr>
            <w:r w:rsidRPr="00C918F7">
              <w:rPr>
                <w:rFonts w:ascii="Lexia" w:hAnsi="Lexia"/>
                <w:sz w:val="16"/>
                <w:szCs w:val="16"/>
              </w:rPr>
              <w:t>G.GMD.A.1</w:t>
            </w:r>
          </w:p>
          <w:p w14:paraId="0C4FC09F" w14:textId="4B330639" w:rsidR="00BB00D4" w:rsidRPr="00C918F7" w:rsidDel="00D82832" w:rsidRDefault="00BB00D4" w:rsidP="00E4621B">
            <w:pPr>
              <w:rPr>
                <w:rFonts w:ascii="Lexia" w:hAnsi="Lexia"/>
                <w:sz w:val="16"/>
                <w:szCs w:val="16"/>
              </w:rPr>
            </w:pPr>
            <w:r w:rsidRPr="00C918F7">
              <w:rPr>
                <w:rFonts w:ascii="Lexia" w:hAnsi="Lexia"/>
                <w:sz w:val="16"/>
                <w:szCs w:val="16"/>
              </w:rPr>
              <w:t>G.GMD.B.4</w:t>
            </w:r>
          </w:p>
        </w:tc>
        <w:tc>
          <w:tcPr>
            <w:tcW w:w="862" w:type="pct"/>
            <w:shd w:val="clear" w:color="auto" w:fill="FFFFFF" w:themeFill="background1"/>
            <w:vAlign w:val="center"/>
          </w:tcPr>
          <w:p w14:paraId="6A9D5074" w14:textId="77777777" w:rsidR="00BB00D4" w:rsidRPr="00C918F7" w:rsidRDefault="00BB00D4" w:rsidP="00E4621B">
            <w:pPr>
              <w:rPr>
                <w:rFonts w:ascii="Lexia" w:hAnsi="Lexia"/>
                <w:sz w:val="16"/>
                <w:szCs w:val="16"/>
              </w:rPr>
            </w:pPr>
          </w:p>
        </w:tc>
      </w:tr>
      <w:tr w:rsidR="00BB00D4" w:rsidRPr="00C918F7" w14:paraId="4AF31D0F" w14:textId="77777777" w:rsidTr="00130F97">
        <w:trPr>
          <w:cantSplit/>
          <w:jc w:val="center"/>
        </w:trPr>
        <w:tc>
          <w:tcPr>
            <w:tcW w:w="330" w:type="pct"/>
            <w:shd w:val="clear" w:color="auto" w:fill="D9D9D9" w:themeFill="background1" w:themeFillShade="D9"/>
            <w:vAlign w:val="center"/>
          </w:tcPr>
          <w:p w14:paraId="52D03430" w14:textId="2D9B0A05" w:rsidR="00BB00D4" w:rsidRPr="00C918F7" w:rsidDel="00D82832" w:rsidRDefault="000E4965" w:rsidP="00E4621B">
            <w:pPr>
              <w:jc w:val="center"/>
              <w:rPr>
                <w:rFonts w:ascii="Lexia" w:hAnsi="Lexia"/>
                <w:sz w:val="18"/>
                <w:szCs w:val="18"/>
              </w:rPr>
            </w:pPr>
            <w:r w:rsidRPr="00C918F7">
              <w:rPr>
                <w:rFonts w:ascii="Lexia" w:hAnsi="Lexia"/>
                <w:sz w:val="18"/>
                <w:szCs w:val="18"/>
              </w:rPr>
              <w:t>~30</w:t>
            </w:r>
          </w:p>
        </w:tc>
        <w:tc>
          <w:tcPr>
            <w:tcW w:w="330" w:type="pct"/>
            <w:shd w:val="clear" w:color="auto" w:fill="D9D9D9" w:themeFill="background1" w:themeFillShade="D9"/>
            <w:vAlign w:val="center"/>
          </w:tcPr>
          <w:p w14:paraId="186F09CE" w14:textId="77777777" w:rsidR="00BB00D4" w:rsidRPr="00C918F7" w:rsidRDefault="00BB00D4" w:rsidP="00E4621B">
            <w:pPr>
              <w:rPr>
                <w:rFonts w:ascii="Lexia" w:hAnsi="Lexia"/>
                <w:sz w:val="18"/>
                <w:szCs w:val="18"/>
              </w:rPr>
            </w:pPr>
          </w:p>
        </w:tc>
        <w:tc>
          <w:tcPr>
            <w:tcW w:w="561" w:type="pct"/>
            <w:shd w:val="clear" w:color="auto" w:fill="FFFFFF" w:themeFill="background1"/>
            <w:vAlign w:val="center"/>
          </w:tcPr>
          <w:p w14:paraId="212F0A97" w14:textId="0F9D4F02" w:rsidR="00CC71CB" w:rsidRPr="00010005" w:rsidRDefault="00CC71CB" w:rsidP="00CC71CB">
            <w:pPr>
              <w:autoSpaceDE w:val="0"/>
              <w:autoSpaceDN w:val="0"/>
              <w:adjustRightInd w:val="0"/>
              <w:rPr>
                <w:rFonts w:ascii="Lexia" w:eastAsiaTheme="minorHAnsi" w:hAnsi="Lexia" w:cs="Times New Roman"/>
                <w:sz w:val="18"/>
                <w:szCs w:val="18"/>
              </w:rPr>
            </w:pPr>
            <w:r w:rsidRPr="00010005">
              <w:rPr>
                <w:rFonts w:ascii="Lexia" w:eastAsia="Open Sans" w:hAnsi="Lexia" w:cs="Open Sans"/>
                <w:sz w:val="18"/>
                <w:szCs w:val="18"/>
              </w:rPr>
              <w:t>4.2</w:t>
            </w:r>
            <w:r w:rsidR="000D267D">
              <w:rPr>
                <w:rFonts w:ascii="Lexia" w:eastAsia="Open Sans" w:hAnsi="Lexia" w:cs="Open Sans"/>
                <w:sz w:val="18"/>
                <w:szCs w:val="18"/>
              </w:rPr>
              <w:t>:</w:t>
            </w:r>
            <w:r w:rsidRPr="00010005">
              <w:rPr>
                <w:rFonts w:ascii="Lexia" w:eastAsia="Open Sans" w:hAnsi="Lexia" w:cs="Open Sans"/>
                <w:sz w:val="18"/>
                <w:szCs w:val="18"/>
              </w:rPr>
              <w:t xml:space="preserve"> </w:t>
            </w:r>
            <w:r w:rsidRPr="00010005">
              <w:rPr>
                <w:rFonts w:ascii="Lexia" w:eastAsiaTheme="minorHAnsi" w:hAnsi="Lexia" w:cs="Times New Roman"/>
                <w:sz w:val="18"/>
                <w:szCs w:val="18"/>
              </w:rPr>
              <w:t>Volume as a Three-Dimensional</w:t>
            </w:r>
          </w:p>
          <w:p w14:paraId="76D7DAAE" w14:textId="24B61414" w:rsidR="00BB00D4" w:rsidRPr="00C918F7" w:rsidRDefault="00CC71CB" w:rsidP="00CC71CB">
            <w:pPr>
              <w:rPr>
                <w:rFonts w:ascii="Lexia" w:eastAsia="Open Sans" w:hAnsi="Lexia" w:cs="Open Sans"/>
                <w:sz w:val="18"/>
                <w:szCs w:val="18"/>
              </w:rPr>
            </w:pPr>
            <w:r w:rsidRPr="00010005">
              <w:rPr>
                <w:rFonts w:ascii="Lexia" w:eastAsiaTheme="minorHAnsi" w:hAnsi="Lexia" w:cs="Times New Roman"/>
                <w:sz w:val="18"/>
                <w:szCs w:val="18"/>
              </w:rPr>
              <w:t>Measurement</w:t>
            </w:r>
          </w:p>
        </w:tc>
        <w:tc>
          <w:tcPr>
            <w:tcW w:w="2038" w:type="pct"/>
            <w:shd w:val="clear" w:color="auto" w:fill="FFFFFF" w:themeFill="background1"/>
            <w:vAlign w:val="center"/>
          </w:tcPr>
          <w:p w14:paraId="0879A281" w14:textId="264293FC" w:rsidR="00326484" w:rsidRPr="00F76E5A" w:rsidRDefault="0033294B" w:rsidP="00A33FAE">
            <w:pPr>
              <w:pStyle w:val="NormalWeb"/>
              <w:numPr>
                <w:ilvl w:val="0"/>
                <w:numId w:val="37"/>
              </w:numPr>
              <w:contextualSpacing/>
              <w:rPr>
                <w:rFonts w:ascii="Lexia" w:hAnsi="Lexia" w:cs="Segoe UI"/>
                <w:color w:val="0070C0"/>
                <w:sz w:val="18"/>
                <w:szCs w:val="18"/>
              </w:rPr>
            </w:pPr>
            <w:r w:rsidRPr="00F76E5A">
              <w:rPr>
                <w:rFonts w:ascii="Lexia" w:hAnsi="Lexia" w:cs="Segoe UI"/>
                <w:color w:val="0070C0"/>
                <w:sz w:val="18"/>
                <w:szCs w:val="18"/>
              </w:rPr>
              <w:t xml:space="preserve">Provide students with task cards containing </w:t>
            </w:r>
            <w:r w:rsidR="00B24E96" w:rsidRPr="00F76E5A">
              <w:rPr>
                <w:rFonts w:ascii="Lexia" w:hAnsi="Lexia" w:cs="Segoe UI"/>
                <w:color w:val="0070C0"/>
                <w:sz w:val="18"/>
                <w:szCs w:val="18"/>
              </w:rPr>
              <w:t xml:space="preserve">multiple </w:t>
            </w:r>
            <w:r w:rsidRPr="00F76E5A">
              <w:rPr>
                <w:rFonts w:ascii="Lexia" w:hAnsi="Lexia" w:cs="Segoe UI"/>
                <w:color w:val="0070C0"/>
                <w:sz w:val="18"/>
                <w:szCs w:val="18"/>
              </w:rPr>
              <w:t xml:space="preserve">real-world examples of various three-dimensional figures </w:t>
            </w:r>
            <w:r w:rsidR="00B24E96" w:rsidRPr="00F76E5A">
              <w:rPr>
                <w:rFonts w:ascii="Lexia" w:hAnsi="Lexia" w:cs="Segoe UI"/>
                <w:color w:val="0070C0"/>
                <w:sz w:val="18"/>
                <w:szCs w:val="18"/>
              </w:rPr>
              <w:t xml:space="preserve">that require </w:t>
            </w:r>
            <w:r w:rsidRPr="00F76E5A">
              <w:rPr>
                <w:rFonts w:ascii="Lexia" w:hAnsi="Lexia" w:cs="Segoe UI"/>
                <w:color w:val="0070C0"/>
                <w:sz w:val="18"/>
                <w:szCs w:val="18"/>
              </w:rPr>
              <w:t>them to calculate</w:t>
            </w:r>
            <w:r w:rsidR="003A7A0B" w:rsidRPr="00F76E5A">
              <w:rPr>
                <w:rFonts w:ascii="Lexia" w:hAnsi="Lexia" w:cs="Segoe UI"/>
                <w:color w:val="0070C0"/>
                <w:sz w:val="18"/>
                <w:szCs w:val="18"/>
              </w:rPr>
              <w:t xml:space="preserve"> and apply their knowledge </w:t>
            </w:r>
            <w:r w:rsidR="00502EF5" w:rsidRPr="00F76E5A">
              <w:rPr>
                <w:rFonts w:ascii="Lexia" w:hAnsi="Lexia" w:cs="Segoe UI"/>
                <w:color w:val="0070C0"/>
                <w:sz w:val="18"/>
                <w:szCs w:val="18"/>
              </w:rPr>
              <w:t>of</w:t>
            </w:r>
            <w:r w:rsidRPr="00F76E5A">
              <w:rPr>
                <w:rFonts w:ascii="Lexia" w:hAnsi="Lexia" w:cs="Segoe UI"/>
                <w:color w:val="0070C0"/>
                <w:sz w:val="18"/>
                <w:szCs w:val="18"/>
              </w:rPr>
              <w:t xml:space="preserve"> volume </w:t>
            </w:r>
            <w:r w:rsidR="00B24E96" w:rsidRPr="00F76E5A">
              <w:rPr>
                <w:rFonts w:ascii="Lexia" w:hAnsi="Lexia" w:cs="Segoe UI"/>
                <w:color w:val="0070C0"/>
                <w:sz w:val="18"/>
                <w:szCs w:val="18"/>
              </w:rPr>
              <w:t xml:space="preserve">for </w:t>
            </w:r>
            <w:r w:rsidRPr="00F76E5A">
              <w:rPr>
                <w:rFonts w:ascii="Lexia" w:hAnsi="Lexia" w:cs="Segoe UI"/>
                <w:color w:val="0070C0"/>
                <w:sz w:val="18"/>
                <w:szCs w:val="18"/>
              </w:rPr>
              <w:t>each</w:t>
            </w:r>
            <w:r w:rsidR="00502EF5" w:rsidRPr="00F76E5A">
              <w:rPr>
                <w:rFonts w:ascii="Lexia" w:hAnsi="Lexia" w:cs="Segoe UI"/>
                <w:color w:val="0070C0"/>
                <w:sz w:val="18"/>
                <w:szCs w:val="18"/>
              </w:rPr>
              <w:t xml:space="preserve"> type of figure</w:t>
            </w:r>
            <w:r w:rsidR="00B24E96" w:rsidRPr="00F76E5A">
              <w:rPr>
                <w:rFonts w:ascii="Lexia" w:hAnsi="Lexia" w:cs="Segoe UI"/>
                <w:color w:val="0070C0"/>
                <w:sz w:val="18"/>
                <w:szCs w:val="18"/>
              </w:rPr>
              <w:t>.</w:t>
            </w:r>
          </w:p>
          <w:p w14:paraId="51ED43EA" w14:textId="1D91697B" w:rsidR="00326484" w:rsidRPr="00F76E5A" w:rsidDel="00D82832" w:rsidRDefault="00326484" w:rsidP="00A33FAE">
            <w:pPr>
              <w:pStyle w:val="NormalWeb"/>
              <w:numPr>
                <w:ilvl w:val="0"/>
                <w:numId w:val="37"/>
              </w:numPr>
              <w:contextualSpacing/>
              <w:rPr>
                <w:rFonts w:ascii="Lexia" w:hAnsi="Lexia" w:cs="Segoe UI"/>
                <w:color w:val="0070C0"/>
                <w:sz w:val="18"/>
                <w:szCs w:val="18"/>
              </w:rPr>
            </w:pPr>
            <w:r w:rsidRPr="00F76E5A">
              <w:rPr>
                <w:rFonts w:ascii="Lexia" w:hAnsi="Lexia" w:cs="Segoe UI"/>
                <w:color w:val="0070C0"/>
                <w:sz w:val="18"/>
                <w:szCs w:val="18"/>
              </w:rPr>
              <w:t>Include task</w:t>
            </w:r>
            <w:r w:rsidR="00B24E96" w:rsidRPr="00F76E5A">
              <w:rPr>
                <w:rFonts w:ascii="Lexia" w:hAnsi="Lexia" w:cs="Segoe UI"/>
                <w:color w:val="0070C0"/>
                <w:sz w:val="18"/>
                <w:szCs w:val="18"/>
              </w:rPr>
              <w:t>s</w:t>
            </w:r>
            <w:r w:rsidRPr="00F76E5A">
              <w:rPr>
                <w:rFonts w:ascii="Lexia" w:hAnsi="Lexia" w:cs="Segoe UI"/>
                <w:color w:val="0070C0"/>
                <w:sz w:val="18"/>
                <w:szCs w:val="18"/>
              </w:rPr>
              <w:t xml:space="preserve"> that require </w:t>
            </w:r>
            <w:r w:rsidR="00B24E96" w:rsidRPr="00F76E5A">
              <w:rPr>
                <w:rFonts w:ascii="Lexia" w:hAnsi="Lexia" w:cs="Segoe UI"/>
                <w:color w:val="0070C0"/>
                <w:sz w:val="18"/>
                <w:szCs w:val="18"/>
              </w:rPr>
              <w:t xml:space="preserve">students </w:t>
            </w:r>
            <w:r w:rsidRPr="00F76E5A">
              <w:rPr>
                <w:rFonts w:ascii="Lexia" w:hAnsi="Lexia" w:cs="Segoe UI"/>
                <w:color w:val="0070C0"/>
                <w:sz w:val="18"/>
                <w:szCs w:val="18"/>
              </w:rPr>
              <w:t>to find missing volume</w:t>
            </w:r>
            <w:r w:rsidR="00B24E96" w:rsidRPr="00F76E5A">
              <w:rPr>
                <w:rFonts w:ascii="Lexia" w:hAnsi="Lexia" w:cs="Segoe UI"/>
                <w:color w:val="0070C0"/>
                <w:sz w:val="18"/>
                <w:szCs w:val="18"/>
              </w:rPr>
              <w:t>.</w:t>
            </w:r>
            <w:r w:rsidRPr="00F76E5A">
              <w:rPr>
                <w:rFonts w:ascii="Lexia" w:hAnsi="Lexia" w:cs="Segoe UI"/>
                <w:color w:val="0070C0"/>
                <w:sz w:val="18"/>
                <w:szCs w:val="18"/>
              </w:rPr>
              <w:t xml:space="preserve"> </w:t>
            </w:r>
            <w:r w:rsidR="00B24E96" w:rsidRPr="00F76E5A">
              <w:rPr>
                <w:rFonts w:ascii="Lexia" w:hAnsi="Lexia" w:cs="Segoe UI"/>
                <w:color w:val="0070C0"/>
                <w:sz w:val="18"/>
                <w:szCs w:val="18"/>
              </w:rPr>
              <w:t>F</w:t>
            </w:r>
            <w:r w:rsidRPr="00F76E5A">
              <w:rPr>
                <w:rFonts w:ascii="Lexia" w:hAnsi="Lexia" w:cs="Segoe UI"/>
                <w:color w:val="0070C0"/>
                <w:sz w:val="18"/>
                <w:szCs w:val="18"/>
              </w:rPr>
              <w:t>or example</w:t>
            </w:r>
            <w:r w:rsidR="00B24E96" w:rsidRPr="00F76E5A">
              <w:rPr>
                <w:rFonts w:ascii="Lexia" w:hAnsi="Lexia" w:cs="Segoe UI"/>
                <w:color w:val="0070C0"/>
                <w:sz w:val="18"/>
                <w:szCs w:val="18"/>
              </w:rPr>
              <w:t>:</w:t>
            </w:r>
            <w:r w:rsidRPr="00F76E5A">
              <w:rPr>
                <w:rFonts w:ascii="Lexia" w:hAnsi="Lexia" w:cs="Segoe UI"/>
                <w:color w:val="0070C0"/>
                <w:sz w:val="18"/>
                <w:szCs w:val="18"/>
              </w:rPr>
              <w:t xml:space="preserve"> “If the cylindrical tank is filled half-way with gas</w:t>
            </w:r>
            <w:r w:rsidR="008113E2" w:rsidRPr="00F76E5A">
              <w:rPr>
                <w:rFonts w:ascii="Lexia" w:hAnsi="Lexia" w:cs="Segoe UI"/>
                <w:color w:val="0070C0"/>
                <w:sz w:val="18"/>
                <w:szCs w:val="18"/>
              </w:rPr>
              <w:t>oline</w:t>
            </w:r>
            <w:r w:rsidRPr="00F76E5A">
              <w:rPr>
                <w:rFonts w:ascii="Lexia" w:hAnsi="Lexia" w:cs="Segoe UI"/>
                <w:color w:val="0070C0"/>
                <w:sz w:val="18"/>
                <w:szCs w:val="18"/>
              </w:rPr>
              <w:t>, what is the remaining volume in the tank?”</w:t>
            </w:r>
            <w:r w:rsidR="0033294B" w:rsidRPr="00F76E5A">
              <w:rPr>
                <w:rFonts w:ascii="Lexia" w:hAnsi="Lexia" w:cs="Segoe UI"/>
                <w:color w:val="0070C0"/>
                <w:sz w:val="18"/>
                <w:szCs w:val="18"/>
              </w:rPr>
              <w:t xml:space="preserve"> </w:t>
            </w:r>
          </w:p>
        </w:tc>
        <w:tc>
          <w:tcPr>
            <w:tcW w:w="408" w:type="pct"/>
            <w:shd w:val="clear" w:color="auto" w:fill="FFFFFF" w:themeFill="background1"/>
            <w:vAlign w:val="center"/>
          </w:tcPr>
          <w:p w14:paraId="165347D8" w14:textId="270510C0" w:rsidR="00BB00D4" w:rsidRPr="00C918F7" w:rsidDel="00D82832" w:rsidRDefault="00BB00D4" w:rsidP="00E4621B">
            <w:pPr>
              <w:rPr>
                <w:rFonts w:ascii="Lexia" w:hAnsi="Lexia"/>
                <w:sz w:val="16"/>
                <w:szCs w:val="16"/>
              </w:rPr>
            </w:pPr>
            <w:r w:rsidRPr="00C918F7">
              <w:rPr>
                <w:rFonts w:ascii="Lexia" w:hAnsi="Lexia"/>
                <w:sz w:val="16"/>
                <w:szCs w:val="16"/>
              </w:rPr>
              <w:t>4.2.6</w:t>
            </w:r>
          </w:p>
        </w:tc>
        <w:tc>
          <w:tcPr>
            <w:tcW w:w="470" w:type="pct"/>
            <w:shd w:val="clear" w:color="auto" w:fill="FFFFFF" w:themeFill="background1"/>
            <w:vAlign w:val="center"/>
          </w:tcPr>
          <w:p w14:paraId="5891C6A0" w14:textId="7F27342C" w:rsidR="00BB00D4" w:rsidRPr="00C918F7" w:rsidRDefault="00BB00D4" w:rsidP="00E4621B">
            <w:pPr>
              <w:rPr>
                <w:rFonts w:ascii="Lexia" w:hAnsi="Lexia"/>
                <w:sz w:val="16"/>
                <w:szCs w:val="16"/>
              </w:rPr>
            </w:pPr>
            <w:r w:rsidRPr="00C918F7">
              <w:rPr>
                <w:rFonts w:ascii="Lexia" w:hAnsi="Lexia"/>
                <w:sz w:val="16"/>
                <w:szCs w:val="16"/>
              </w:rPr>
              <w:t>G.GMD.A.3</w:t>
            </w:r>
          </w:p>
          <w:p w14:paraId="13F7E929" w14:textId="6487E9BC" w:rsidR="00BB00D4" w:rsidRPr="00C918F7" w:rsidDel="00D82832" w:rsidRDefault="00BB00D4" w:rsidP="00E4621B">
            <w:pPr>
              <w:rPr>
                <w:rFonts w:ascii="Lexia" w:hAnsi="Lexia"/>
                <w:sz w:val="16"/>
                <w:szCs w:val="16"/>
              </w:rPr>
            </w:pPr>
            <w:r w:rsidRPr="00C918F7">
              <w:rPr>
                <w:rFonts w:ascii="Lexia" w:hAnsi="Lexia"/>
                <w:sz w:val="16"/>
                <w:szCs w:val="16"/>
              </w:rPr>
              <w:t>G.MG.A.1</w:t>
            </w:r>
          </w:p>
        </w:tc>
        <w:tc>
          <w:tcPr>
            <w:tcW w:w="862" w:type="pct"/>
            <w:shd w:val="clear" w:color="auto" w:fill="FFFFFF" w:themeFill="background1"/>
            <w:vAlign w:val="center"/>
          </w:tcPr>
          <w:p w14:paraId="28B88C82" w14:textId="77777777" w:rsidR="00BB00D4" w:rsidRPr="00C918F7" w:rsidRDefault="00BB00D4" w:rsidP="00E4621B">
            <w:pPr>
              <w:rPr>
                <w:rFonts w:ascii="Lexia" w:hAnsi="Lexia"/>
                <w:sz w:val="16"/>
                <w:szCs w:val="16"/>
              </w:rPr>
            </w:pPr>
          </w:p>
        </w:tc>
      </w:tr>
      <w:tr w:rsidR="00BB00D4" w:rsidRPr="00C918F7" w14:paraId="3F5D7817" w14:textId="77777777" w:rsidTr="00130F97">
        <w:trPr>
          <w:cantSplit/>
          <w:jc w:val="center"/>
        </w:trPr>
        <w:tc>
          <w:tcPr>
            <w:tcW w:w="330" w:type="pct"/>
            <w:shd w:val="clear" w:color="auto" w:fill="D9D9D9" w:themeFill="background1" w:themeFillShade="D9"/>
            <w:vAlign w:val="center"/>
          </w:tcPr>
          <w:p w14:paraId="32B5D23E" w14:textId="5920A8FC" w:rsidR="00BB00D4" w:rsidRPr="00C918F7" w:rsidRDefault="00BB00D4" w:rsidP="00E4621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6ABA84E5" w14:textId="6AC56B64" w:rsidR="00BB00D4" w:rsidRPr="00C918F7" w:rsidRDefault="00BB00D4" w:rsidP="00E4621B">
            <w:pPr>
              <w:rPr>
                <w:rFonts w:ascii="Lexia" w:hAnsi="Lexia"/>
                <w:sz w:val="18"/>
                <w:szCs w:val="18"/>
              </w:rPr>
            </w:pPr>
          </w:p>
        </w:tc>
        <w:tc>
          <w:tcPr>
            <w:tcW w:w="561" w:type="pct"/>
            <w:shd w:val="clear" w:color="auto" w:fill="FFFFFF" w:themeFill="background1"/>
            <w:vAlign w:val="center"/>
          </w:tcPr>
          <w:p w14:paraId="10892A93" w14:textId="54FFA4EF" w:rsidR="00BB00D4" w:rsidRPr="00C918F7" w:rsidRDefault="00BB00D4" w:rsidP="00E4621B">
            <w:pPr>
              <w:rPr>
                <w:rFonts w:ascii="Lexia" w:eastAsia="Open Sans" w:hAnsi="Lexia" w:cs="Open Sans"/>
                <w:sz w:val="18"/>
                <w:szCs w:val="18"/>
              </w:rPr>
            </w:pPr>
            <w:r w:rsidRPr="00C918F7">
              <w:rPr>
                <w:rFonts w:ascii="Lexia" w:eastAsia="Open Sans" w:hAnsi="Lexia" w:cs="Open Sans"/>
                <w:sz w:val="18"/>
                <w:szCs w:val="18"/>
              </w:rPr>
              <w:t>4.2</w:t>
            </w:r>
          </w:p>
        </w:tc>
        <w:tc>
          <w:tcPr>
            <w:tcW w:w="2038" w:type="pct"/>
            <w:shd w:val="clear" w:color="auto" w:fill="FFFFFF" w:themeFill="background1"/>
            <w:vAlign w:val="center"/>
          </w:tcPr>
          <w:p w14:paraId="6E675969" w14:textId="77777777" w:rsidR="00BB00D4" w:rsidRPr="00F76E5A" w:rsidRDefault="00BB00D4" w:rsidP="00E4621B">
            <w:pPr>
              <w:pStyle w:val="NormalWeb"/>
              <w:spacing w:before="0" w:beforeAutospacing="0" w:after="0" w:afterAutospacing="0"/>
              <w:rPr>
                <w:rFonts w:ascii="Lexia" w:hAnsi="Lexia"/>
                <w:b/>
                <w:bCs/>
                <w:sz w:val="18"/>
                <w:szCs w:val="18"/>
              </w:rPr>
            </w:pPr>
            <w:r w:rsidRPr="00F76E5A">
              <w:rPr>
                <w:rFonts w:ascii="Lexia" w:hAnsi="Lexia"/>
                <w:b/>
                <w:bCs/>
                <w:sz w:val="18"/>
                <w:szCs w:val="18"/>
              </w:rPr>
              <w:t>Practice Performance Task</w:t>
            </w:r>
          </w:p>
          <w:p w14:paraId="7C58A193" w14:textId="77777777" w:rsidR="00BB00D4" w:rsidRPr="00F76E5A" w:rsidRDefault="00BB00D4" w:rsidP="00E4621B">
            <w:pPr>
              <w:pStyle w:val="NormalWeb"/>
              <w:spacing w:before="0" w:beforeAutospacing="0" w:after="0" w:afterAutospacing="0"/>
              <w:rPr>
                <w:rFonts w:ascii="Lexia" w:hAnsi="Lexia"/>
                <w:sz w:val="18"/>
                <w:szCs w:val="18"/>
              </w:rPr>
            </w:pPr>
            <w:r w:rsidRPr="00F76E5A">
              <w:rPr>
                <w:rFonts w:ascii="Lexia" w:hAnsi="Lexia"/>
                <w:sz w:val="18"/>
                <w:szCs w:val="18"/>
              </w:rPr>
              <w:t>Digging a Ditch</w:t>
            </w:r>
          </w:p>
          <w:p w14:paraId="5AB3F089" w14:textId="77777777" w:rsidR="0059441D" w:rsidRPr="00F76E5A" w:rsidRDefault="0059441D" w:rsidP="00E4621B">
            <w:pPr>
              <w:pStyle w:val="NormalWeb"/>
              <w:spacing w:before="0" w:beforeAutospacing="0" w:after="0" w:afterAutospacing="0"/>
              <w:rPr>
                <w:rFonts w:ascii="Lexia" w:hAnsi="Lexia"/>
                <w:sz w:val="18"/>
                <w:szCs w:val="18"/>
              </w:rPr>
            </w:pPr>
          </w:p>
          <w:p w14:paraId="7932F3A9" w14:textId="441F9C66" w:rsidR="0059441D" w:rsidRPr="00F76E5A" w:rsidRDefault="0059441D" w:rsidP="00E4621B">
            <w:pPr>
              <w:pStyle w:val="NormalWeb"/>
              <w:spacing w:before="0" w:beforeAutospacing="0" w:after="0" w:afterAutospacing="0"/>
              <w:rPr>
                <w:rFonts w:ascii="Lexia" w:hAnsi="Lexia"/>
                <w:sz w:val="18"/>
                <w:szCs w:val="18"/>
              </w:rPr>
            </w:pPr>
            <w:r w:rsidRPr="00F76E5A">
              <w:rPr>
                <w:rFonts w:ascii="Lexia" w:eastAsiaTheme="minorHAnsi" w:hAnsi="Lexia" w:cs="AppleSystemUIFontItalic"/>
                <w:i/>
                <w:iCs/>
                <w:sz w:val="18"/>
                <w:szCs w:val="18"/>
              </w:rPr>
              <w:t>This practice performance task assesses learning objectives and essential knowledge statements addressed up to this point in the unit.</w:t>
            </w:r>
          </w:p>
        </w:tc>
        <w:tc>
          <w:tcPr>
            <w:tcW w:w="408" w:type="pct"/>
            <w:shd w:val="clear" w:color="auto" w:fill="FFFFFF" w:themeFill="background1"/>
            <w:vAlign w:val="center"/>
          </w:tcPr>
          <w:p w14:paraId="32BA8551" w14:textId="446F4876" w:rsidR="00BB00D4" w:rsidRPr="00C918F7" w:rsidRDefault="00BB00D4" w:rsidP="00E4621B">
            <w:pPr>
              <w:rPr>
                <w:rFonts w:ascii="Lexia" w:hAnsi="Lexia"/>
                <w:sz w:val="16"/>
                <w:szCs w:val="16"/>
              </w:rPr>
            </w:pPr>
          </w:p>
        </w:tc>
        <w:tc>
          <w:tcPr>
            <w:tcW w:w="470" w:type="pct"/>
            <w:shd w:val="clear" w:color="auto" w:fill="FFFFFF" w:themeFill="background1"/>
            <w:vAlign w:val="center"/>
          </w:tcPr>
          <w:p w14:paraId="6D874AEC" w14:textId="0BBFCCB9" w:rsidR="00BB00D4" w:rsidRPr="00C918F7" w:rsidRDefault="00BB00D4" w:rsidP="00E4621B">
            <w:pPr>
              <w:rPr>
                <w:rFonts w:ascii="Lexia" w:hAnsi="Lexia"/>
                <w:sz w:val="16"/>
                <w:szCs w:val="16"/>
              </w:rPr>
            </w:pPr>
          </w:p>
        </w:tc>
        <w:tc>
          <w:tcPr>
            <w:tcW w:w="862" w:type="pct"/>
            <w:shd w:val="clear" w:color="auto" w:fill="FFFFFF" w:themeFill="background1"/>
            <w:vAlign w:val="center"/>
          </w:tcPr>
          <w:p w14:paraId="7A5238E4" w14:textId="77777777" w:rsidR="00BB00D4" w:rsidRPr="00C918F7" w:rsidRDefault="00BB00D4" w:rsidP="00E4621B">
            <w:pPr>
              <w:rPr>
                <w:rFonts w:ascii="Lexia" w:hAnsi="Lexia"/>
                <w:sz w:val="16"/>
                <w:szCs w:val="16"/>
              </w:rPr>
            </w:pPr>
          </w:p>
        </w:tc>
      </w:tr>
      <w:tr w:rsidR="00BB00D4" w:rsidRPr="00C918F7" w14:paraId="29DFA225" w14:textId="77777777" w:rsidTr="00130F97">
        <w:trPr>
          <w:cantSplit/>
          <w:jc w:val="center"/>
        </w:trPr>
        <w:tc>
          <w:tcPr>
            <w:tcW w:w="330" w:type="pct"/>
            <w:shd w:val="clear" w:color="auto" w:fill="D9D9D9" w:themeFill="background1" w:themeFillShade="D9"/>
            <w:vAlign w:val="center"/>
          </w:tcPr>
          <w:p w14:paraId="129DCA52" w14:textId="1E0977D8" w:rsidR="00BB00D4" w:rsidRPr="00C918F7" w:rsidRDefault="00BB00D4" w:rsidP="00E4621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7BFD8023" w14:textId="50637574" w:rsidR="00BB00D4" w:rsidRPr="00C918F7" w:rsidRDefault="00BB00D4" w:rsidP="00E4621B">
            <w:pPr>
              <w:rPr>
                <w:rFonts w:ascii="Lexia" w:hAnsi="Lexia"/>
                <w:sz w:val="18"/>
                <w:szCs w:val="18"/>
              </w:rPr>
            </w:pPr>
          </w:p>
        </w:tc>
        <w:tc>
          <w:tcPr>
            <w:tcW w:w="561" w:type="pct"/>
            <w:shd w:val="clear" w:color="auto" w:fill="auto"/>
            <w:vAlign w:val="center"/>
          </w:tcPr>
          <w:p w14:paraId="4729AB96" w14:textId="23F32E2A" w:rsidR="00BB00D4" w:rsidRPr="00C918F7" w:rsidRDefault="00BB00D4" w:rsidP="00E4621B">
            <w:pPr>
              <w:rPr>
                <w:rFonts w:ascii="Lexia" w:eastAsia="Open Sans" w:hAnsi="Lexia" w:cs="Open Sans"/>
                <w:sz w:val="18"/>
                <w:szCs w:val="18"/>
              </w:rPr>
            </w:pPr>
            <w:r w:rsidRPr="00C918F7">
              <w:rPr>
                <w:rFonts w:ascii="Lexia" w:eastAsia="Open Sans" w:hAnsi="Lexia" w:cs="Open Sans"/>
                <w:sz w:val="18"/>
                <w:szCs w:val="18"/>
              </w:rPr>
              <w:t>4.1</w:t>
            </w:r>
            <w:r w:rsidR="00CC71CB">
              <w:rPr>
                <w:rFonts w:ascii="Lexia" w:eastAsia="Open Sans" w:hAnsi="Lexia" w:cs="Open Sans"/>
                <w:sz w:val="18"/>
                <w:szCs w:val="18"/>
              </w:rPr>
              <w:t xml:space="preserve">, </w:t>
            </w:r>
            <w:r w:rsidRPr="00C918F7">
              <w:rPr>
                <w:rFonts w:ascii="Lexia" w:eastAsia="Open Sans" w:hAnsi="Lexia" w:cs="Open Sans"/>
                <w:sz w:val="18"/>
                <w:szCs w:val="18"/>
              </w:rPr>
              <w:t>4.2</w:t>
            </w:r>
          </w:p>
        </w:tc>
        <w:tc>
          <w:tcPr>
            <w:tcW w:w="2038" w:type="pct"/>
            <w:shd w:val="clear" w:color="auto" w:fill="auto"/>
            <w:vAlign w:val="center"/>
          </w:tcPr>
          <w:p w14:paraId="1AEDEACC" w14:textId="77777777" w:rsidR="00BB00D4" w:rsidRPr="00F76E5A" w:rsidRDefault="00BB00D4" w:rsidP="00E4621B">
            <w:pPr>
              <w:pStyle w:val="NormalWeb"/>
              <w:spacing w:before="0" w:beforeAutospacing="0" w:after="0" w:afterAutospacing="0"/>
              <w:rPr>
                <w:rFonts w:ascii="Lexia" w:hAnsi="Lexia"/>
                <w:b/>
                <w:bCs/>
                <w:sz w:val="18"/>
                <w:szCs w:val="18"/>
              </w:rPr>
            </w:pPr>
            <w:r w:rsidRPr="00F76E5A">
              <w:rPr>
                <w:rFonts w:ascii="Lexia" w:hAnsi="Lexia"/>
                <w:b/>
                <w:bCs/>
                <w:sz w:val="18"/>
                <w:szCs w:val="18"/>
              </w:rPr>
              <w:t>Learning Checkpoint 1</w:t>
            </w:r>
          </w:p>
          <w:p w14:paraId="47C1CA7D" w14:textId="77777777" w:rsidR="0059441D" w:rsidRPr="00F76E5A" w:rsidRDefault="0059441D" w:rsidP="00E4621B">
            <w:pPr>
              <w:pStyle w:val="NormalWeb"/>
              <w:spacing w:before="0" w:beforeAutospacing="0" w:after="0" w:afterAutospacing="0"/>
              <w:rPr>
                <w:rFonts w:ascii="Lexia" w:hAnsi="Lexia"/>
                <w:b/>
                <w:bCs/>
                <w:sz w:val="18"/>
                <w:szCs w:val="18"/>
              </w:rPr>
            </w:pPr>
          </w:p>
          <w:p w14:paraId="24A8707C" w14:textId="708208EE" w:rsidR="0059441D" w:rsidRPr="00F76E5A" w:rsidRDefault="0059441D" w:rsidP="00E4621B">
            <w:pPr>
              <w:pStyle w:val="NormalWeb"/>
              <w:spacing w:before="0" w:beforeAutospacing="0" w:after="0" w:afterAutospacing="0"/>
              <w:rPr>
                <w:rFonts w:ascii="Lexia" w:hAnsi="Lexia"/>
                <w:sz w:val="18"/>
                <w:szCs w:val="18"/>
              </w:rPr>
            </w:pPr>
            <w:r w:rsidRPr="00F76E5A">
              <w:rPr>
                <w:rFonts w:ascii="Lexia" w:eastAsiaTheme="minorHAnsi" w:hAnsi="Lexia" w:cs="AppleSystemUIFontItalic"/>
                <w:i/>
                <w:iCs/>
                <w:sz w:val="18"/>
                <w:szCs w:val="18"/>
              </w:rPr>
              <w:t>This learning checkpoint can assess any of the learning objectives from its associated Key Concepts.</w:t>
            </w:r>
          </w:p>
        </w:tc>
        <w:tc>
          <w:tcPr>
            <w:tcW w:w="408" w:type="pct"/>
            <w:shd w:val="clear" w:color="auto" w:fill="auto"/>
            <w:vAlign w:val="center"/>
          </w:tcPr>
          <w:p w14:paraId="6CF01A76" w14:textId="6600BF71" w:rsidR="00BB00D4" w:rsidRPr="00C918F7" w:rsidRDefault="00BB00D4" w:rsidP="00E4621B">
            <w:pPr>
              <w:rPr>
                <w:rFonts w:ascii="Lexia" w:hAnsi="Lexia"/>
                <w:sz w:val="16"/>
                <w:szCs w:val="16"/>
              </w:rPr>
            </w:pPr>
          </w:p>
        </w:tc>
        <w:tc>
          <w:tcPr>
            <w:tcW w:w="470" w:type="pct"/>
            <w:shd w:val="clear" w:color="auto" w:fill="FFFFFF" w:themeFill="background1"/>
            <w:vAlign w:val="center"/>
          </w:tcPr>
          <w:p w14:paraId="354CFCA2" w14:textId="45BD48D0" w:rsidR="00BB00D4" w:rsidRPr="00C918F7" w:rsidRDefault="00BB00D4" w:rsidP="00E4621B">
            <w:pPr>
              <w:rPr>
                <w:rFonts w:ascii="Lexia" w:hAnsi="Lexia"/>
                <w:sz w:val="16"/>
                <w:szCs w:val="16"/>
              </w:rPr>
            </w:pPr>
          </w:p>
        </w:tc>
        <w:tc>
          <w:tcPr>
            <w:tcW w:w="862" w:type="pct"/>
            <w:shd w:val="clear" w:color="auto" w:fill="FFFFFF" w:themeFill="background1"/>
            <w:vAlign w:val="center"/>
          </w:tcPr>
          <w:p w14:paraId="658491F0" w14:textId="77777777" w:rsidR="00BB00D4" w:rsidRPr="00C918F7" w:rsidRDefault="00BB00D4" w:rsidP="00E4621B">
            <w:pPr>
              <w:rPr>
                <w:rFonts w:ascii="Lexia" w:hAnsi="Lexia"/>
                <w:sz w:val="16"/>
                <w:szCs w:val="16"/>
              </w:rPr>
            </w:pPr>
          </w:p>
        </w:tc>
      </w:tr>
      <w:tr w:rsidR="00CC71CB" w:rsidRPr="00C918F7" w14:paraId="29761497" w14:textId="77777777" w:rsidTr="00130F97">
        <w:trPr>
          <w:cantSplit/>
          <w:jc w:val="center"/>
        </w:trPr>
        <w:tc>
          <w:tcPr>
            <w:tcW w:w="330" w:type="pct"/>
            <w:shd w:val="clear" w:color="auto" w:fill="D9D9D9" w:themeFill="background1" w:themeFillShade="D9"/>
            <w:vAlign w:val="center"/>
          </w:tcPr>
          <w:p w14:paraId="7B6DDD7C" w14:textId="1D1FEA49" w:rsidR="00CC71CB" w:rsidRPr="00C918F7" w:rsidRDefault="00CC71CB" w:rsidP="00CC71CB">
            <w:pPr>
              <w:jc w:val="center"/>
              <w:rPr>
                <w:rFonts w:ascii="Lexia" w:hAnsi="Lexia"/>
                <w:sz w:val="18"/>
                <w:szCs w:val="18"/>
              </w:rPr>
            </w:pPr>
            <w:r w:rsidRPr="00C918F7">
              <w:rPr>
                <w:rFonts w:ascii="Lexia" w:hAnsi="Lexia"/>
                <w:sz w:val="18"/>
                <w:szCs w:val="18"/>
              </w:rPr>
              <w:lastRenderedPageBreak/>
              <w:t>~20</w:t>
            </w:r>
          </w:p>
        </w:tc>
        <w:tc>
          <w:tcPr>
            <w:tcW w:w="330" w:type="pct"/>
            <w:shd w:val="clear" w:color="auto" w:fill="D9D9D9" w:themeFill="background1" w:themeFillShade="D9"/>
            <w:vAlign w:val="center"/>
          </w:tcPr>
          <w:p w14:paraId="36375ADC" w14:textId="4A6763D6" w:rsidR="00CC71CB" w:rsidRPr="00C918F7" w:rsidRDefault="00CC71CB" w:rsidP="00CC71CB">
            <w:pPr>
              <w:rPr>
                <w:rFonts w:ascii="Lexia" w:hAnsi="Lexia"/>
                <w:sz w:val="18"/>
                <w:szCs w:val="18"/>
              </w:rPr>
            </w:pPr>
          </w:p>
        </w:tc>
        <w:tc>
          <w:tcPr>
            <w:tcW w:w="561" w:type="pct"/>
            <w:shd w:val="clear" w:color="auto" w:fill="FFFFFF" w:themeFill="background1"/>
            <w:vAlign w:val="center"/>
          </w:tcPr>
          <w:p w14:paraId="04A582F1" w14:textId="20ECB72D" w:rsidR="00CC71CB" w:rsidRPr="00C918F7" w:rsidRDefault="00CC71CB" w:rsidP="00CC71CB">
            <w:pPr>
              <w:rPr>
                <w:rFonts w:ascii="Lexia" w:eastAsia="Open Sans" w:hAnsi="Lexia" w:cs="Open Sans"/>
                <w:sz w:val="18"/>
                <w:szCs w:val="18"/>
              </w:rPr>
            </w:pPr>
            <w:r w:rsidRPr="00010005">
              <w:rPr>
                <w:rFonts w:ascii="Lexia" w:eastAsia="Open Sans" w:hAnsi="Lexia" w:cs="Open Sans"/>
                <w:sz w:val="18"/>
                <w:szCs w:val="18"/>
              </w:rPr>
              <w:t>4.3</w:t>
            </w:r>
            <w:r w:rsidR="000D267D">
              <w:rPr>
                <w:rFonts w:ascii="Lexia" w:eastAsia="Open Sans" w:hAnsi="Lexia" w:cs="Open Sans"/>
                <w:sz w:val="18"/>
                <w:szCs w:val="18"/>
              </w:rPr>
              <w:t>:</w:t>
            </w:r>
            <w:r w:rsidRPr="00010005">
              <w:rPr>
                <w:rFonts w:ascii="Lexia" w:eastAsia="Open Sans" w:hAnsi="Lexia" w:cs="Open Sans"/>
                <w:sz w:val="18"/>
                <w:szCs w:val="18"/>
              </w:rPr>
              <w:t xml:space="preserve"> </w:t>
            </w:r>
            <w:r w:rsidRPr="00010005">
              <w:rPr>
                <w:rFonts w:ascii="Lexia" w:eastAsiaTheme="minorHAnsi" w:hAnsi="Lexia" w:cs="Times New Roman"/>
                <w:sz w:val="18"/>
                <w:szCs w:val="18"/>
              </w:rPr>
              <w:t>Measurements of Spheres</w:t>
            </w:r>
          </w:p>
        </w:tc>
        <w:tc>
          <w:tcPr>
            <w:tcW w:w="2038" w:type="pct"/>
            <w:shd w:val="clear" w:color="auto" w:fill="FFFFFF" w:themeFill="background1"/>
            <w:vAlign w:val="center"/>
          </w:tcPr>
          <w:p w14:paraId="4F3BDDCF" w14:textId="6E885611"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Have students begin with a journaling exercise</w:t>
            </w:r>
            <w:r w:rsidR="00B24E96" w:rsidRPr="00F76E5A">
              <w:rPr>
                <w:rFonts w:ascii="Lexia" w:hAnsi="Lexia"/>
                <w:color w:val="0070C0"/>
                <w:sz w:val="18"/>
                <w:szCs w:val="18"/>
              </w:rPr>
              <w:t>:</w:t>
            </w:r>
            <w:r w:rsidRPr="00F76E5A">
              <w:rPr>
                <w:rFonts w:ascii="Lexia" w:hAnsi="Lexia"/>
                <w:color w:val="0070C0"/>
                <w:sz w:val="18"/>
                <w:szCs w:val="18"/>
              </w:rPr>
              <w:t xml:space="preserve"> “How would you describe the construction of a sphere?” </w:t>
            </w:r>
          </w:p>
          <w:p w14:paraId="1CBDCD76" w14:textId="19289A5D" w:rsidR="00CC71CB" w:rsidRPr="00F76E5A" w:rsidRDefault="00760BB8"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 xml:space="preserve">Have </w:t>
            </w:r>
            <w:r w:rsidR="00CC71CB" w:rsidRPr="00F76E5A">
              <w:rPr>
                <w:rFonts w:ascii="Lexia" w:hAnsi="Lexia"/>
                <w:color w:val="0070C0"/>
                <w:sz w:val="18"/>
                <w:szCs w:val="18"/>
              </w:rPr>
              <w:t xml:space="preserve">students share a paraphrase of their writing </w:t>
            </w:r>
            <w:r w:rsidRPr="00F76E5A">
              <w:rPr>
                <w:rFonts w:ascii="Lexia" w:hAnsi="Lexia"/>
                <w:color w:val="0070C0"/>
                <w:sz w:val="18"/>
                <w:szCs w:val="18"/>
              </w:rPr>
              <w:t xml:space="preserve">with </w:t>
            </w:r>
            <w:r w:rsidR="00CC71CB" w:rsidRPr="00F76E5A">
              <w:rPr>
                <w:rFonts w:ascii="Lexia" w:hAnsi="Lexia"/>
                <w:color w:val="0070C0"/>
                <w:sz w:val="18"/>
                <w:szCs w:val="18"/>
              </w:rPr>
              <w:t>their partner and have them engage in</w:t>
            </w:r>
            <w:r w:rsidR="005E0377" w:rsidRPr="00F76E5A">
              <w:rPr>
                <w:rFonts w:ascii="Lexia" w:hAnsi="Lexia"/>
                <w:color w:val="0070C0"/>
                <w:sz w:val="18"/>
                <w:szCs w:val="18"/>
              </w:rPr>
              <w:t xml:space="preserve"> </w:t>
            </w:r>
            <w:r w:rsidR="00CC71CB" w:rsidRPr="00F76E5A">
              <w:rPr>
                <w:rFonts w:ascii="Lexia" w:hAnsi="Lexia"/>
                <w:color w:val="0070C0"/>
                <w:sz w:val="18"/>
                <w:szCs w:val="18"/>
              </w:rPr>
              <w:t>peer</w:t>
            </w:r>
            <w:r w:rsidR="005E0377" w:rsidRPr="00F76E5A">
              <w:rPr>
                <w:rFonts w:ascii="Lexia" w:hAnsi="Lexia"/>
                <w:color w:val="0070C0"/>
                <w:sz w:val="18"/>
                <w:szCs w:val="18"/>
              </w:rPr>
              <w:t xml:space="preserve"> </w:t>
            </w:r>
            <w:r w:rsidR="00CC71CB" w:rsidRPr="00F76E5A">
              <w:rPr>
                <w:rFonts w:ascii="Lexia" w:hAnsi="Lexia"/>
                <w:color w:val="0070C0"/>
                <w:sz w:val="18"/>
                <w:szCs w:val="18"/>
              </w:rPr>
              <w:t>revision</w:t>
            </w:r>
            <w:r w:rsidRPr="00F76E5A">
              <w:rPr>
                <w:rFonts w:ascii="Lexia" w:hAnsi="Lexia"/>
                <w:color w:val="0070C0"/>
                <w:sz w:val="18"/>
                <w:szCs w:val="18"/>
              </w:rPr>
              <w:t>.</w:t>
            </w:r>
          </w:p>
          <w:p w14:paraId="693EB974" w14:textId="46CA30BE"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 xml:space="preserve">Ask </w:t>
            </w:r>
            <w:r w:rsidR="00760BB8" w:rsidRPr="00F76E5A">
              <w:rPr>
                <w:rFonts w:ascii="Lexia" w:hAnsi="Lexia"/>
                <w:color w:val="0070C0"/>
                <w:sz w:val="18"/>
                <w:szCs w:val="18"/>
              </w:rPr>
              <w:t>student pairs</w:t>
            </w:r>
            <w:r w:rsidRPr="00F76E5A">
              <w:rPr>
                <w:rFonts w:ascii="Lexia" w:hAnsi="Lexia"/>
                <w:color w:val="0070C0"/>
                <w:sz w:val="18"/>
                <w:szCs w:val="18"/>
              </w:rPr>
              <w:t xml:space="preserve"> to share any challenges with the descriptions they </w:t>
            </w:r>
            <w:r w:rsidR="00760BB8" w:rsidRPr="00F76E5A">
              <w:rPr>
                <w:rFonts w:ascii="Lexia" w:hAnsi="Lexia"/>
                <w:color w:val="0070C0"/>
                <w:sz w:val="18"/>
                <w:szCs w:val="18"/>
              </w:rPr>
              <w:t>or their partner wrote.</w:t>
            </w:r>
          </w:p>
          <w:p w14:paraId="2FE455E7" w14:textId="4EF93FAF"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 xml:space="preserve">Students </w:t>
            </w:r>
            <w:r w:rsidR="00760BB8" w:rsidRPr="00F76E5A">
              <w:rPr>
                <w:rFonts w:ascii="Lexia" w:hAnsi="Lexia"/>
                <w:color w:val="0070C0"/>
                <w:sz w:val="18"/>
                <w:szCs w:val="18"/>
              </w:rPr>
              <w:t>descriptions should mention radius or having the same distance. I</w:t>
            </w:r>
            <w:r w:rsidRPr="00F76E5A">
              <w:rPr>
                <w:rFonts w:ascii="Lexia" w:hAnsi="Lexia"/>
                <w:color w:val="0070C0"/>
                <w:sz w:val="18"/>
                <w:szCs w:val="18"/>
              </w:rPr>
              <w:t>f necessary prompt with</w:t>
            </w:r>
            <w:r w:rsidR="00760BB8" w:rsidRPr="00F76E5A">
              <w:rPr>
                <w:rFonts w:ascii="Lexia" w:hAnsi="Lexia"/>
                <w:color w:val="0070C0"/>
                <w:sz w:val="18"/>
                <w:szCs w:val="18"/>
              </w:rPr>
              <w:t>:</w:t>
            </w:r>
            <w:r w:rsidRPr="00F76E5A">
              <w:rPr>
                <w:rFonts w:ascii="Lexia" w:hAnsi="Lexia"/>
                <w:color w:val="0070C0"/>
                <w:sz w:val="18"/>
                <w:szCs w:val="18"/>
              </w:rPr>
              <w:t xml:space="preserve"> “How can we use distance to describe a sphere?”</w:t>
            </w:r>
          </w:p>
          <w:p w14:paraId="5C9D02EF" w14:textId="712E3158"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 xml:space="preserve">Have students formalize their definition of </w:t>
            </w:r>
            <w:r w:rsidR="00760BB8" w:rsidRPr="00F76E5A">
              <w:rPr>
                <w:rFonts w:ascii="Lexia" w:hAnsi="Lexia"/>
                <w:color w:val="0070C0"/>
                <w:sz w:val="18"/>
                <w:szCs w:val="18"/>
              </w:rPr>
              <w:t xml:space="preserve">a </w:t>
            </w:r>
            <w:r w:rsidRPr="00F76E5A">
              <w:rPr>
                <w:rFonts w:ascii="Lexia" w:hAnsi="Lexia"/>
                <w:color w:val="0070C0"/>
                <w:sz w:val="18"/>
                <w:szCs w:val="18"/>
              </w:rPr>
              <w:t>sphere and create an artifact that contains the definition along with a visual representation of the definition</w:t>
            </w:r>
            <w:r w:rsidR="00760BB8" w:rsidRPr="00F76E5A">
              <w:rPr>
                <w:rFonts w:ascii="Lexia" w:hAnsi="Lexia"/>
                <w:color w:val="0070C0"/>
                <w:sz w:val="18"/>
                <w:szCs w:val="18"/>
              </w:rPr>
              <w:t>.</w:t>
            </w:r>
          </w:p>
        </w:tc>
        <w:tc>
          <w:tcPr>
            <w:tcW w:w="408" w:type="pct"/>
            <w:shd w:val="clear" w:color="auto" w:fill="FFFFFF" w:themeFill="background1"/>
            <w:vAlign w:val="center"/>
          </w:tcPr>
          <w:p w14:paraId="0E866B2F" w14:textId="7F5DF78B" w:rsidR="00CC71CB" w:rsidRPr="00C918F7" w:rsidRDefault="00CC71CB" w:rsidP="00CC71CB">
            <w:pPr>
              <w:rPr>
                <w:rFonts w:ascii="Lexia" w:hAnsi="Lexia"/>
                <w:sz w:val="16"/>
                <w:szCs w:val="16"/>
              </w:rPr>
            </w:pPr>
            <w:r w:rsidRPr="00C918F7">
              <w:rPr>
                <w:rFonts w:ascii="Lexia" w:hAnsi="Lexia"/>
                <w:sz w:val="16"/>
                <w:szCs w:val="16"/>
              </w:rPr>
              <w:t>4.3.1</w:t>
            </w:r>
          </w:p>
        </w:tc>
        <w:tc>
          <w:tcPr>
            <w:tcW w:w="470" w:type="pct"/>
            <w:shd w:val="clear" w:color="auto" w:fill="FFFFFF" w:themeFill="background1"/>
            <w:vAlign w:val="center"/>
          </w:tcPr>
          <w:p w14:paraId="5C6F14D6" w14:textId="55894338" w:rsidR="00CC71CB" w:rsidRPr="00C918F7" w:rsidRDefault="00BB65EE" w:rsidP="00CC71CB">
            <w:pPr>
              <w:rPr>
                <w:rFonts w:ascii="Lexia" w:hAnsi="Lexia"/>
                <w:sz w:val="16"/>
                <w:szCs w:val="16"/>
              </w:rPr>
            </w:pPr>
            <w:r>
              <w:rPr>
                <w:rFonts w:ascii="Lexia" w:hAnsi="Lexia"/>
                <w:sz w:val="16"/>
                <w:szCs w:val="16"/>
              </w:rPr>
              <w:t>N/A</w:t>
            </w:r>
          </w:p>
        </w:tc>
        <w:tc>
          <w:tcPr>
            <w:tcW w:w="862" w:type="pct"/>
            <w:shd w:val="clear" w:color="auto" w:fill="FFFFFF" w:themeFill="background1"/>
            <w:vAlign w:val="center"/>
          </w:tcPr>
          <w:p w14:paraId="2C7F4490" w14:textId="77777777" w:rsidR="00CC71CB" w:rsidRPr="00C918F7" w:rsidRDefault="00CC71CB" w:rsidP="00CC71CB">
            <w:pPr>
              <w:rPr>
                <w:rFonts w:ascii="Lexia" w:hAnsi="Lexia"/>
                <w:sz w:val="16"/>
                <w:szCs w:val="16"/>
              </w:rPr>
            </w:pPr>
          </w:p>
        </w:tc>
      </w:tr>
      <w:tr w:rsidR="00CC71CB" w:rsidRPr="00C918F7" w14:paraId="252A580B" w14:textId="77777777" w:rsidTr="00130F97">
        <w:trPr>
          <w:cantSplit/>
          <w:jc w:val="center"/>
        </w:trPr>
        <w:tc>
          <w:tcPr>
            <w:tcW w:w="330" w:type="pct"/>
            <w:shd w:val="clear" w:color="auto" w:fill="D9D9D9" w:themeFill="background1" w:themeFillShade="D9"/>
            <w:vAlign w:val="center"/>
          </w:tcPr>
          <w:p w14:paraId="0ADA5473" w14:textId="21497151" w:rsidR="00CC71CB" w:rsidRPr="00C918F7"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0D07AD8D" w14:textId="40D6C898" w:rsidR="00CC71CB" w:rsidRPr="00C918F7" w:rsidRDefault="00CC71CB" w:rsidP="00CC71CB">
            <w:pPr>
              <w:rPr>
                <w:rFonts w:ascii="Lexia" w:hAnsi="Lexia"/>
                <w:sz w:val="18"/>
                <w:szCs w:val="18"/>
              </w:rPr>
            </w:pPr>
          </w:p>
        </w:tc>
        <w:tc>
          <w:tcPr>
            <w:tcW w:w="561" w:type="pct"/>
            <w:shd w:val="clear" w:color="auto" w:fill="auto"/>
            <w:vAlign w:val="center"/>
          </w:tcPr>
          <w:p w14:paraId="7A99A335" w14:textId="343BFCB6" w:rsidR="00CC71CB" w:rsidRPr="00C918F7" w:rsidRDefault="00CC71CB" w:rsidP="00CC71CB">
            <w:pPr>
              <w:rPr>
                <w:rFonts w:ascii="Lexia" w:eastAsia="Open Sans" w:hAnsi="Lexia" w:cs="Open Sans"/>
                <w:sz w:val="18"/>
                <w:szCs w:val="18"/>
              </w:rPr>
            </w:pPr>
            <w:r w:rsidRPr="00010005">
              <w:rPr>
                <w:rFonts w:ascii="Lexia" w:eastAsia="Open Sans" w:hAnsi="Lexia" w:cs="Open Sans"/>
                <w:sz w:val="18"/>
                <w:szCs w:val="18"/>
              </w:rPr>
              <w:t>4.3</w:t>
            </w:r>
            <w:r w:rsidR="000D267D">
              <w:rPr>
                <w:rFonts w:ascii="Lexia" w:eastAsia="Open Sans" w:hAnsi="Lexia" w:cs="Open Sans"/>
                <w:sz w:val="18"/>
                <w:szCs w:val="18"/>
              </w:rPr>
              <w:t>:</w:t>
            </w:r>
            <w:r w:rsidRPr="00010005">
              <w:rPr>
                <w:rFonts w:ascii="Lexia" w:eastAsia="Open Sans" w:hAnsi="Lexia" w:cs="Open Sans"/>
                <w:sz w:val="18"/>
                <w:szCs w:val="18"/>
              </w:rPr>
              <w:t xml:space="preserve"> </w:t>
            </w:r>
            <w:r w:rsidRPr="00010005">
              <w:rPr>
                <w:rFonts w:ascii="Lexia" w:eastAsiaTheme="minorHAnsi" w:hAnsi="Lexia" w:cs="Times New Roman"/>
                <w:sz w:val="18"/>
                <w:szCs w:val="18"/>
              </w:rPr>
              <w:t>Measurements of Spheres</w:t>
            </w:r>
          </w:p>
        </w:tc>
        <w:tc>
          <w:tcPr>
            <w:tcW w:w="2038" w:type="pct"/>
            <w:shd w:val="clear" w:color="auto" w:fill="auto"/>
            <w:vAlign w:val="center"/>
          </w:tcPr>
          <w:p w14:paraId="058642C8" w14:textId="1427DE14"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Provide students with the image of a sphere inside of a cylinder with the same radius whose height is twice the radius of the sphere</w:t>
            </w:r>
            <w:r w:rsidR="00760BB8" w:rsidRPr="00F76E5A">
              <w:rPr>
                <w:rFonts w:ascii="Lexia" w:hAnsi="Lexia"/>
                <w:color w:val="0070C0"/>
                <w:sz w:val="18"/>
                <w:szCs w:val="18"/>
              </w:rPr>
              <w:t>.</w:t>
            </w:r>
          </w:p>
          <w:p w14:paraId="006DD229" w14:textId="587F6853"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 xml:space="preserve">Have students label the measurements they know using variables </w:t>
            </w:r>
            <w:r w:rsidRPr="00F76E5A">
              <w:rPr>
                <w:rFonts w:ascii="Lexia" w:hAnsi="Lexia"/>
                <w:i/>
                <w:iCs/>
                <w:color w:val="0070C0"/>
                <w:sz w:val="18"/>
                <w:szCs w:val="18"/>
              </w:rPr>
              <w:t xml:space="preserve">r </w:t>
            </w:r>
            <w:r w:rsidRPr="00F76E5A">
              <w:rPr>
                <w:rFonts w:ascii="Lexia" w:hAnsi="Lexia"/>
                <w:color w:val="0070C0"/>
                <w:sz w:val="18"/>
                <w:szCs w:val="18"/>
              </w:rPr>
              <w:t xml:space="preserve">and </w:t>
            </w:r>
            <w:r w:rsidRPr="00F76E5A">
              <w:rPr>
                <w:rFonts w:ascii="Lexia" w:hAnsi="Lexia"/>
                <w:i/>
                <w:iCs/>
                <w:color w:val="0070C0"/>
                <w:sz w:val="18"/>
                <w:szCs w:val="18"/>
              </w:rPr>
              <w:t>h</w:t>
            </w:r>
            <w:r w:rsidR="00760BB8" w:rsidRPr="00F76E5A">
              <w:rPr>
                <w:rFonts w:ascii="Lexia" w:hAnsi="Lexia"/>
                <w:color w:val="0070C0"/>
                <w:sz w:val="18"/>
                <w:szCs w:val="18"/>
              </w:rPr>
              <w:t>.</w:t>
            </w:r>
          </w:p>
          <w:p w14:paraId="378250FA" w14:textId="4F0AA780"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Provide students with the information that the lateral surface area of the cylinder is equal to the surface area of the circle</w:t>
            </w:r>
            <w:r w:rsidR="00760BB8" w:rsidRPr="00F76E5A">
              <w:rPr>
                <w:rFonts w:ascii="Lexia" w:hAnsi="Lexia"/>
                <w:color w:val="0070C0"/>
                <w:sz w:val="18"/>
                <w:szCs w:val="18"/>
              </w:rPr>
              <w:t>.</w:t>
            </w:r>
            <w:r w:rsidRPr="00F76E5A">
              <w:rPr>
                <w:rFonts w:ascii="Lexia" w:hAnsi="Lexia"/>
                <w:color w:val="0070C0"/>
                <w:sz w:val="18"/>
                <w:szCs w:val="18"/>
              </w:rPr>
              <w:t xml:space="preserve"> </w:t>
            </w:r>
            <w:r w:rsidR="00760BB8" w:rsidRPr="00F76E5A">
              <w:rPr>
                <w:rFonts w:ascii="Lexia" w:hAnsi="Lexia"/>
                <w:color w:val="0070C0"/>
                <w:sz w:val="18"/>
                <w:szCs w:val="18"/>
              </w:rPr>
              <w:t>T</w:t>
            </w:r>
            <w:r w:rsidRPr="00F76E5A">
              <w:rPr>
                <w:rFonts w:ascii="Lexia" w:hAnsi="Lexia"/>
                <w:color w:val="0070C0"/>
                <w:sz w:val="18"/>
                <w:szCs w:val="18"/>
              </w:rPr>
              <w:t>his can be done using a manipulative constructed of paper if materials are available</w:t>
            </w:r>
            <w:r w:rsidR="00760BB8" w:rsidRPr="00F76E5A">
              <w:rPr>
                <w:rFonts w:ascii="Lexia" w:hAnsi="Lexia"/>
                <w:color w:val="0070C0"/>
                <w:sz w:val="18"/>
                <w:szCs w:val="18"/>
              </w:rPr>
              <w:t>.</w:t>
            </w:r>
          </w:p>
          <w:p w14:paraId="607D87D4" w14:textId="66C8C804" w:rsidR="00CC71CB" w:rsidRPr="00F76E5A" w:rsidRDefault="00CC71CB" w:rsidP="00A33FAE">
            <w:pPr>
              <w:pStyle w:val="NormalWeb"/>
              <w:numPr>
                <w:ilvl w:val="0"/>
                <w:numId w:val="38"/>
              </w:numPr>
              <w:spacing w:before="0" w:beforeAutospacing="0" w:after="0" w:afterAutospacing="0"/>
              <w:rPr>
                <w:rFonts w:ascii="Lexia" w:hAnsi="Lexia"/>
                <w:color w:val="0070C0"/>
                <w:sz w:val="18"/>
                <w:szCs w:val="18"/>
              </w:rPr>
            </w:pPr>
            <w:r w:rsidRPr="00F76E5A">
              <w:rPr>
                <w:rFonts w:ascii="Lexia" w:hAnsi="Lexia"/>
                <w:color w:val="0070C0"/>
                <w:sz w:val="18"/>
                <w:szCs w:val="18"/>
              </w:rPr>
              <w:t xml:space="preserve">Have students derive an equation for surface area using </w:t>
            </w:r>
            <w:r w:rsidRPr="00F76E5A">
              <w:rPr>
                <w:rFonts w:ascii="Lexia" w:hAnsi="Lexia"/>
                <w:i/>
                <w:iCs/>
                <w:color w:val="0070C0"/>
                <w:sz w:val="18"/>
                <w:szCs w:val="18"/>
              </w:rPr>
              <w:t>h</w:t>
            </w:r>
            <w:r w:rsidR="000D267D" w:rsidRPr="00F76E5A">
              <w:rPr>
                <w:rFonts w:ascii="Lexia" w:hAnsi="Lexia"/>
                <w:i/>
                <w:iCs/>
                <w:color w:val="0070C0"/>
                <w:sz w:val="18"/>
                <w:szCs w:val="18"/>
              </w:rPr>
              <w:t xml:space="preserve"> </w:t>
            </w:r>
            <w:r w:rsidRPr="00F76E5A">
              <w:rPr>
                <w:rFonts w:ascii="Lexia" w:hAnsi="Lexia"/>
                <w:i/>
                <w:iCs/>
                <w:color w:val="0070C0"/>
                <w:sz w:val="18"/>
                <w:szCs w:val="18"/>
              </w:rPr>
              <w:t>=</w:t>
            </w:r>
            <w:r w:rsidR="000D267D" w:rsidRPr="00F76E5A">
              <w:rPr>
                <w:rFonts w:ascii="Lexia" w:hAnsi="Lexia"/>
                <w:i/>
                <w:iCs/>
                <w:color w:val="0070C0"/>
                <w:sz w:val="18"/>
                <w:szCs w:val="18"/>
              </w:rPr>
              <w:t xml:space="preserve"> </w:t>
            </w:r>
            <w:r w:rsidRPr="00F76E5A">
              <w:rPr>
                <w:rFonts w:ascii="Lexia" w:hAnsi="Lexia"/>
                <w:i/>
                <w:iCs/>
                <w:color w:val="0070C0"/>
                <w:sz w:val="18"/>
                <w:szCs w:val="18"/>
              </w:rPr>
              <w:t>2r</w:t>
            </w:r>
            <w:r w:rsidR="00760BB8" w:rsidRPr="00F76E5A">
              <w:rPr>
                <w:rFonts w:ascii="Lexia" w:hAnsi="Lexia"/>
                <w:color w:val="0070C0"/>
                <w:sz w:val="18"/>
                <w:szCs w:val="18"/>
              </w:rPr>
              <w:t>:</w:t>
            </w:r>
          </w:p>
          <w:p w14:paraId="178058D1" w14:textId="6E4171E5" w:rsidR="00CC71CB" w:rsidRPr="00F76E5A" w:rsidRDefault="00CC71CB" w:rsidP="00A33FAE">
            <w:pPr>
              <w:pStyle w:val="NormalWeb"/>
              <w:numPr>
                <w:ilvl w:val="1"/>
                <w:numId w:val="38"/>
              </w:numPr>
              <w:spacing w:before="0" w:beforeAutospacing="0" w:after="0" w:afterAutospacing="0"/>
              <w:rPr>
                <w:rFonts w:ascii="Lexia" w:hAnsi="Lexia"/>
                <w:color w:val="0070C0"/>
                <w:sz w:val="18"/>
                <w:szCs w:val="18"/>
              </w:rPr>
            </w:pPr>
            <m:oMath>
              <m:r>
                <w:rPr>
                  <w:rFonts w:ascii="Cambria Math" w:hAnsi="Cambria Math"/>
                  <w:color w:val="0070C0"/>
                  <w:sz w:val="18"/>
                  <w:szCs w:val="18"/>
                </w:rPr>
                <m:t>Surface area of sphere=2πrh</m:t>
              </m:r>
            </m:oMath>
          </w:p>
          <w:p w14:paraId="3CEFB300" w14:textId="2E4446ED" w:rsidR="00CC71CB" w:rsidRPr="00F76E5A" w:rsidRDefault="00CC71CB" w:rsidP="00A33FAE">
            <w:pPr>
              <w:pStyle w:val="NormalWeb"/>
              <w:numPr>
                <w:ilvl w:val="1"/>
                <w:numId w:val="38"/>
              </w:numPr>
              <w:spacing w:before="0" w:beforeAutospacing="0" w:after="0" w:afterAutospacing="0"/>
              <w:rPr>
                <w:rFonts w:ascii="Lexia" w:hAnsi="Lexia"/>
                <w:color w:val="0070C0"/>
                <w:sz w:val="18"/>
                <w:szCs w:val="18"/>
              </w:rPr>
            </w:pPr>
            <m:oMath>
              <m:r>
                <w:rPr>
                  <w:rFonts w:ascii="Cambria Math" w:hAnsi="Cambria Math"/>
                  <w:color w:val="0070C0"/>
                  <w:sz w:val="18"/>
                  <w:szCs w:val="18"/>
                </w:rPr>
                <m:t>Surface area of sphere=2πr</m:t>
              </m:r>
              <m:d>
                <m:dPr>
                  <m:ctrlPr>
                    <w:rPr>
                      <w:rFonts w:ascii="Cambria Math" w:hAnsi="Cambria Math"/>
                      <w:i/>
                      <w:color w:val="0070C0"/>
                      <w:sz w:val="18"/>
                      <w:szCs w:val="18"/>
                    </w:rPr>
                  </m:ctrlPr>
                </m:dPr>
                <m:e>
                  <m:r>
                    <w:rPr>
                      <w:rFonts w:ascii="Cambria Math" w:hAnsi="Cambria Math"/>
                      <w:color w:val="0070C0"/>
                      <w:sz w:val="18"/>
                      <w:szCs w:val="18"/>
                    </w:rPr>
                    <m:t>2r</m:t>
                  </m:r>
                </m:e>
              </m:d>
            </m:oMath>
          </w:p>
          <w:p w14:paraId="73170FCD" w14:textId="1F8E9FB7" w:rsidR="00CC71CB" w:rsidRPr="00F76E5A" w:rsidRDefault="00CC71CB" w:rsidP="00A33FAE">
            <w:pPr>
              <w:pStyle w:val="NormalWeb"/>
              <w:numPr>
                <w:ilvl w:val="1"/>
                <w:numId w:val="38"/>
              </w:numPr>
              <w:spacing w:before="0" w:beforeAutospacing="0" w:after="0" w:afterAutospacing="0"/>
              <w:rPr>
                <w:rFonts w:ascii="Lexia" w:hAnsi="Lexia"/>
                <w:color w:val="0070C0"/>
                <w:sz w:val="18"/>
                <w:szCs w:val="18"/>
              </w:rPr>
            </w:pPr>
            <m:oMath>
              <m:r>
                <w:rPr>
                  <w:rFonts w:ascii="Cambria Math" w:hAnsi="Cambria Math"/>
                  <w:color w:val="0070C0"/>
                  <w:sz w:val="18"/>
                  <w:szCs w:val="18"/>
                </w:rPr>
                <m:t>Surface area of sphere=4π</m:t>
              </m:r>
              <m:sSup>
                <m:sSupPr>
                  <m:ctrlPr>
                    <w:rPr>
                      <w:rFonts w:ascii="Cambria Math" w:hAnsi="Cambria Math"/>
                      <w:i/>
                      <w:color w:val="0070C0"/>
                      <w:sz w:val="18"/>
                      <w:szCs w:val="18"/>
                    </w:rPr>
                  </m:ctrlPr>
                </m:sSupPr>
                <m:e>
                  <m:r>
                    <w:rPr>
                      <w:rFonts w:ascii="Cambria Math" w:hAnsi="Cambria Math"/>
                      <w:color w:val="0070C0"/>
                      <w:sz w:val="18"/>
                      <w:szCs w:val="18"/>
                    </w:rPr>
                    <m:t>r</m:t>
                  </m:r>
                </m:e>
                <m:sup>
                  <m:r>
                    <w:rPr>
                      <w:rFonts w:ascii="Cambria Math" w:hAnsi="Cambria Math"/>
                      <w:color w:val="0070C0"/>
                      <w:sz w:val="18"/>
                      <w:szCs w:val="18"/>
                    </w:rPr>
                    <m:t>2</m:t>
                  </m:r>
                </m:sup>
              </m:sSup>
            </m:oMath>
          </w:p>
        </w:tc>
        <w:tc>
          <w:tcPr>
            <w:tcW w:w="408" w:type="pct"/>
            <w:shd w:val="clear" w:color="auto" w:fill="auto"/>
            <w:vAlign w:val="center"/>
          </w:tcPr>
          <w:p w14:paraId="56C62CDF" w14:textId="30B720C0" w:rsidR="00CC71CB" w:rsidRPr="00C918F7" w:rsidRDefault="00CC71CB" w:rsidP="00CC71CB">
            <w:pPr>
              <w:rPr>
                <w:rFonts w:ascii="Lexia" w:hAnsi="Lexia"/>
                <w:sz w:val="16"/>
                <w:szCs w:val="16"/>
              </w:rPr>
            </w:pPr>
            <w:r w:rsidRPr="00C918F7">
              <w:rPr>
                <w:rFonts w:ascii="Lexia" w:hAnsi="Lexia"/>
                <w:sz w:val="16"/>
                <w:szCs w:val="16"/>
              </w:rPr>
              <w:t>4.3.2</w:t>
            </w:r>
          </w:p>
        </w:tc>
        <w:tc>
          <w:tcPr>
            <w:tcW w:w="470" w:type="pct"/>
            <w:shd w:val="clear" w:color="auto" w:fill="auto"/>
            <w:vAlign w:val="center"/>
          </w:tcPr>
          <w:p w14:paraId="21280ED4" w14:textId="00A89720" w:rsidR="00CC71CB" w:rsidRPr="00C918F7" w:rsidRDefault="00BB65EE" w:rsidP="00CC71CB">
            <w:pPr>
              <w:rPr>
                <w:rFonts w:ascii="Lexia" w:hAnsi="Lexia"/>
                <w:sz w:val="16"/>
                <w:szCs w:val="16"/>
              </w:rPr>
            </w:pPr>
            <w:r>
              <w:rPr>
                <w:rFonts w:ascii="Lexia" w:hAnsi="Lexia"/>
                <w:sz w:val="16"/>
                <w:szCs w:val="16"/>
              </w:rPr>
              <w:t>N/A</w:t>
            </w:r>
          </w:p>
        </w:tc>
        <w:tc>
          <w:tcPr>
            <w:tcW w:w="862" w:type="pct"/>
            <w:shd w:val="clear" w:color="auto" w:fill="FFFFFF" w:themeFill="background1"/>
            <w:vAlign w:val="center"/>
          </w:tcPr>
          <w:p w14:paraId="18CDAB1E" w14:textId="77777777" w:rsidR="00CC71CB" w:rsidRPr="00C918F7" w:rsidRDefault="00CC71CB" w:rsidP="00CC71CB">
            <w:pPr>
              <w:rPr>
                <w:rFonts w:ascii="Lexia" w:hAnsi="Lexia"/>
                <w:sz w:val="16"/>
                <w:szCs w:val="16"/>
              </w:rPr>
            </w:pPr>
          </w:p>
        </w:tc>
      </w:tr>
      <w:tr w:rsidR="00CC71CB" w:rsidRPr="00C918F7" w14:paraId="69CAFFF4" w14:textId="77777777" w:rsidTr="00130F97">
        <w:trPr>
          <w:cantSplit/>
          <w:jc w:val="center"/>
        </w:trPr>
        <w:tc>
          <w:tcPr>
            <w:tcW w:w="330" w:type="pct"/>
            <w:shd w:val="clear" w:color="auto" w:fill="D9D9D9" w:themeFill="background1" w:themeFillShade="D9"/>
            <w:vAlign w:val="center"/>
          </w:tcPr>
          <w:p w14:paraId="557B9A68" w14:textId="7C702D14" w:rsidR="00CC71CB" w:rsidRPr="00C918F7" w:rsidRDefault="00CC71CB" w:rsidP="00CC71CB">
            <w:pPr>
              <w:jc w:val="center"/>
              <w:rPr>
                <w:rFonts w:ascii="Lexia" w:hAnsi="Lexia"/>
                <w:sz w:val="18"/>
                <w:szCs w:val="18"/>
              </w:rPr>
            </w:pPr>
            <w:r w:rsidRPr="00C918F7">
              <w:rPr>
                <w:rFonts w:ascii="Lexia" w:hAnsi="Lexia"/>
                <w:sz w:val="18"/>
                <w:szCs w:val="18"/>
              </w:rPr>
              <w:t>~30</w:t>
            </w:r>
          </w:p>
        </w:tc>
        <w:tc>
          <w:tcPr>
            <w:tcW w:w="330" w:type="pct"/>
            <w:shd w:val="clear" w:color="auto" w:fill="D9D9D9" w:themeFill="background1" w:themeFillShade="D9"/>
            <w:vAlign w:val="center"/>
          </w:tcPr>
          <w:p w14:paraId="1B4DEA44" w14:textId="3823EE59" w:rsidR="00CC71CB" w:rsidRPr="00C918F7" w:rsidRDefault="00CC71CB" w:rsidP="00CC71CB">
            <w:pPr>
              <w:rPr>
                <w:rFonts w:ascii="Lexia" w:hAnsi="Lexia"/>
                <w:sz w:val="18"/>
                <w:szCs w:val="18"/>
              </w:rPr>
            </w:pPr>
          </w:p>
        </w:tc>
        <w:tc>
          <w:tcPr>
            <w:tcW w:w="561" w:type="pct"/>
            <w:shd w:val="clear" w:color="auto" w:fill="auto"/>
            <w:vAlign w:val="center"/>
          </w:tcPr>
          <w:p w14:paraId="66646AC6" w14:textId="7C5A90E7" w:rsidR="00CC71CB" w:rsidRPr="00C918F7" w:rsidRDefault="00CC71CB" w:rsidP="00CC71CB">
            <w:pPr>
              <w:rPr>
                <w:rFonts w:ascii="Lexia" w:eastAsia="Open Sans" w:hAnsi="Lexia" w:cs="Open Sans"/>
                <w:b/>
                <w:bCs/>
                <w:sz w:val="18"/>
                <w:szCs w:val="18"/>
              </w:rPr>
            </w:pPr>
            <w:r w:rsidRPr="00010005">
              <w:rPr>
                <w:rFonts w:ascii="Lexia" w:eastAsia="Open Sans" w:hAnsi="Lexia" w:cs="Open Sans"/>
                <w:sz w:val="18"/>
                <w:szCs w:val="18"/>
              </w:rPr>
              <w:t>4.3</w:t>
            </w:r>
            <w:r w:rsidR="000D267D">
              <w:rPr>
                <w:rFonts w:ascii="Lexia" w:eastAsia="Open Sans" w:hAnsi="Lexia" w:cs="Open Sans"/>
                <w:sz w:val="18"/>
                <w:szCs w:val="18"/>
              </w:rPr>
              <w:t>:</w:t>
            </w:r>
            <w:r w:rsidRPr="00010005">
              <w:rPr>
                <w:rFonts w:ascii="Lexia" w:eastAsia="Open Sans" w:hAnsi="Lexia" w:cs="Open Sans"/>
                <w:sz w:val="18"/>
                <w:szCs w:val="18"/>
              </w:rPr>
              <w:t xml:space="preserve"> </w:t>
            </w:r>
            <w:r w:rsidRPr="00010005">
              <w:rPr>
                <w:rFonts w:ascii="Lexia" w:eastAsiaTheme="minorHAnsi" w:hAnsi="Lexia" w:cs="Times New Roman"/>
                <w:sz w:val="18"/>
                <w:szCs w:val="18"/>
              </w:rPr>
              <w:t>Measurements of Spheres</w:t>
            </w:r>
          </w:p>
        </w:tc>
        <w:tc>
          <w:tcPr>
            <w:tcW w:w="2038" w:type="pct"/>
            <w:shd w:val="clear" w:color="auto" w:fill="auto"/>
            <w:vAlign w:val="center"/>
          </w:tcPr>
          <w:p w14:paraId="62DEDA7E" w14:textId="1AA3C102" w:rsidR="00CC71CB" w:rsidRPr="00F76E5A" w:rsidRDefault="00CC71CB" w:rsidP="00A33FAE">
            <w:pPr>
              <w:pStyle w:val="ListParagraph"/>
              <w:numPr>
                <w:ilvl w:val="0"/>
                <w:numId w:val="38"/>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Play video or conduct the same experiment in class if materials are available</w:t>
            </w:r>
            <w:r w:rsidR="00760BB8" w:rsidRPr="00F76E5A">
              <w:rPr>
                <w:rFonts w:ascii="Lexia" w:hAnsi="Lexia"/>
                <w:color w:val="0070C0"/>
                <w:sz w:val="18"/>
                <w:szCs w:val="18"/>
              </w:rPr>
              <w:t>. T</w:t>
            </w:r>
            <w:r w:rsidRPr="00F76E5A">
              <w:rPr>
                <w:rFonts w:ascii="Lexia" w:hAnsi="Lexia"/>
                <w:color w:val="0070C0"/>
                <w:sz w:val="18"/>
                <w:szCs w:val="18"/>
              </w:rPr>
              <w:t>he cone, cylinder, and sphere need to have the same height and radius</w:t>
            </w:r>
            <w:r w:rsidR="00760BB8" w:rsidRPr="00F76E5A">
              <w:rPr>
                <w:rFonts w:ascii="Lexia" w:hAnsi="Lexia"/>
                <w:color w:val="0070C0"/>
                <w:sz w:val="18"/>
                <w:szCs w:val="18"/>
              </w:rPr>
              <w:t>.</w:t>
            </w:r>
          </w:p>
          <w:p w14:paraId="25A39409" w14:textId="240EF2CE" w:rsidR="00CC71CB" w:rsidRPr="00F76E5A" w:rsidRDefault="00CC71CB" w:rsidP="00A33FAE">
            <w:pPr>
              <w:pStyle w:val="ListParagraph"/>
              <w:numPr>
                <w:ilvl w:val="0"/>
                <w:numId w:val="38"/>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Have students observe and take notes during the video</w:t>
            </w:r>
            <w:r w:rsidR="00760BB8" w:rsidRPr="00F76E5A">
              <w:rPr>
                <w:rFonts w:ascii="Lexia" w:hAnsi="Lexia"/>
                <w:color w:val="0070C0"/>
                <w:sz w:val="18"/>
                <w:szCs w:val="18"/>
              </w:rPr>
              <w:t>.</w:t>
            </w:r>
          </w:p>
          <w:p w14:paraId="0AF6C6C9" w14:textId="17302C44" w:rsidR="00CC71CB" w:rsidRPr="00F76E5A" w:rsidRDefault="00CC71CB" w:rsidP="00A33FAE">
            <w:pPr>
              <w:pStyle w:val="ListParagraph"/>
              <w:numPr>
                <w:ilvl w:val="0"/>
                <w:numId w:val="38"/>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Debrief any student questions, prompt with</w:t>
            </w:r>
            <w:r w:rsidR="00760BB8" w:rsidRPr="00F76E5A">
              <w:rPr>
                <w:rFonts w:ascii="Lexia" w:hAnsi="Lexia"/>
                <w:color w:val="0070C0"/>
                <w:sz w:val="18"/>
                <w:szCs w:val="18"/>
              </w:rPr>
              <w:t>:</w:t>
            </w:r>
            <w:r w:rsidRPr="00F76E5A">
              <w:rPr>
                <w:rFonts w:ascii="Lexia" w:hAnsi="Lexia"/>
                <w:color w:val="0070C0"/>
                <w:sz w:val="18"/>
                <w:szCs w:val="18"/>
              </w:rPr>
              <w:t xml:space="preserve"> “</w:t>
            </w:r>
            <w:r w:rsidR="00760BB8" w:rsidRPr="00F76E5A">
              <w:rPr>
                <w:rFonts w:ascii="Lexia" w:hAnsi="Lexia"/>
                <w:color w:val="0070C0"/>
                <w:sz w:val="18"/>
                <w:szCs w:val="18"/>
              </w:rPr>
              <w:t>W</w:t>
            </w:r>
            <w:r w:rsidRPr="00F76E5A">
              <w:rPr>
                <w:rFonts w:ascii="Lexia" w:hAnsi="Lexia"/>
                <w:color w:val="0070C0"/>
                <w:sz w:val="18"/>
                <w:szCs w:val="18"/>
              </w:rPr>
              <w:t>hat would we need to know is the same or different between all three objects?”</w:t>
            </w:r>
          </w:p>
          <w:p w14:paraId="35612358" w14:textId="2E1EEB92" w:rsidR="00CC71CB" w:rsidRPr="00F76E5A" w:rsidRDefault="00CC71CB" w:rsidP="00A33FAE">
            <w:pPr>
              <w:pStyle w:val="ListParagraph"/>
              <w:numPr>
                <w:ilvl w:val="0"/>
                <w:numId w:val="38"/>
              </w:numPr>
              <w:shd w:val="clear" w:color="auto" w:fill="FFFFFF" w:themeFill="background1"/>
              <w:spacing w:line="240" w:lineRule="auto"/>
              <w:rPr>
                <w:rFonts w:ascii="Lexia" w:hAnsi="Lexia"/>
                <w:color w:val="0070C0"/>
                <w:sz w:val="18"/>
                <w:szCs w:val="18"/>
              </w:rPr>
            </w:pPr>
            <w:r w:rsidRPr="00F76E5A">
              <w:rPr>
                <w:rFonts w:ascii="Lexia" w:hAnsi="Lexia"/>
                <w:color w:val="0070C0"/>
                <w:sz w:val="18"/>
                <w:szCs w:val="18"/>
              </w:rPr>
              <w:t xml:space="preserve">Have students use the observations from the experiment to derive a formula for </w:t>
            </w:r>
            <w:r w:rsidR="00760BB8" w:rsidRPr="00F76E5A">
              <w:rPr>
                <w:rFonts w:ascii="Lexia" w:hAnsi="Lexia"/>
                <w:color w:val="0070C0"/>
                <w:sz w:val="18"/>
                <w:szCs w:val="18"/>
              </w:rPr>
              <w:t xml:space="preserve">the </w:t>
            </w:r>
            <w:r w:rsidRPr="00F76E5A">
              <w:rPr>
                <w:rFonts w:ascii="Lexia" w:hAnsi="Lexia"/>
                <w:color w:val="0070C0"/>
                <w:sz w:val="18"/>
                <w:szCs w:val="18"/>
              </w:rPr>
              <w:t>volume of a sphere</w:t>
            </w:r>
            <w:r w:rsidR="00760BB8" w:rsidRPr="00F76E5A">
              <w:rPr>
                <w:rFonts w:ascii="Lexia" w:hAnsi="Lexia"/>
                <w:color w:val="0070C0"/>
                <w:sz w:val="18"/>
                <w:szCs w:val="18"/>
              </w:rPr>
              <w:t>. R</w:t>
            </w:r>
            <w:r w:rsidRPr="00F76E5A">
              <w:rPr>
                <w:rFonts w:ascii="Lexia" w:hAnsi="Lexia"/>
                <w:color w:val="0070C0"/>
                <w:sz w:val="18"/>
                <w:szCs w:val="18"/>
              </w:rPr>
              <w:t>emind students of the volume formulas for cone and cylinder that they have already discovered</w:t>
            </w:r>
            <w:r w:rsidR="00760BB8" w:rsidRPr="00F76E5A">
              <w:rPr>
                <w:rFonts w:ascii="Lexia" w:hAnsi="Lexia"/>
                <w:color w:val="0070C0"/>
                <w:sz w:val="18"/>
                <w:szCs w:val="18"/>
              </w:rPr>
              <w:t>.</w:t>
            </w:r>
          </w:p>
        </w:tc>
        <w:tc>
          <w:tcPr>
            <w:tcW w:w="408" w:type="pct"/>
            <w:shd w:val="clear" w:color="auto" w:fill="auto"/>
            <w:vAlign w:val="center"/>
          </w:tcPr>
          <w:p w14:paraId="6A95B2A5" w14:textId="2CCEAF6A" w:rsidR="00CC71CB" w:rsidRPr="00C918F7" w:rsidRDefault="00CC71CB" w:rsidP="00CC71CB">
            <w:pPr>
              <w:rPr>
                <w:rFonts w:ascii="Lexia" w:hAnsi="Lexia"/>
                <w:sz w:val="16"/>
                <w:szCs w:val="16"/>
              </w:rPr>
            </w:pPr>
            <w:r w:rsidRPr="00C918F7">
              <w:rPr>
                <w:rFonts w:ascii="Lexia" w:hAnsi="Lexia"/>
                <w:sz w:val="16"/>
                <w:szCs w:val="16"/>
              </w:rPr>
              <w:t>4.3.3</w:t>
            </w:r>
          </w:p>
        </w:tc>
        <w:tc>
          <w:tcPr>
            <w:tcW w:w="470" w:type="pct"/>
            <w:shd w:val="clear" w:color="auto" w:fill="auto"/>
            <w:vAlign w:val="center"/>
          </w:tcPr>
          <w:p w14:paraId="10369512" w14:textId="5AC39210" w:rsidR="00CC71CB" w:rsidRPr="00C918F7" w:rsidRDefault="00BB65EE" w:rsidP="00CC71CB">
            <w:pPr>
              <w:rPr>
                <w:rFonts w:ascii="Lexia" w:hAnsi="Lexia"/>
                <w:sz w:val="16"/>
                <w:szCs w:val="16"/>
              </w:rPr>
            </w:pPr>
            <w:r>
              <w:rPr>
                <w:rFonts w:ascii="Lexia" w:hAnsi="Lexia"/>
                <w:sz w:val="16"/>
                <w:szCs w:val="16"/>
              </w:rPr>
              <w:t>N/A</w:t>
            </w:r>
          </w:p>
        </w:tc>
        <w:tc>
          <w:tcPr>
            <w:tcW w:w="862" w:type="pct"/>
            <w:shd w:val="clear" w:color="auto" w:fill="FFFFFF" w:themeFill="background1"/>
            <w:vAlign w:val="center"/>
          </w:tcPr>
          <w:p w14:paraId="19018153" w14:textId="77777777" w:rsidR="00CC71CB" w:rsidRPr="00C918F7" w:rsidRDefault="00CC71CB" w:rsidP="00CC71CB">
            <w:pPr>
              <w:rPr>
                <w:rFonts w:ascii="Lexia" w:hAnsi="Lexia"/>
                <w:sz w:val="16"/>
                <w:szCs w:val="16"/>
              </w:rPr>
            </w:pPr>
          </w:p>
        </w:tc>
      </w:tr>
      <w:tr w:rsidR="00CC71CB" w:rsidRPr="00C918F7" w14:paraId="715D78DC" w14:textId="77777777" w:rsidTr="00130F97">
        <w:trPr>
          <w:cantSplit/>
          <w:jc w:val="center"/>
        </w:trPr>
        <w:tc>
          <w:tcPr>
            <w:tcW w:w="330" w:type="pct"/>
            <w:shd w:val="clear" w:color="auto" w:fill="D9D9D9" w:themeFill="background1" w:themeFillShade="D9"/>
            <w:vAlign w:val="center"/>
          </w:tcPr>
          <w:p w14:paraId="733D9095" w14:textId="4F7E2D0F" w:rsidR="00CC71CB" w:rsidRPr="00C918F7" w:rsidRDefault="00CC71CB" w:rsidP="00CC71CB">
            <w:pPr>
              <w:jc w:val="center"/>
              <w:rPr>
                <w:rFonts w:ascii="Lexia" w:hAnsi="Lexia"/>
                <w:sz w:val="18"/>
                <w:szCs w:val="18"/>
              </w:rPr>
            </w:pPr>
            <w:r w:rsidRPr="00C918F7">
              <w:rPr>
                <w:rFonts w:ascii="Lexia" w:hAnsi="Lexia"/>
                <w:sz w:val="18"/>
                <w:szCs w:val="18"/>
              </w:rPr>
              <w:t>~30</w:t>
            </w:r>
          </w:p>
        </w:tc>
        <w:tc>
          <w:tcPr>
            <w:tcW w:w="330" w:type="pct"/>
            <w:shd w:val="clear" w:color="auto" w:fill="D9D9D9" w:themeFill="background1" w:themeFillShade="D9"/>
            <w:vAlign w:val="center"/>
          </w:tcPr>
          <w:p w14:paraId="2BCA1353" w14:textId="42F10BB8" w:rsidR="00CC71CB" w:rsidRPr="00C918F7" w:rsidRDefault="00CC71CB" w:rsidP="00CC71CB">
            <w:pPr>
              <w:rPr>
                <w:rFonts w:ascii="Lexia" w:hAnsi="Lexia"/>
                <w:sz w:val="18"/>
                <w:szCs w:val="18"/>
              </w:rPr>
            </w:pPr>
          </w:p>
        </w:tc>
        <w:tc>
          <w:tcPr>
            <w:tcW w:w="561" w:type="pct"/>
            <w:shd w:val="clear" w:color="auto" w:fill="auto"/>
            <w:vAlign w:val="center"/>
          </w:tcPr>
          <w:p w14:paraId="72A634EB" w14:textId="3975F65D" w:rsidR="00CC71CB" w:rsidRPr="00C918F7" w:rsidRDefault="00CC71CB" w:rsidP="00CC71CB">
            <w:pPr>
              <w:rPr>
                <w:rFonts w:ascii="Lexia" w:eastAsia="Open Sans" w:hAnsi="Lexia" w:cs="Open Sans"/>
                <w:b/>
                <w:bCs/>
                <w:sz w:val="18"/>
                <w:szCs w:val="18"/>
              </w:rPr>
            </w:pPr>
            <w:r w:rsidRPr="00010005">
              <w:rPr>
                <w:rFonts w:ascii="Lexia" w:eastAsia="Open Sans" w:hAnsi="Lexia" w:cs="Open Sans"/>
                <w:sz w:val="18"/>
                <w:szCs w:val="18"/>
              </w:rPr>
              <w:t>4.3</w:t>
            </w:r>
            <w:r w:rsidR="000D267D">
              <w:rPr>
                <w:rFonts w:ascii="Lexia" w:eastAsia="Open Sans" w:hAnsi="Lexia" w:cs="Open Sans"/>
                <w:sz w:val="18"/>
                <w:szCs w:val="18"/>
              </w:rPr>
              <w:t>:</w:t>
            </w:r>
            <w:r w:rsidRPr="00010005">
              <w:rPr>
                <w:rFonts w:ascii="Lexia" w:eastAsia="Open Sans" w:hAnsi="Lexia" w:cs="Open Sans"/>
                <w:sz w:val="18"/>
                <w:szCs w:val="18"/>
              </w:rPr>
              <w:t xml:space="preserve"> </w:t>
            </w:r>
            <w:r w:rsidRPr="00010005">
              <w:rPr>
                <w:rFonts w:ascii="Lexia" w:eastAsiaTheme="minorHAnsi" w:hAnsi="Lexia" w:cs="Times New Roman"/>
                <w:sz w:val="18"/>
                <w:szCs w:val="18"/>
              </w:rPr>
              <w:t>Measurements of Spheres</w:t>
            </w:r>
          </w:p>
        </w:tc>
        <w:tc>
          <w:tcPr>
            <w:tcW w:w="2038" w:type="pct"/>
            <w:shd w:val="clear" w:color="auto" w:fill="auto"/>
            <w:vAlign w:val="center"/>
          </w:tcPr>
          <w:p w14:paraId="3C618946" w14:textId="79B5665E" w:rsidR="00CC71CB" w:rsidRPr="00F76E5A" w:rsidRDefault="00CC71CB" w:rsidP="00A33FAE">
            <w:pPr>
              <w:pStyle w:val="NormalWeb"/>
              <w:numPr>
                <w:ilvl w:val="0"/>
                <w:numId w:val="38"/>
              </w:numPr>
              <w:contextualSpacing/>
              <w:rPr>
                <w:rFonts w:ascii="Lexia" w:hAnsi="Lexia" w:cs="Segoe UI"/>
                <w:color w:val="0070C0"/>
                <w:sz w:val="18"/>
                <w:szCs w:val="18"/>
              </w:rPr>
            </w:pPr>
            <w:r w:rsidRPr="00F76E5A">
              <w:rPr>
                <w:rFonts w:ascii="Lexia" w:hAnsi="Lexia"/>
                <w:bCs/>
                <w:color w:val="0070C0"/>
                <w:sz w:val="18"/>
                <w:szCs w:val="18"/>
              </w:rPr>
              <w:t>P</w:t>
            </w:r>
            <w:r w:rsidRPr="00F76E5A">
              <w:rPr>
                <w:rFonts w:ascii="Lexia" w:hAnsi="Lexia" w:cs="Segoe UI"/>
                <w:color w:val="0070C0"/>
                <w:sz w:val="18"/>
                <w:szCs w:val="18"/>
              </w:rPr>
              <w:t xml:space="preserve">rovide students with task cards containing </w:t>
            </w:r>
            <w:r w:rsidR="00760BB8" w:rsidRPr="00F76E5A">
              <w:rPr>
                <w:rFonts w:ascii="Lexia" w:hAnsi="Lexia" w:cs="Segoe UI"/>
                <w:color w:val="0070C0"/>
                <w:sz w:val="18"/>
                <w:szCs w:val="18"/>
              </w:rPr>
              <w:t xml:space="preserve">multiple </w:t>
            </w:r>
            <w:r w:rsidRPr="00F76E5A">
              <w:rPr>
                <w:rFonts w:ascii="Lexia" w:hAnsi="Lexia" w:cs="Segoe UI"/>
                <w:color w:val="0070C0"/>
                <w:sz w:val="18"/>
                <w:szCs w:val="18"/>
              </w:rPr>
              <w:t xml:space="preserve">real-world examples of spheres </w:t>
            </w:r>
            <w:r w:rsidR="00760BB8" w:rsidRPr="00F76E5A">
              <w:rPr>
                <w:rFonts w:ascii="Lexia" w:hAnsi="Lexia" w:cs="Segoe UI"/>
                <w:color w:val="0070C0"/>
                <w:sz w:val="18"/>
                <w:szCs w:val="18"/>
              </w:rPr>
              <w:t xml:space="preserve">that require </w:t>
            </w:r>
            <w:r w:rsidRPr="00F76E5A">
              <w:rPr>
                <w:rFonts w:ascii="Lexia" w:hAnsi="Lexia" w:cs="Segoe UI"/>
                <w:color w:val="0070C0"/>
                <w:sz w:val="18"/>
                <w:szCs w:val="18"/>
              </w:rPr>
              <w:t>them to calculate and apply knowledge of volume and surface area of spheres</w:t>
            </w:r>
            <w:r w:rsidR="00760BB8" w:rsidRPr="00F76E5A">
              <w:rPr>
                <w:rFonts w:ascii="Lexia" w:hAnsi="Lexia" w:cs="Segoe UI"/>
                <w:color w:val="0070C0"/>
                <w:sz w:val="18"/>
                <w:szCs w:val="18"/>
              </w:rPr>
              <w:t>.</w:t>
            </w:r>
          </w:p>
          <w:p w14:paraId="6D4906D1" w14:textId="1F083261" w:rsidR="00760BB8" w:rsidRPr="00F76E5A" w:rsidRDefault="00CC71CB" w:rsidP="00A33FAE">
            <w:pPr>
              <w:pStyle w:val="NormalWeb"/>
              <w:numPr>
                <w:ilvl w:val="0"/>
                <w:numId w:val="38"/>
              </w:numPr>
              <w:contextualSpacing/>
              <w:rPr>
                <w:rFonts w:ascii="Lexia" w:hAnsi="Lexia"/>
                <w:b/>
                <w:color w:val="0070C0"/>
                <w:sz w:val="18"/>
                <w:szCs w:val="18"/>
              </w:rPr>
            </w:pPr>
            <w:r w:rsidRPr="00F76E5A">
              <w:rPr>
                <w:rFonts w:ascii="Lexia" w:hAnsi="Lexia" w:cs="Segoe UI"/>
                <w:color w:val="0070C0"/>
                <w:sz w:val="18"/>
                <w:szCs w:val="18"/>
              </w:rPr>
              <w:t>Include task</w:t>
            </w:r>
            <w:r w:rsidR="005009BB" w:rsidRPr="00F76E5A">
              <w:rPr>
                <w:rFonts w:ascii="Lexia" w:hAnsi="Lexia" w:cs="Segoe UI"/>
                <w:color w:val="0070C0"/>
                <w:sz w:val="18"/>
                <w:szCs w:val="18"/>
              </w:rPr>
              <w:t>s</w:t>
            </w:r>
            <w:r w:rsidRPr="00F76E5A">
              <w:rPr>
                <w:rFonts w:ascii="Lexia" w:hAnsi="Lexia" w:cs="Segoe UI"/>
                <w:color w:val="0070C0"/>
                <w:sz w:val="18"/>
                <w:szCs w:val="18"/>
              </w:rPr>
              <w:t xml:space="preserve"> that require them to find missing volume</w:t>
            </w:r>
            <w:r w:rsidR="005009BB" w:rsidRPr="00F76E5A">
              <w:rPr>
                <w:rFonts w:ascii="Lexia" w:hAnsi="Lexia" w:cs="Segoe UI"/>
                <w:color w:val="0070C0"/>
                <w:sz w:val="18"/>
                <w:szCs w:val="18"/>
              </w:rPr>
              <w:t>.</w:t>
            </w:r>
            <w:r w:rsidRPr="00F76E5A">
              <w:rPr>
                <w:rFonts w:ascii="Lexia" w:hAnsi="Lexia" w:cs="Segoe UI"/>
                <w:color w:val="0070C0"/>
                <w:sz w:val="18"/>
                <w:szCs w:val="18"/>
              </w:rPr>
              <w:t xml:space="preserve"> </w:t>
            </w:r>
            <w:r w:rsidR="005009BB" w:rsidRPr="00F76E5A">
              <w:rPr>
                <w:rFonts w:ascii="Lexia" w:hAnsi="Lexia" w:cs="Segoe UI"/>
                <w:color w:val="0070C0"/>
                <w:sz w:val="18"/>
                <w:szCs w:val="18"/>
              </w:rPr>
              <w:t>F</w:t>
            </w:r>
            <w:r w:rsidRPr="00F76E5A">
              <w:rPr>
                <w:rFonts w:ascii="Lexia" w:hAnsi="Lexia" w:cs="Segoe UI"/>
                <w:color w:val="0070C0"/>
                <w:sz w:val="18"/>
                <w:szCs w:val="18"/>
              </w:rPr>
              <w:t>or example</w:t>
            </w:r>
            <w:r w:rsidR="005009BB" w:rsidRPr="00F76E5A">
              <w:rPr>
                <w:rFonts w:ascii="Lexia" w:hAnsi="Lexia" w:cs="Segoe UI"/>
                <w:color w:val="0070C0"/>
                <w:sz w:val="18"/>
                <w:szCs w:val="18"/>
              </w:rPr>
              <w:t>:</w:t>
            </w:r>
            <w:r w:rsidRPr="00F76E5A">
              <w:rPr>
                <w:rFonts w:ascii="Lexia" w:hAnsi="Lexia" w:cs="Segoe UI"/>
                <w:color w:val="0070C0"/>
                <w:sz w:val="18"/>
                <w:szCs w:val="18"/>
              </w:rPr>
              <w:t xml:space="preserve"> “If a basketball needs to be mailed, what are the smallest possible dimensions of a box that could contain the ball?”</w:t>
            </w:r>
          </w:p>
        </w:tc>
        <w:tc>
          <w:tcPr>
            <w:tcW w:w="408" w:type="pct"/>
            <w:shd w:val="clear" w:color="auto" w:fill="auto"/>
            <w:vAlign w:val="center"/>
          </w:tcPr>
          <w:p w14:paraId="259782FA" w14:textId="5152F86D" w:rsidR="00CC71CB" w:rsidRPr="00C918F7" w:rsidRDefault="00CC71CB" w:rsidP="00CC71CB">
            <w:pPr>
              <w:rPr>
                <w:rFonts w:ascii="Lexia" w:hAnsi="Lexia"/>
                <w:sz w:val="16"/>
                <w:szCs w:val="16"/>
              </w:rPr>
            </w:pPr>
            <w:r w:rsidRPr="00C918F7">
              <w:rPr>
                <w:rFonts w:ascii="Lexia" w:hAnsi="Lexia"/>
                <w:sz w:val="16"/>
                <w:szCs w:val="16"/>
              </w:rPr>
              <w:t>4.3.4</w:t>
            </w:r>
          </w:p>
        </w:tc>
        <w:tc>
          <w:tcPr>
            <w:tcW w:w="470" w:type="pct"/>
            <w:shd w:val="clear" w:color="auto" w:fill="auto"/>
            <w:vAlign w:val="center"/>
          </w:tcPr>
          <w:p w14:paraId="4F761B80" w14:textId="77115A64" w:rsidR="00CC71CB" w:rsidRPr="00C918F7" w:rsidRDefault="00CC71CB" w:rsidP="00CC71CB">
            <w:pPr>
              <w:rPr>
                <w:rFonts w:ascii="Lexia" w:hAnsi="Lexia"/>
                <w:sz w:val="16"/>
                <w:szCs w:val="16"/>
              </w:rPr>
            </w:pPr>
            <w:r w:rsidRPr="00C918F7">
              <w:rPr>
                <w:rFonts w:ascii="Lexia" w:hAnsi="Lexia"/>
                <w:sz w:val="16"/>
                <w:szCs w:val="16"/>
              </w:rPr>
              <w:t>G.MG.A.1, 3</w:t>
            </w:r>
          </w:p>
        </w:tc>
        <w:tc>
          <w:tcPr>
            <w:tcW w:w="862" w:type="pct"/>
            <w:shd w:val="clear" w:color="auto" w:fill="FFFFFF" w:themeFill="background1"/>
            <w:vAlign w:val="center"/>
          </w:tcPr>
          <w:p w14:paraId="0109D5D8" w14:textId="77777777" w:rsidR="00CC71CB" w:rsidRPr="00C918F7" w:rsidRDefault="00CC71CB" w:rsidP="00CC71CB">
            <w:pPr>
              <w:rPr>
                <w:rFonts w:ascii="Lexia" w:hAnsi="Lexia"/>
                <w:sz w:val="16"/>
                <w:szCs w:val="16"/>
              </w:rPr>
            </w:pPr>
          </w:p>
        </w:tc>
      </w:tr>
      <w:tr w:rsidR="00CC71CB" w:rsidRPr="00C918F7" w14:paraId="4B6DBB95" w14:textId="77777777" w:rsidTr="00130F97">
        <w:trPr>
          <w:cantSplit/>
          <w:jc w:val="center"/>
        </w:trPr>
        <w:tc>
          <w:tcPr>
            <w:tcW w:w="330" w:type="pct"/>
            <w:shd w:val="clear" w:color="auto" w:fill="D9D9D9" w:themeFill="background1" w:themeFillShade="D9"/>
            <w:vAlign w:val="center"/>
          </w:tcPr>
          <w:p w14:paraId="7413FA7A" w14:textId="15A6825D" w:rsidR="00CC71CB" w:rsidRPr="00C918F7" w:rsidDel="00046516" w:rsidRDefault="00CC71CB" w:rsidP="00CC71CB">
            <w:pPr>
              <w:jc w:val="center"/>
              <w:rPr>
                <w:rFonts w:ascii="Lexia" w:hAnsi="Lexia"/>
                <w:sz w:val="18"/>
                <w:szCs w:val="18"/>
              </w:rPr>
            </w:pPr>
            <w:r w:rsidRPr="00C918F7">
              <w:rPr>
                <w:rFonts w:ascii="Lexia" w:hAnsi="Lexia"/>
                <w:sz w:val="18"/>
                <w:szCs w:val="18"/>
              </w:rPr>
              <w:lastRenderedPageBreak/>
              <w:t>~45</w:t>
            </w:r>
          </w:p>
        </w:tc>
        <w:tc>
          <w:tcPr>
            <w:tcW w:w="330" w:type="pct"/>
            <w:shd w:val="clear" w:color="auto" w:fill="D9D9D9" w:themeFill="background1" w:themeFillShade="D9"/>
            <w:vAlign w:val="center"/>
          </w:tcPr>
          <w:p w14:paraId="3D7D1906" w14:textId="77777777" w:rsidR="00CC71CB" w:rsidRPr="00C918F7" w:rsidRDefault="00CC71CB" w:rsidP="00CC71CB">
            <w:pPr>
              <w:rPr>
                <w:rFonts w:ascii="Lexia" w:hAnsi="Lexia"/>
                <w:sz w:val="18"/>
                <w:szCs w:val="18"/>
              </w:rPr>
            </w:pPr>
          </w:p>
        </w:tc>
        <w:tc>
          <w:tcPr>
            <w:tcW w:w="561" w:type="pct"/>
            <w:shd w:val="clear" w:color="auto" w:fill="auto"/>
            <w:vAlign w:val="center"/>
          </w:tcPr>
          <w:p w14:paraId="0335DB04" w14:textId="76174548" w:rsidR="00CC71CB" w:rsidRPr="00C918F7" w:rsidRDefault="00CC71CB" w:rsidP="00CC71CB">
            <w:pPr>
              <w:rPr>
                <w:rFonts w:ascii="Lexia" w:eastAsia="Open Sans" w:hAnsi="Lexia" w:cs="Open Sans"/>
                <w:sz w:val="18"/>
                <w:szCs w:val="18"/>
              </w:rPr>
            </w:pPr>
            <w:r w:rsidRPr="00C918F7">
              <w:rPr>
                <w:rFonts w:ascii="Lexia" w:eastAsia="Open Sans" w:hAnsi="Lexia" w:cs="Open Sans"/>
                <w:sz w:val="18"/>
                <w:szCs w:val="18"/>
              </w:rPr>
              <w:t>4.2</w:t>
            </w:r>
            <w:r>
              <w:rPr>
                <w:rFonts w:ascii="Lexia" w:eastAsia="Open Sans" w:hAnsi="Lexia" w:cs="Open Sans"/>
                <w:sz w:val="18"/>
                <w:szCs w:val="18"/>
              </w:rPr>
              <w:t xml:space="preserve">, </w:t>
            </w:r>
            <w:r w:rsidRPr="00C918F7">
              <w:rPr>
                <w:rFonts w:ascii="Lexia" w:eastAsia="Open Sans" w:hAnsi="Lexia" w:cs="Open Sans"/>
                <w:sz w:val="18"/>
                <w:szCs w:val="18"/>
              </w:rPr>
              <w:t>4.3</w:t>
            </w:r>
          </w:p>
        </w:tc>
        <w:tc>
          <w:tcPr>
            <w:tcW w:w="2038" w:type="pct"/>
            <w:shd w:val="clear" w:color="auto" w:fill="auto"/>
            <w:vAlign w:val="center"/>
          </w:tcPr>
          <w:p w14:paraId="3BC2CCE6" w14:textId="77777777" w:rsidR="00CC71CB" w:rsidRPr="00F76E5A" w:rsidRDefault="00CC71CB" w:rsidP="00CC71CB">
            <w:pPr>
              <w:rPr>
                <w:rFonts w:ascii="Lexia" w:hAnsi="Lexia"/>
                <w:b/>
                <w:bCs/>
                <w:sz w:val="18"/>
                <w:szCs w:val="18"/>
              </w:rPr>
            </w:pPr>
            <w:r w:rsidRPr="00F76E5A">
              <w:rPr>
                <w:rFonts w:ascii="Lexia" w:hAnsi="Lexia"/>
                <w:b/>
                <w:bCs/>
                <w:sz w:val="18"/>
                <w:szCs w:val="18"/>
              </w:rPr>
              <w:t>Learning Checkpoint 2</w:t>
            </w:r>
          </w:p>
          <w:p w14:paraId="720E8B4B" w14:textId="77777777" w:rsidR="00CC71CB" w:rsidRPr="00F76E5A" w:rsidRDefault="00CC71CB" w:rsidP="00CC71CB">
            <w:pPr>
              <w:rPr>
                <w:rFonts w:ascii="Lexia" w:hAnsi="Lexia"/>
                <w:b/>
                <w:bCs/>
                <w:sz w:val="18"/>
                <w:szCs w:val="18"/>
              </w:rPr>
            </w:pPr>
          </w:p>
          <w:p w14:paraId="441FE824" w14:textId="3302A06D" w:rsidR="00CC71CB" w:rsidRPr="00F76E5A" w:rsidDel="00046516" w:rsidRDefault="00CC71CB" w:rsidP="00CC71CB">
            <w:pPr>
              <w:rPr>
                <w:rFonts w:ascii="Lexia" w:hAnsi="Lexia"/>
                <w:b/>
                <w:sz w:val="18"/>
                <w:szCs w:val="18"/>
              </w:rPr>
            </w:pPr>
            <w:r w:rsidRPr="00F76E5A">
              <w:rPr>
                <w:rFonts w:ascii="Lexia" w:eastAsiaTheme="minorHAnsi" w:hAnsi="Lexia" w:cs="AppleSystemUIFontItalic"/>
                <w:i/>
                <w:iCs/>
                <w:sz w:val="18"/>
                <w:szCs w:val="18"/>
              </w:rPr>
              <w:t>This learning checkpoint can assess any of the learning objectives from its associated Key Concepts.</w:t>
            </w:r>
          </w:p>
        </w:tc>
        <w:tc>
          <w:tcPr>
            <w:tcW w:w="408" w:type="pct"/>
            <w:shd w:val="clear" w:color="auto" w:fill="auto"/>
            <w:vAlign w:val="center"/>
          </w:tcPr>
          <w:p w14:paraId="1719960F" w14:textId="4C06FFE7" w:rsidR="00CC71CB" w:rsidRPr="00C918F7" w:rsidDel="00046516" w:rsidRDefault="00CC71CB" w:rsidP="00CC71CB">
            <w:pPr>
              <w:rPr>
                <w:rFonts w:ascii="Lexia" w:hAnsi="Lexia"/>
                <w:sz w:val="16"/>
                <w:szCs w:val="16"/>
              </w:rPr>
            </w:pPr>
          </w:p>
        </w:tc>
        <w:tc>
          <w:tcPr>
            <w:tcW w:w="470" w:type="pct"/>
            <w:shd w:val="clear" w:color="auto" w:fill="auto"/>
            <w:vAlign w:val="center"/>
          </w:tcPr>
          <w:p w14:paraId="4B9E73EC" w14:textId="439419C8" w:rsidR="00CC71CB" w:rsidRPr="00C918F7" w:rsidDel="00046516" w:rsidRDefault="00CC71CB" w:rsidP="00CC71CB">
            <w:pPr>
              <w:rPr>
                <w:rFonts w:ascii="Lexia" w:hAnsi="Lexia"/>
                <w:sz w:val="16"/>
                <w:szCs w:val="16"/>
              </w:rPr>
            </w:pPr>
          </w:p>
        </w:tc>
        <w:tc>
          <w:tcPr>
            <w:tcW w:w="862" w:type="pct"/>
            <w:shd w:val="clear" w:color="auto" w:fill="FFFFFF" w:themeFill="background1"/>
            <w:vAlign w:val="center"/>
          </w:tcPr>
          <w:p w14:paraId="18D20099" w14:textId="77777777" w:rsidR="00CC71CB" w:rsidRPr="00C918F7" w:rsidRDefault="00CC71CB" w:rsidP="00CC71CB">
            <w:pPr>
              <w:rPr>
                <w:rFonts w:ascii="Lexia" w:hAnsi="Lexia"/>
                <w:sz w:val="16"/>
                <w:szCs w:val="16"/>
              </w:rPr>
            </w:pPr>
          </w:p>
        </w:tc>
      </w:tr>
      <w:tr w:rsidR="00CC71CB" w:rsidRPr="00C918F7" w14:paraId="47BE66DA" w14:textId="77777777" w:rsidTr="00130F97">
        <w:trPr>
          <w:cantSplit/>
          <w:jc w:val="center"/>
        </w:trPr>
        <w:tc>
          <w:tcPr>
            <w:tcW w:w="330" w:type="pct"/>
            <w:shd w:val="clear" w:color="auto" w:fill="D9D9D9" w:themeFill="background1" w:themeFillShade="D9"/>
            <w:vAlign w:val="center"/>
          </w:tcPr>
          <w:p w14:paraId="613983D4" w14:textId="36A1056D" w:rsidR="00CC71CB" w:rsidRPr="00C918F7" w:rsidDel="00046516" w:rsidRDefault="00CC71CB" w:rsidP="00CC71CB">
            <w:pPr>
              <w:jc w:val="center"/>
              <w:rPr>
                <w:rFonts w:ascii="Lexia" w:hAnsi="Lexia"/>
                <w:sz w:val="18"/>
                <w:szCs w:val="18"/>
              </w:rPr>
            </w:pPr>
            <w:r w:rsidRPr="00C918F7">
              <w:rPr>
                <w:rFonts w:ascii="Lexia" w:hAnsi="Lexia"/>
                <w:sz w:val="18"/>
                <w:szCs w:val="18"/>
              </w:rPr>
              <w:t>~45</w:t>
            </w:r>
          </w:p>
        </w:tc>
        <w:tc>
          <w:tcPr>
            <w:tcW w:w="330" w:type="pct"/>
            <w:shd w:val="clear" w:color="auto" w:fill="D9D9D9" w:themeFill="background1" w:themeFillShade="D9"/>
            <w:vAlign w:val="center"/>
          </w:tcPr>
          <w:p w14:paraId="76833FF8" w14:textId="77777777" w:rsidR="00CC71CB" w:rsidRPr="00C918F7" w:rsidRDefault="00CC71CB" w:rsidP="00CC71CB">
            <w:pPr>
              <w:rPr>
                <w:rFonts w:ascii="Lexia" w:hAnsi="Lexia"/>
                <w:sz w:val="18"/>
                <w:szCs w:val="18"/>
              </w:rPr>
            </w:pPr>
          </w:p>
        </w:tc>
        <w:tc>
          <w:tcPr>
            <w:tcW w:w="561" w:type="pct"/>
            <w:shd w:val="clear" w:color="auto" w:fill="auto"/>
            <w:vAlign w:val="center"/>
          </w:tcPr>
          <w:p w14:paraId="2439F2C6" w14:textId="6BCA633C" w:rsidR="00CC71CB" w:rsidRPr="00C918F7" w:rsidRDefault="00CC71CB" w:rsidP="00CC71CB">
            <w:pPr>
              <w:rPr>
                <w:rFonts w:ascii="Lexia" w:eastAsia="Open Sans" w:hAnsi="Lexia" w:cs="Open Sans"/>
                <w:sz w:val="18"/>
                <w:szCs w:val="18"/>
              </w:rPr>
            </w:pPr>
            <w:r w:rsidRPr="00C918F7">
              <w:rPr>
                <w:rFonts w:ascii="Lexia" w:eastAsia="Open Sans" w:hAnsi="Lexia" w:cs="Open Sans"/>
                <w:sz w:val="18"/>
                <w:szCs w:val="18"/>
              </w:rPr>
              <w:t>4.3</w:t>
            </w:r>
          </w:p>
        </w:tc>
        <w:tc>
          <w:tcPr>
            <w:tcW w:w="2038" w:type="pct"/>
            <w:shd w:val="clear" w:color="auto" w:fill="auto"/>
            <w:vAlign w:val="center"/>
          </w:tcPr>
          <w:p w14:paraId="30B82C71" w14:textId="77777777" w:rsidR="00CC71CB" w:rsidRPr="00F76E5A" w:rsidRDefault="00CC71CB" w:rsidP="00CC71CB">
            <w:pPr>
              <w:rPr>
                <w:rFonts w:ascii="Lexia" w:hAnsi="Lexia"/>
                <w:b/>
                <w:sz w:val="18"/>
                <w:szCs w:val="18"/>
              </w:rPr>
            </w:pPr>
            <w:r w:rsidRPr="00F76E5A">
              <w:rPr>
                <w:rFonts w:ascii="Lexia" w:hAnsi="Lexia"/>
                <w:b/>
                <w:sz w:val="18"/>
                <w:szCs w:val="18"/>
              </w:rPr>
              <w:t>Performance Task</w:t>
            </w:r>
          </w:p>
          <w:p w14:paraId="5196A94B" w14:textId="77777777" w:rsidR="00CC71CB" w:rsidRPr="00F76E5A" w:rsidRDefault="00CC71CB" w:rsidP="00CC71CB">
            <w:pPr>
              <w:rPr>
                <w:rFonts w:ascii="Lexia" w:eastAsia="Times New Roman" w:hAnsi="Lexia"/>
                <w:bCs/>
                <w:sz w:val="18"/>
                <w:szCs w:val="18"/>
              </w:rPr>
            </w:pPr>
            <w:r w:rsidRPr="00F76E5A">
              <w:rPr>
                <w:rFonts w:ascii="Lexia" w:eastAsia="Times New Roman" w:hAnsi="Lexia"/>
                <w:bCs/>
                <w:sz w:val="18"/>
                <w:szCs w:val="18"/>
              </w:rPr>
              <w:t>Star Energy</w:t>
            </w:r>
          </w:p>
          <w:p w14:paraId="68E2574C" w14:textId="77777777" w:rsidR="00CC71CB" w:rsidRPr="00F76E5A" w:rsidRDefault="00CC71CB" w:rsidP="00CC71CB">
            <w:pPr>
              <w:rPr>
                <w:rFonts w:ascii="Lexia" w:eastAsia="Times New Roman" w:hAnsi="Lexia"/>
                <w:b/>
                <w:bCs/>
                <w:sz w:val="18"/>
                <w:szCs w:val="18"/>
              </w:rPr>
            </w:pPr>
          </w:p>
          <w:p w14:paraId="5E235C23" w14:textId="4E3BF49F" w:rsidR="00CC71CB" w:rsidRPr="00F76E5A" w:rsidDel="00046516" w:rsidRDefault="00CC71CB" w:rsidP="00CC71CB">
            <w:pPr>
              <w:rPr>
                <w:rFonts w:ascii="Lexia" w:hAnsi="Lexia"/>
                <w:b/>
                <w:sz w:val="18"/>
                <w:szCs w:val="18"/>
              </w:rPr>
            </w:pPr>
            <w:r w:rsidRPr="00F76E5A">
              <w:rPr>
                <w:rFonts w:ascii="Lexia" w:eastAsiaTheme="minorHAnsi" w:hAnsi="Lexia" w:cs="AppleSystemUIFontItalic"/>
                <w:i/>
                <w:iCs/>
                <w:sz w:val="18"/>
                <w:szCs w:val="18"/>
              </w:rPr>
              <w:t>This performance task assesses learning objectives and essential knowledge statements addressed in the unit.</w:t>
            </w:r>
          </w:p>
        </w:tc>
        <w:tc>
          <w:tcPr>
            <w:tcW w:w="408" w:type="pct"/>
            <w:shd w:val="clear" w:color="auto" w:fill="auto"/>
            <w:vAlign w:val="center"/>
          </w:tcPr>
          <w:p w14:paraId="0D928C20" w14:textId="41511A29" w:rsidR="00CC71CB" w:rsidRPr="00C918F7" w:rsidDel="00046516" w:rsidRDefault="00CC71CB" w:rsidP="00CC71CB">
            <w:pPr>
              <w:rPr>
                <w:rFonts w:ascii="Lexia" w:hAnsi="Lexia"/>
                <w:sz w:val="16"/>
                <w:szCs w:val="16"/>
              </w:rPr>
            </w:pPr>
          </w:p>
        </w:tc>
        <w:tc>
          <w:tcPr>
            <w:tcW w:w="470" w:type="pct"/>
            <w:shd w:val="clear" w:color="auto" w:fill="auto"/>
            <w:vAlign w:val="center"/>
          </w:tcPr>
          <w:p w14:paraId="4A166032" w14:textId="35890AC5" w:rsidR="00CC71CB" w:rsidRPr="00C918F7" w:rsidDel="00046516" w:rsidRDefault="00CC71CB" w:rsidP="00CC71CB">
            <w:pPr>
              <w:rPr>
                <w:rFonts w:ascii="Lexia" w:hAnsi="Lexia"/>
                <w:sz w:val="16"/>
                <w:szCs w:val="16"/>
              </w:rPr>
            </w:pPr>
            <w:r w:rsidRPr="00C918F7">
              <w:rPr>
                <w:rFonts w:ascii="Lexia" w:hAnsi="Lexia"/>
                <w:sz w:val="16"/>
                <w:szCs w:val="16"/>
              </w:rPr>
              <w:t>G.MG.A.1, 3 G.GMD.A.3</w:t>
            </w:r>
          </w:p>
        </w:tc>
        <w:tc>
          <w:tcPr>
            <w:tcW w:w="862" w:type="pct"/>
            <w:shd w:val="clear" w:color="auto" w:fill="FFFFFF" w:themeFill="background1"/>
            <w:vAlign w:val="center"/>
          </w:tcPr>
          <w:p w14:paraId="57753D52" w14:textId="1A34B140" w:rsidR="00CC71CB" w:rsidRPr="00C918F7" w:rsidRDefault="00CC71CB" w:rsidP="00CC71CB">
            <w:pPr>
              <w:rPr>
                <w:rFonts w:ascii="Lexia" w:hAnsi="Lexia"/>
                <w:sz w:val="16"/>
                <w:szCs w:val="16"/>
              </w:rPr>
            </w:pPr>
          </w:p>
        </w:tc>
      </w:tr>
    </w:tbl>
    <w:p w14:paraId="7FE826DE" w14:textId="3D1D6BFD" w:rsidR="005B2C36" w:rsidRPr="00C918F7" w:rsidRDefault="0091694D" w:rsidP="00FE591E">
      <w:pPr>
        <w:rPr>
          <w:rFonts w:ascii="Lexia" w:hAnsi="Lexia"/>
          <w:sz w:val="16"/>
          <w:szCs w:val="16"/>
        </w:rPr>
      </w:pPr>
      <w:r w:rsidRPr="00C918F7">
        <w:rPr>
          <w:rFonts w:ascii="Lexia" w:hAnsi="Lexia"/>
          <w:sz w:val="16"/>
          <w:szCs w:val="16"/>
        </w:rPr>
        <w:t>[add or remove rows as needed]</w:t>
      </w:r>
    </w:p>
    <w:p w14:paraId="2CC4A66C" w14:textId="0F314B17" w:rsidR="00C20EE7" w:rsidRPr="00C918F7" w:rsidRDefault="00C20EE7" w:rsidP="00FE591E">
      <w:pPr>
        <w:rPr>
          <w:rFonts w:ascii="Lexia" w:hAnsi="Lexia"/>
          <w:sz w:val="16"/>
          <w:szCs w:val="16"/>
        </w:rPr>
      </w:pPr>
    </w:p>
    <w:p w14:paraId="3821B143" w14:textId="77777777" w:rsidR="009F6D7C" w:rsidRPr="00C918F7" w:rsidRDefault="009F6D7C" w:rsidP="00230B86">
      <w:pPr>
        <w:pStyle w:val="Heading3"/>
        <w:spacing w:before="0"/>
      </w:pPr>
      <w:r w:rsidRPr="00C918F7">
        <w:t>Reflections</w:t>
      </w:r>
    </w:p>
    <w:p w14:paraId="59FE7C24" w14:textId="5D0202C0"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t>What went well in this unit?</w:t>
      </w:r>
    </w:p>
    <w:p w14:paraId="343D6C99" w14:textId="75FBEEB8" w:rsidR="009F6D7C" w:rsidRPr="00C918F7" w:rsidRDefault="009F6D7C" w:rsidP="009F6D7C">
      <w:pPr>
        <w:autoSpaceDE w:val="0"/>
        <w:autoSpaceDN w:val="0"/>
        <w:adjustRightInd w:val="0"/>
        <w:rPr>
          <w:rFonts w:ascii="Lexia" w:eastAsiaTheme="minorHAnsi" w:hAnsi="Lexia" w:cs="AppleSystemUIFontBold"/>
          <w:sz w:val="20"/>
          <w:szCs w:val="20"/>
        </w:rPr>
      </w:pPr>
      <w:r w:rsidRPr="00C918F7">
        <w:rPr>
          <w:rFonts w:ascii="Lexia" w:eastAsiaTheme="minorHAnsi" w:hAnsi="Lexia" w:cs="AppleSystemUIFontBold"/>
          <w:sz w:val="20"/>
          <w:szCs w:val="20"/>
        </w:rPr>
        <w:t>When were students most engaged during this unit?</w:t>
      </w:r>
    </w:p>
    <w:p w14:paraId="337487C2" w14:textId="78F1F975" w:rsidR="009F6D7C" w:rsidRPr="001236E2" w:rsidRDefault="009F6D7C" w:rsidP="009F6D7C">
      <w:pPr>
        <w:autoSpaceDE w:val="0"/>
        <w:autoSpaceDN w:val="0"/>
        <w:adjustRightInd w:val="0"/>
        <w:rPr>
          <w:rFonts w:ascii="Lexia" w:hAnsi="Lexia" w:cs="AppleSystemUIFontBold"/>
          <w:sz w:val="20"/>
          <w:szCs w:val="20"/>
        </w:rPr>
      </w:pPr>
      <w:r w:rsidRPr="00C918F7">
        <w:rPr>
          <w:rFonts w:ascii="Lexia" w:hAnsi="Lexia" w:cs="AppleSystemUIFontBold"/>
          <w:sz w:val="20"/>
          <w:szCs w:val="20"/>
        </w:rPr>
        <w:t>How have students grown? What opportunities for growth stand out at this time?</w:t>
      </w:r>
    </w:p>
    <w:p w14:paraId="711A5A43" w14:textId="31306DF9" w:rsidR="00C20EE7" w:rsidRPr="001236E2" w:rsidRDefault="009F6D7C" w:rsidP="00FE591E">
      <w:pPr>
        <w:rPr>
          <w:rFonts w:ascii="Lexia" w:hAnsi="Lexia"/>
          <w:b/>
          <w:sz w:val="18"/>
          <w:szCs w:val="18"/>
        </w:rPr>
      </w:pPr>
      <w:r w:rsidRPr="00C918F7">
        <w:rPr>
          <w:rFonts w:ascii="Lexia" w:eastAsiaTheme="minorHAnsi" w:hAnsi="Lexia" w:cs="AppleSystemUIFontBold"/>
          <w:sz w:val="20"/>
          <w:szCs w:val="20"/>
        </w:rPr>
        <w:t>What needs modification or differentiation next time?</w:t>
      </w:r>
    </w:p>
    <w:sectPr w:rsidR="00C20EE7" w:rsidRPr="001236E2" w:rsidSect="002A28E4">
      <w:headerReference w:type="default" r:id="rId11"/>
      <w:footerReference w:type="even" r:id="rId12"/>
      <w:footerReference w:type="default" r:id="rId13"/>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F882" w16cex:dateUtc="2020-06-05T20:59:00Z"/>
  <w16cex:commentExtensible w16cex:durableId="22888BB4" w16cex:dateUtc="2020-06-08T14: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7711" w14:textId="77777777" w:rsidR="00296F3C" w:rsidRDefault="00296F3C" w:rsidP="00C1450A">
      <w:r>
        <w:separator/>
      </w:r>
    </w:p>
  </w:endnote>
  <w:endnote w:type="continuationSeparator" w:id="0">
    <w:p w14:paraId="574FFCEE" w14:textId="77777777" w:rsidR="00296F3C" w:rsidRDefault="00296F3C" w:rsidP="00C1450A">
      <w:r>
        <w:continuationSeparator/>
      </w:r>
    </w:p>
  </w:endnote>
  <w:endnote w:type="continuationNotice" w:id="1">
    <w:p w14:paraId="4ECA2467" w14:textId="77777777" w:rsidR="00296F3C" w:rsidRDefault="00296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mbria"/>
    <w:charset w:val="00"/>
    <w:family w:val="auto"/>
    <w:pitch w:val="default"/>
  </w:font>
  <w:font w:name="Lexia">
    <w:altName w:val="Cambria"/>
    <w:charset w:val="00"/>
    <w:family w:val="auto"/>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Univers LT Std 65 Bold">
    <w:altName w:val="Times New Roman"/>
    <w:panose1 w:val="00000000000000000000"/>
    <w:charset w:val="00"/>
    <w:family w:val="roman"/>
    <w:notTrueType/>
    <w:pitch w:val="default"/>
  </w:font>
  <w:font w:name="UniversLTStd-ThinUltraCn">
    <w:altName w:val="Calibri"/>
    <w:panose1 w:val="00000000000000000000"/>
    <w:charset w:val="4D"/>
    <w:family w:val="auto"/>
    <w:notTrueType/>
    <w:pitch w:val="default"/>
    <w:sig w:usb0="00000003" w:usb1="00000000" w:usb2="00000000" w:usb3="00000000" w:csb0="00000001" w:csb1="00000000"/>
  </w:font>
  <w:font w:name="UniversLTSt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Roboto Slab">
    <w:altName w:val="Arial"/>
    <w:charset w:val="00"/>
    <w:family w:val="auto"/>
    <w:pitch w:val="variable"/>
    <w:sig w:usb0="E00002FF" w:usb1="5000205B" w:usb2="00000020" w:usb3="00000000" w:csb0="000001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213160"/>
      <w:docPartObj>
        <w:docPartGallery w:val="Page Numbers (Bottom of Page)"/>
        <w:docPartUnique/>
      </w:docPartObj>
    </w:sdtPr>
    <w:sdtEndPr>
      <w:rPr>
        <w:rStyle w:val="PageNumber"/>
      </w:rPr>
    </w:sdtEndPr>
    <w:sdtContent>
      <w:p w14:paraId="035F61CD" w14:textId="77777777" w:rsidR="00DC7FB7" w:rsidRDefault="00DC7FB7"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DC7FB7" w:rsidRDefault="00DC7FB7" w:rsidP="00EE3D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Lexia" w:hAnsi="Lexia"/>
      </w:rPr>
      <w:id w:val="195206328"/>
      <w:docPartObj>
        <w:docPartGallery w:val="Page Numbers (Bottom of Page)"/>
        <w:docPartUnique/>
      </w:docPartObj>
    </w:sdtPr>
    <w:sdtEndPr>
      <w:rPr>
        <w:rStyle w:val="PageNumber"/>
        <w:sz w:val="16"/>
        <w:szCs w:val="16"/>
      </w:rPr>
    </w:sdtEndPr>
    <w:sdtContent>
      <w:p w14:paraId="1AC0A42F" w14:textId="64CEB9EE" w:rsidR="00DC7FB7" w:rsidRPr="00D07171" w:rsidRDefault="00DC7FB7" w:rsidP="00395017">
        <w:pPr>
          <w:pStyle w:val="Footer"/>
          <w:framePr w:wrap="none" w:vAnchor="text" w:hAnchor="margin" w:xAlign="right" w:y="1"/>
          <w:rPr>
            <w:rStyle w:val="PageNumber"/>
            <w:rFonts w:ascii="Lexia" w:hAnsi="Lexia"/>
            <w:sz w:val="16"/>
            <w:szCs w:val="16"/>
          </w:rPr>
        </w:pPr>
        <w:r w:rsidRPr="00D07171">
          <w:rPr>
            <w:rStyle w:val="PageNumber"/>
            <w:rFonts w:ascii="Lexia" w:hAnsi="Lexia"/>
            <w:sz w:val="16"/>
            <w:szCs w:val="16"/>
          </w:rPr>
          <w:fldChar w:fldCharType="begin"/>
        </w:r>
        <w:r w:rsidRPr="00D07171">
          <w:rPr>
            <w:rStyle w:val="PageNumber"/>
            <w:rFonts w:ascii="Lexia" w:hAnsi="Lexia"/>
            <w:sz w:val="16"/>
            <w:szCs w:val="16"/>
          </w:rPr>
          <w:instrText xml:space="preserve"> PAGE </w:instrText>
        </w:r>
        <w:r w:rsidRPr="00D07171">
          <w:rPr>
            <w:rStyle w:val="PageNumber"/>
            <w:rFonts w:ascii="Lexia" w:hAnsi="Lexia"/>
            <w:sz w:val="16"/>
            <w:szCs w:val="16"/>
          </w:rPr>
          <w:fldChar w:fldCharType="separate"/>
        </w:r>
        <w:r w:rsidR="00B149A6">
          <w:rPr>
            <w:rStyle w:val="PageNumber"/>
            <w:rFonts w:ascii="Lexia" w:hAnsi="Lexia"/>
            <w:noProof/>
            <w:sz w:val="16"/>
            <w:szCs w:val="16"/>
          </w:rPr>
          <w:t>4</w:t>
        </w:r>
        <w:r w:rsidRPr="00D07171">
          <w:rPr>
            <w:rStyle w:val="PageNumber"/>
            <w:rFonts w:ascii="Lexia" w:hAnsi="Lexia"/>
            <w:sz w:val="16"/>
            <w:szCs w:val="16"/>
          </w:rPr>
          <w:fldChar w:fldCharType="end"/>
        </w:r>
      </w:p>
    </w:sdtContent>
  </w:sdt>
  <w:p w14:paraId="6B67710B" w14:textId="68F6BAF6" w:rsidR="00DC7FB7" w:rsidRPr="00D07171" w:rsidRDefault="00DC7FB7" w:rsidP="00EE3D8D">
    <w:pPr>
      <w:pStyle w:val="Footer"/>
      <w:ind w:right="360"/>
      <w:rPr>
        <w:rFonts w:ascii="Lexia" w:hAnsi="Lexia"/>
        <w:b/>
        <w:sz w:val="16"/>
        <w:szCs w:val="16"/>
      </w:rPr>
    </w:pPr>
    <w:r w:rsidRPr="00D07171">
      <w:rPr>
        <w:rFonts w:ascii="Lexia" w:hAnsi="Lexia"/>
        <w:b/>
        <w:sz w:val="16"/>
        <w:szCs w:val="16"/>
      </w:rPr>
      <w:t>Pre-AP Geometry with Statistics Instructional Planning Guide Teacher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A081" w14:textId="77777777" w:rsidR="00296F3C" w:rsidRDefault="00296F3C" w:rsidP="00C1450A">
      <w:r>
        <w:separator/>
      </w:r>
    </w:p>
  </w:footnote>
  <w:footnote w:type="continuationSeparator" w:id="0">
    <w:p w14:paraId="381854CB" w14:textId="77777777" w:rsidR="00296F3C" w:rsidRDefault="00296F3C" w:rsidP="00C1450A">
      <w:r>
        <w:continuationSeparator/>
      </w:r>
    </w:p>
  </w:footnote>
  <w:footnote w:type="continuationNotice" w:id="1">
    <w:p w14:paraId="12F81403" w14:textId="77777777" w:rsidR="00296F3C" w:rsidRDefault="00296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A6FC" w14:textId="77777777" w:rsidR="00DC7FB7" w:rsidRPr="00E46F0F" w:rsidRDefault="00DC7FB7" w:rsidP="00AF1D90">
    <w:pPr>
      <w:ind w:left="9360" w:firstLine="720"/>
      <w:rPr>
        <w:i/>
      </w:rPr>
    </w:pPr>
    <w:r>
      <w:rPr>
        <w:noProof/>
      </w:rPr>
      <mc:AlternateContent>
        <mc:Choice Requires="wps">
          <w:drawing>
            <wp:inline distT="0" distB="0" distL="0" distR="0" wp14:anchorId="5B6640B7" wp14:editId="254CC76B">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DC7FB7" w:rsidRPr="00524340" w:rsidRDefault="00DC7FB7"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4A53B24" wp14:editId="23D91E25">
                                <wp:extent cx="2428875" cy="447675"/>
                                <wp:effectExtent l="0" t="0" r="9525" b="9525"/>
                                <wp:docPr id="5" name="Picture 5"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6640B7" id="_x0000_t202" coordsize="21600,21600" o:spt="202" path="m,l,21600r21600,l21600,xe">
              <v:stroke joinstyle="miter"/>
              <v:path gradientshapeok="t" o:connecttype="rect"/>
            </v:shapetype>
            <v:shape id="Text Box 3" o:spid="_x0000_s1026"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GY1Mt2LAgAAigUAAA4AAAAAAAAAAAAAAAAALgIAAGRycy9lMm9Eb2MueG1sUEsBAi0AFAAG&#10;AAgAAAAhAJ7kRz/dAAAABAEAAA8AAAAAAAAAAAAAAAAA5QQAAGRycy9kb3ducmV2LnhtbFBLBQYA&#10;AAAABAAEAPMAAADvBQAAAAA=&#10;" fillcolor="white [3201]" stroked="f" strokeweight=".5pt">
              <v:textbox>
                <w:txbxContent>
                  <w:p w14:paraId="1BFADE18" w14:textId="77777777" w:rsidR="00DC7FB7" w:rsidRPr="00524340" w:rsidRDefault="00DC7FB7"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4A53B24" wp14:editId="23D91E25">
                          <wp:extent cx="2428875" cy="447675"/>
                          <wp:effectExtent l="0" t="0" r="9525" b="9525"/>
                          <wp:docPr id="5" name="Picture 5"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1" w15:restartNumberingAfterBreak="0">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0633"/>
    <w:multiLevelType w:val="hybridMultilevel"/>
    <w:tmpl w:val="0652C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24D3"/>
    <w:multiLevelType w:val="hybridMultilevel"/>
    <w:tmpl w:val="F3883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34BCD"/>
    <w:multiLevelType w:val="hybridMultilevel"/>
    <w:tmpl w:val="854E6C8A"/>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F6CD0"/>
    <w:multiLevelType w:val="hybridMultilevel"/>
    <w:tmpl w:val="52B07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86E37"/>
    <w:multiLevelType w:val="hybridMultilevel"/>
    <w:tmpl w:val="27B0D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364885"/>
    <w:multiLevelType w:val="hybridMultilevel"/>
    <w:tmpl w:val="9740D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7201B9"/>
    <w:multiLevelType w:val="hybridMultilevel"/>
    <w:tmpl w:val="9A0A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C3088"/>
    <w:multiLevelType w:val="hybridMultilevel"/>
    <w:tmpl w:val="FC2A9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0A60"/>
    <w:multiLevelType w:val="hybridMultilevel"/>
    <w:tmpl w:val="5F944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4505F"/>
    <w:multiLevelType w:val="hybridMultilevel"/>
    <w:tmpl w:val="2F844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29F008A"/>
    <w:multiLevelType w:val="hybridMultilevel"/>
    <w:tmpl w:val="C2385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803AA"/>
    <w:multiLevelType w:val="hybridMultilevel"/>
    <w:tmpl w:val="A6767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A280D"/>
    <w:multiLevelType w:val="hybridMultilevel"/>
    <w:tmpl w:val="4DF2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4766DF"/>
    <w:multiLevelType w:val="hybridMultilevel"/>
    <w:tmpl w:val="A766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76E22"/>
    <w:multiLevelType w:val="hybridMultilevel"/>
    <w:tmpl w:val="D25A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57C1C"/>
    <w:multiLevelType w:val="hybridMultilevel"/>
    <w:tmpl w:val="08DAD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E36DF"/>
    <w:multiLevelType w:val="hybridMultilevel"/>
    <w:tmpl w:val="9A22B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6"/>
  </w:num>
  <w:num w:numId="4">
    <w:abstractNumId w:val="7"/>
  </w:num>
  <w:num w:numId="5">
    <w:abstractNumId w:val="31"/>
  </w:num>
  <w:num w:numId="6">
    <w:abstractNumId w:val="1"/>
  </w:num>
  <w:num w:numId="7">
    <w:abstractNumId w:val="8"/>
  </w:num>
  <w:num w:numId="8">
    <w:abstractNumId w:val="24"/>
  </w:num>
  <w:num w:numId="9">
    <w:abstractNumId w:val="32"/>
  </w:num>
  <w:num w:numId="10">
    <w:abstractNumId w:val="29"/>
  </w:num>
  <w:num w:numId="11">
    <w:abstractNumId w:val="33"/>
    <w:lvlOverride w:ilvl="0">
      <w:lvl w:ilvl="0">
        <w:numFmt w:val="lowerLetter"/>
        <w:lvlText w:val="%1."/>
        <w:lvlJc w:val="left"/>
      </w:lvl>
    </w:lvlOverride>
  </w:num>
  <w:num w:numId="12">
    <w:abstractNumId w:val="35"/>
  </w:num>
  <w:num w:numId="13">
    <w:abstractNumId w:val="15"/>
  </w:num>
  <w:num w:numId="14">
    <w:abstractNumId w:val="17"/>
  </w:num>
  <w:num w:numId="15">
    <w:abstractNumId w:val="23"/>
  </w:num>
  <w:num w:numId="16">
    <w:abstractNumId w:val="4"/>
  </w:num>
  <w:num w:numId="17">
    <w:abstractNumId w:val="3"/>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10"/>
  </w:num>
  <w:num w:numId="23">
    <w:abstractNumId w:val="20"/>
  </w:num>
  <w:num w:numId="24">
    <w:abstractNumId w:val="34"/>
  </w:num>
  <w:num w:numId="25">
    <w:abstractNumId w:val="26"/>
  </w:num>
  <w:num w:numId="26">
    <w:abstractNumId w:val="28"/>
  </w:num>
  <w:num w:numId="27">
    <w:abstractNumId w:val="11"/>
  </w:num>
  <w:num w:numId="28">
    <w:abstractNumId w:val="14"/>
  </w:num>
  <w:num w:numId="29">
    <w:abstractNumId w:val="5"/>
  </w:num>
  <w:num w:numId="30">
    <w:abstractNumId w:val="25"/>
  </w:num>
  <w:num w:numId="31">
    <w:abstractNumId w:val="16"/>
  </w:num>
  <w:num w:numId="32">
    <w:abstractNumId w:val="19"/>
  </w:num>
  <w:num w:numId="33">
    <w:abstractNumId w:val="36"/>
  </w:num>
  <w:num w:numId="34">
    <w:abstractNumId w:val="22"/>
  </w:num>
  <w:num w:numId="35">
    <w:abstractNumId w:val="9"/>
  </w:num>
  <w:num w:numId="36">
    <w:abstractNumId w:val="12"/>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AC"/>
    <w:rsid w:val="0000255E"/>
    <w:rsid w:val="00004797"/>
    <w:rsid w:val="00005EE9"/>
    <w:rsid w:val="0001498C"/>
    <w:rsid w:val="00015D29"/>
    <w:rsid w:val="0002151A"/>
    <w:rsid w:val="000216BA"/>
    <w:rsid w:val="00026982"/>
    <w:rsid w:val="0002740E"/>
    <w:rsid w:val="00027A79"/>
    <w:rsid w:val="0003102B"/>
    <w:rsid w:val="00034407"/>
    <w:rsid w:val="00036599"/>
    <w:rsid w:val="00040FFC"/>
    <w:rsid w:val="00041788"/>
    <w:rsid w:val="00043A39"/>
    <w:rsid w:val="0005591D"/>
    <w:rsid w:val="00057A5B"/>
    <w:rsid w:val="00060523"/>
    <w:rsid w:val="00061188"/>
    <w:rsid w:val="00065061"/>
    <w:rsid w:val="00067D25"/>
    <w:rsid w:val="00071B0D"/>
    <w:rsid w:val="000724F8"/>
    <w:rsid w:val="000725D4"/>
    <w:rsid w:val="00073753"/>
    <w:rsid w:val="000828D5"/>
    <w:rsid w:val="00082971"/>
    <w:rsid w:val="00083A3B"/>
    <w:rsid w:val="00085F07"/>
    <w:rsid w:val="0008663C"/>
    <w:rsid w:val="00086D88"/>
    <w:rsid w:val="00090CF7"/>
    <w:rsid w:val="00090ECC"/>
    <w:rsid w:val="00092ACA"/>
    <w:rsid w:val="00096192"/>
    <w:rsid w:val="000A5BD4"/>
    <w:rsid w:val="000A7253"/>
    <w:rsid w:val="000A74A8"/>
    <w:rsid w:val="000B0392"/>
    <w:rsid w:val="000B06C0"/>
    <w:rsid w:val="000B603B"/>
    <w:rsid w:val="000B626B"/>
    <w:rsid w:val="000B6534"/>
    <w:rsid w:val="000C5CBE"/>
    <w:rsid w:val="000C72B8"/>
    <w:rsid w:val="000D0837"/>
    <w:rsid w:val="000D1BA1"/>
    <w:rsid w:val="000D1CF3"/>
    <w:rsid w:val="000D267D"/>
    <w:rsid w:val="000D4A71"/>
    <w:rsid w:val="000D793E"/>
    <w:rsid w:val="000E08BA"/>
    <w:rsid w:val="000E28B1"/>
    <w:rsid w:val="000E2DE9"/>
    <w:rsid w:val="000E4965"/>
    <w:rsid w:val="000F226C"/>
    <w:rsid w:val="000F4D0B"/>
    <w:rsid w:val="000F519A"/>
    <w:rsid w:val="000F6249"/>
    <w:rsid w:val="00105CB0"/>
    <w:rsid w:val="00116EDF"/>
    <w:rsid w:val="001219BA"/>
    <w:rsid w:val="001236E2"/>
    <w:rsid w:val="0012567B"/>
    <w:rsid w:val="00125DCD"/>
    <w:rsid w:val="00126A4F"/>
    <w:rsid w:val="00127BFC"/>
    <w:rsid w:val="00130F97"/>
    <w:rsid w:val="001314D1"/>
    <w:rsid w:val="001315B0"/>
    <w:rsid w:val="00131F24"/>
    <w:rsid w:val="001366B7"/>
    <w:rsid w:val="001369D5"/>
    <w:rsid w:val="00144568"/>
    <w:rsid w:val="001449FF"/>
    <w:rsid w:val="00147985"/>
    <w:rsid w:val="00147DA2"/>
    <w:rsid w:val="0015075D"/>
    <w:rsid w:val="00155E7F"/>
    <w:rsid w:val="0015790F"/>
    <w:rsid w:val="00162433"/>
    <w:rsid w:val="0016419A"/>
    <w:rsid w:val="001644DA"/>
    <w:rsid w:val="001645DD"/>
    <w:rsid w:val="00165342"/>
    <w:rsid w:val="00170883"/>
    <w:rsid w:val="0017094C"/>
    <w:rsid w:val="00171047"/>
    <w:rsid w:val="00173036"/>
    <w:rsid w:val="001730EB"/>
    <w:rsid w:val="00173B17"/>
    <w:rsid w:val="0017463E"/>
    <w:rsid w:val="00174BAA"/>
    <w:rsid w:val="0019482C"/>
    <w:rsid w:val="001976BB"/>
    <w:rsid w:val="00197CCF"/>
    <w:rsid w:val="001A06AC"/>
    <w:rsid w:val="001A16F4"/>
    <w:rsid w:val="001A17BF"/>
    <w:rsid w:val="001A532E"/>
    <w:rsid w:val="001A58DD"/>
    <w:rsid w:val="001A630A"/>
    <w:rsid w:val="001B52C6"/>
    <w:rsid w:val="001B75E5"/>
    <w:rsid w:val="001C1601"/>
    <w:rsid w:val="001C18E9"/>
    <w:rsid w:val="001C2DF8"/>
    <w:rsid w:val="001C2FB8"/>
    <w:rsid w:val="001C4BC6"/>
    <w:rsid w:val="001C6CC9"/>
    <w:rsid w:val="001C7910"/>
    <w:rsid w:val="001D46F5"/>
    <w:rsid w:val="001D494B"/>
    <w:rsid w:val="001D4D32"/>
    <w:rsid w:val="001D51D0"/>
    <w:rsid w:val="001D53F5"/>
    <w:rsid w:val="001D573A"/>
    <w:rsid w:val="001D63B6"/>
    <w:rsid w:val="001D7A4E"/>
    <w:rsid w:val="001E3AFE"/>
    <w:rsid w:val="001E7E00"/>
    <w:rsid w:val="001F0BF9"/>
    <w:rsid w:val="001F0F78"/>
    <w:rsid w:val="001F3725"/>
    <w:rsid w:val="001F74BA"/>
    <w:rsid w:val="001F77B2"/>
    <w:rsid w:val="00201351"/>
    <w:rsid w:val="0020140B"/>
    <w:rsid w:val="00204AB3"/>
    <w:rsid w:val="00206248"/>
    <w:rsid w:val="002154B3"/>
    <w:rsid w:val="0021622D"/>
    <w:rsid w:val="0022110C"/>
    <w:rsid w:val="00222680"/>
    <w:rsid w:val="00223C03"/>
    <w:rsid w:val="00224F0E"/>
    <w:rsid w:val="002257B6"/>
    <w:rsid w:val="00226C4F"/>
    <w:rsid w:val="00227E0D"/>
    <w:rsid w:val="0023066E"/>
    <w:rsid w:val="00230B86"/>
    <w:rsid w:val="002315D6"/>
    <w:rsid w:val="0023471F"/>
    <w:rsid w:val="002379FD"/>
    <w:rsid w:val="00237CE1"/>
    <w:rsid w:val="00243C9B"/>
    <w:rsid w:val="002445E2"/>
    <w:rsid w:val="00251968"/>
    <w:rsid w:val="002523EB"/>
    <w:rsid w:val="002543F0"/>
    <w:rsid w:val="00254A70"/>
    <w:rsid w:val="002607B8"/>
    <w:rsid w:val="00261509"/>
    <w:rsid w:val="00265EF1"/>
    <w:rsid w:val="00271777"/>
    <w:rsid w:val="0027306D"/>
    <w:rsid w:val="002757E5"/>
    <w:rsid w:val="002770DC"/>
    <w:rsid w:val="002816D0"/>
    <w:rsid w:val="00295634"/>
    <w:rsid w:val="00296F3C"/>
    <w:rsid w:val="002A28E4"/>
    <w:rsid w:val="002A346B"/>
    <w:rsid w:val="002A3E9A"/>
    <w:rsid w:val="002A7999"/>
    <w:rsid w:val="002B1572"/>
    <w:rsid w:val="002B201B"/>
    <w:rsid w:val="002B4B94"/>
    <w:rsid w:val="002B4D16"/>
    <w:rsid w:val="002B67EC"/>
    <w:rsid w:val="002B75AC"/>
    <w:rsid w:val="002C0E02"/>
    <w:rsid w:val="002C37FE"/>
    <w:rsid w:val="002C71FC"/>
    <w:rsid w:val="002D1BF6"/>
    <w:rsid w:val="002D2F2A"/>
    <w:rsid w:val="002D3A75"/>
    <w:rsid w:val="002D4439"/>
    <w:rsid w:val="002D49F0"/>
    <w:rsid w:val="002D7E63"/>
    <w:rsid w:val="002E29D3"/>
    <w:rsid w:val="002E4FE5"/>
    <w:rsid w:val="002E5BC9"/>
    <w:rsid w:val="00300060"/>
    <w:rsid w:val="003021CB"/>
    <w:rsid w:val="003032E9"/>
    <w:rsid w:val="00306552"/>
    <w:rsid w:val="003066D0"/>
    <w:rsid w:val="003073B7"/>
    <w:rsid w:val="00307624"/>
    <w:rsid w:val="00313439"/>
    <w:rsid w:val="003154B2"/>
    <w:rsid w:val="003159B8"/>
    <w:rsid w:val="00316A22"/>
    <w:rsid w:val="0031741B"/>
    <w:rsid w:val="00317B8F"/>
    <w:rsid w:val="00317E71"/>
    <w:rsid w:val="003213AF"/>
    <w:rsid w:val="00321638"/>
    <w:rsid w:val="00326484"/>
    <w:rsid w:val="00326FD9"/>
    <w:rsid w:val="0033155F"/>
    <w:rsid w:val="0033294B"/>
    <w:rsid w:val="003337F9"/>
    <w:rsid w:val="00333C20"/>
    <w:rsid w:val="00334282"/>
    <w:rsid w:val="00342319"/>
    <w:rsid w:val="00345241"/>
    <w:rsid w:val="00345CA8"/>
    <w:rsid w:val="00346B7A"/>
    <w:rsid w:val="00347119"/>
    <w:rsid w:val="00352D90"/>
    <w:rsid w:val="003547C2"/>
    <w:rsid w:val="00356432"/>
    <w:rsid w:val="00357136"/>
    <w:rsid w:val="0036027E"/>
    <w:rsid w:val="00361428"/>
    <w:rsid w:val="003624D7"/>
    <w:rsid w:val="00362957"/>
    <w:rsid w:val="00373977"/>
    <w:rsid w:val="0037598B"/>
    <w:rsid w:val="00380636"/>
    <w:rsid w:val="0038231C"/>
    <w:rsid w:val="003855EB"/>
    <w:rsid w:val="00392023"/>
    <w:rsid w:val="00392435"/>
    <w:rsid w:val="0039485B"/>
    <w:rsid w:val="00395017"/>
    <w:rsid w:val="003963AF"/>
    <w:rsid w:val="003A14CA"/>
    <w:rsid w:val="003A2E88"/>
    <w:rsid w:val="003A5EBB"/>
    <w:rsid w:val="003A636D"/>
    <w:rsid w:val="003A7A0B"/>
    <w:rsid w:val="003B2B93"/>
    <w:rsid w:val="003D760F"/>
    <w:rsid w:val="003E1915"/>
    <w:rsid w:val="003E2DD1"/>
    <w:rsid w:val="003E511C"/>
    <w:rsid w:val="003E658A"/>
    <w:rsid w:val="003E6A4D"/>
    <w:rsid w:val="003E7AB6"/>
    <w:rsid w:val="003F13C1"/>
    <w:rsid w:val="003F4343"/>
    <w:rsid w:val="003F4FA2"/>
    <w:rsid w:val="003F5416"/>
    <w:rsid w:val="003F5E54"/>
    <w:rsid w:val="003F64EA"/>
    <w:rsid w:val="003F653C"/>
    <w:rsid w:val="00400D3B"/>
    <w:rsid w:val="004021C5"/>
    <w:rsid w:val="004152A6"/>
    <w:rsid w:val="00421DE0"/>
    <w:rsid w:val="0042267E"/>
    <w:rsid w:val="004261CB"/>
    <w:rsid w:val="00427B48"/>
    <w:rsid w:val="00434251"/>
    <w:rsid w:val="00442DF8"/>
    <w:rsid w:val="00444D68"/>
    <w:rsid w:val="00455185"/>
    <w:rsid w:val="00464501"/>
    <w:rsid w:val="00464FDA"/>
    <w:rsid w:val="0047079D"/>
    <w:rsid w:val="004717ED"/>
    <w:rsid w:val="004812D7"/>
    <w:rsid w:val="004841E4"/>
    <w:rsid w:val="004854C5"/>
    <w:rsid w:val="00491ECC"/>
    <w:rsid w:val="0049239A"/>
    <w:rsid w:val="0049272A"/>
    <w:rsid w:val="0049629D"/>
    <w:rsid w:val="004A4384"/>
    <w:rsid w:val="004A5832"/>
    <w:rsid w:val="004A7E69"/>
    <w:rsid w:val="004B13F3"/>
    <w:rsid w:val="004B7BF1"/>
    <w:rsid w:val="004C1264"/>
    <w:rsid w:val="004C3552"/>
    <w:rsid w:val="004C4D04"/>
    <w:rsid w:val="004C7D9E"/>
    <w:rsid w:val="004D2D45"/>
    <w:rsid w:val="004D7863"/>
    <w:rsid w:val="004E6D78"/>
    <w:rsid w:val="004F05A1"/>
    <w:rsid w:val="004F0B66"/>
    <w:rsid w:val="004F133F"/>
    <w:rsid w:val="004F1413"/>
    <w:rsid w:val="004F193D"/>
    <w:rsid w:val="004F2769"/>
    <w:rsid w:val="004F2D92"/>
    <w:rsid w:val="004F7473"/>
    <w:rsid w:val="00500613"/>
    <w:rsid w:val="005009BB"/>
    <w:rsid w:val="005009EB"/>
    <w:rsid w:val="00500EB2"/>
    <w:rsid w:val="00501682"/>
    <w:rsid w:val="00502758"/>
    <w:rsid w:val="00502EF5"/>
    <w:rsid w:val="005043E7"/>
    <w:rsid w:val="00504FE6"/>
    <w:rsid w:val="00512E3E"/>
    <w:rsid w:val="00514448"/>
    <w:rsid w:val="00517C06"/>
    <w:rsid w:val="00525547"/>
    <w:rsid w:val="005258BF"/>
    <w:rsid w:val="00530F92"/>
    <w:rsid w:val="005324F0"/>
    <w:rsid w:val="00532FBB"/>
    <w:rsid w:val="0053304A"/>
    <w:rsid w:val="00533759"/>
    <w:rsid w:val="005368D0"/>
    <w:rsid w:val="00536DEF"/>
    <w:rsid w:val="00540904"/>
    <w:rsid w:val="005431DD"/>
    <w:rsid w:val="0054471B"/>
    <w:rsid w:val="00550248"/>
    <w:rsid w:val="00550A49"/>
    <w:rsid w:val="00556E21"/>
    <w:rsid w:val="00562AF2"/>
    <w:rsid w:val="005671FF"/>
    <w:rsid w:val="00571A60"/>
    <w:rsid w:val="0057208F"/>
    <w:rsid w:val="005763C2"/>
    <w:rsid w:val="0057686D"/>
    <w:rsid w:val="00580B9F"/>
    <w:rsid w:val="00583362"/>
    <w:rsid w:val="00584AB3"/>
    <w:rsid w:val="00590A51"/>
    <w:rsid w:val="00590E6D"/>
    <w:rsid w:val="00592793"/>
    <w:rsid w:val="00593DE8"/>
    <w:rsid w:val="0059441D"/>
    <w:rsid w:val="00594E69"/>
    <w:rsid w:val="00596A91"/>
    <w:rsid w:val="005A64A7"/>
    <w:rsid w:val="005A70A2"/>
    <w:rsid w:val="005B2A6D"/>
    <w:rsid w:val="005B2C36"/>
    <w:rsid w:val="005B5F75"/>
    <w:rsid w:val="005B7FC5"/>
    <w:rsid w:val="005C408D"/>
    <w:rsid w:val="005C581D"/>
    <w:rsid w:val="005D3D5A"/>
    <w:rsid w:val="005D5399"/>
    <w:rsid w:val="005D6C94"/>
    <w:rsid w:val="005D6D1D"/>
    <w:rsid w:val="005D7CFB"/>
    <w:rsid w:val="005E0377"/>
    <w:rsid w:val="005E20C4"/>
    <w:rsid w:val="006011F7"/>
    <w:rsid w:val="0060146F"/>
    <w:rsid w:val="006030DD"/>
    <w:rsid w:val="0060401A"/>
    <w:rsid w:val="006069A6"/>
    <w:rsid w:val="00606E28"/>
    <w:rsid w:val="00610D0C"/>
    <w:rsid w:val="00611070"/>
    <w:rsid w:val="00611CFF"/>
    <w:rsid w:val="00611FE8"/>
    <w:rsid w:val="00614AD9"/>
    <w:rsid w:val="00617149"/>
    <w:rsid w:val="00620977"/>
    <w:rsid w:val="00620AB5"/>
    <w:rsid w:val="00622E45"/>
    <w:rsid w:val="006344E8"/>
    <w:rsid w:val="00635604"/>
    <w:rsid w:val="00636F6A"/>
    <w:rsid w:val="00643802"/>
    <w:rsid w:val="0064598B"/>
    <w:rsid w:val="00653B8D"/>
    <w:rsid w:val="00656F98"/>
    <w:rsid w:val="00664A49"/>
    <w:rsid w:val="00667D97"/>
    <w:rsid w:val="00672958"/>
    <w:rsid w:val="00681EA2"/>
    <w:rsid w:val="006845DA"/>
    <w:rsid w:val="00690FE1"/>
    <w:rsid w:val="0069720F"/>
    <w:rsid w:val="006A121C"/>
    <w:rsid w:val="006A2382"/>
    <w:rsid w:val="006A620B"/>
    <w:rsid w:val="006A6551"/>
    <w:rsid w:val="006B0612"/>
    <w:rsid w:val="006B5832"/>
    <w:rsid w:val="006B6037"/>
    <w:rsid w:val="006B653F"/>
    <w:rsid w:val="006D4ECE"/>
    <w:rsid w:val="006D5336"/>
    <w:rsid w:val="006D6E98"/>
    <w:rsid w:val="006D7DAE"/>
    <w:rsid w:val="006E2E1C"/>
    <w:rsid w:val="006E5189"/>
    <w:rsid w:val="006F5783"/>
    <w:rsid w:val="00700888"/>
    <w:rsid w:val="00705FEC"/>
    <w:rsid w:val="0071224B"/>
    <w:rsid w:val="0071258A"/>
    <w:rsid w:val="00717C7D"/>
    <w:rsid w:val="00720038"/>
    <w:rsid w:val="007330AB"/>
    <w:rsid w:val="00733E67"/>
    <w:rsid w:val="00740C23"/>
    <w:rsid w:val="00741E3B"/>
    <w:rsid w:val="00747538"/>
    <w:rsid w:val="007475FD"/>
    <w:rsid w:val="00751B5B"/>
    <w:rsid w:val="007528A1"/>
    <w:rsid w:val="00754483"/>
    <w:rsid w:val="007569D2"/>
    <w:rsid w:val="00757F14"/>
    <w:rsid w:val="00760BB8"/>
    <w:rsid w:val="0076331A"/>
    <w:rsid w:val="00765BB6"/>
    <w:rsid w:val="0077125C"/>
    <w:rsid w:val="00771ABC"/>
    <w:rsid w:val="00776593"/>
    <w:rsid w:val="00776F9A"/>
    <w:rsid w:val="0078363F"/>
    <w:rsid w:val="00786A89"/>
    <w:rsid w:val="00786C85"/>
    <w:rsid w:val="0079014D"/>
    <w:rsid w:val="0079416C"/>
    <w:rsid w:val="007961CB"/>
    <w:rsid w:val="007A1EF9"/>
    <w:rsid w:val="007A667C"/>
    <w:rsid w:val="007A6A60"/>
    <w:rsid w:val="007A6A92"/>
    <w:rsid w:val="007B02C1"/>
    <w:rsid w:val="007B0555"/>
    <w:rsid w:val="007B18D4"/>
    <w:rsid w:val="007B3FAF"/>
    <w:rsid w:val="007B58AC"/>
    <w:rsid w:val="007B6723"/>
    <w:rsid w:val="007C27E3"/>
    <w:rsid w:val="007C44C6"/>
    <w:rsid w:val="007C4F7C"/>
    <w:rsid w:val="007D18FB"/>
    <w:rsid w:val="007D5FDE"/>
    <w:rsid w:val="007D6917"/>
    <w:rsid w:val="007E45D3"/>
    <w:rsid w:val="007E5039"/>
    <w:rsid w:val="007E53FE"/>
    <w:rsid w:val="007F073B"/>
    <w:rsid w:val="007F7CCD"/>
    <w:rsid w:val="008008F9"/>
    <w:rsid w:val="008027B4"/>
    <w:rsid w:val="00802BE6"/>
    <w:rsid w:val="00803641"/>
    <w:rsid w:val="00804734"/>
    <w:rsid w:val="0080567A"/>
    <w:rsid w:val="008060C7"/>
    <w:rsid w:val="00806586"/>
    <w:rsid w:val="0081078C"/>
    <w:rsid w:val="0081111B"/>
    <w:rsid w:val="008113E2"/>
    <w:rsid w:val="008122AA"/>
    <w:rsid w:val="00820E44"/>
    <w:rsid w:val="008216E4"/>
    <w:rsid w:val="00823063"/>
    <w:rsid w:val="008232BD"/>
    <w:rsid w:val="00824D60"/>
    <w:rsid w:val="00827A55"/>
    <w:rsid w:val="008305C7"/>
    <w:rsid w:val="00833038"/>
    <w:rsid w:val="00833A61"/>
    <w:rsid w:val="0084147F"/>
    <w:rsid w:val="00841E2C"/>
    <w:rsid w:val="00842BFD"/>
    <w:rsid w:val="00842F2B"/>
    <w:rsid w:val="00843C84"/>
    <w:rsid w:val="00850DDE"/>
    <w:rsid w:val="00853CF8"/>
    <w:rsid w:val="00860527"/>
    <w:rsid w:val="008619B9"/>
    <w:rsid w:val="00863C5E"/>
    <w:rsid w:val="0086665C"/>
    <w:rsid w:val="00867214"/>
    <w:rsid w:val="00867612"/>
    <w:rsid w:val="008714BD"/>
    <w:rsid w:val="00871F34"/>
    <w:rsid w:val="00874894"/>
    <w:rsid w:val="008776BA"/>
    <w:rsid w:val="008826A8"/>
    <w:rsid w:val="00882BDE"/>
    <w:rsid w:val="00883A4F"/>
    <w:rsid w:val="00884161"/>
    <w:rsid w:val="00884794"/>
    <w:rsid w:val="008976A0"/>
    <w:rsid w:val="008A0A5A"/>
    <w:rsid w:val="008A0DDC"/>
    <w:rsid w:val="008A3CFF"/>
    <w:rsid w:val="008A5DE9"/>
    <w:rsid w:val="008A685E"/>
    <w:rsid w:val="008B1F7B"/>
    <w:rsid w:val="008B272F"/>
    <w:rsid w:val="008B3632"/>
    <w:rsid w:val="008B47AF"/>
    <w:rsid w:val="008B7D04"/>
    <w:rsid w:val="008C10EF"/>
    <w:rsid w:val="008C5AA6"/>
    <w:rsid w:val="008D136F"/>
    <w:rsid w:val="008D4F8C"/>
    <w:rsid w:val="008D6B9E"/>
    <w:rsid w:val="008D74E6"/>
    <w:rsid w:val="008D7D62"/>
    <w:rsid w:val="008E06DF"/>
    <w:rsid w:val="008E0AF6"/>
    <w:rsid w:val="008E273D"/>
    <w:rsid w:val="008E59E3"/>
    <w:rsid w:val="008E7285"/>
    <w:rsid w:val="008F0256"/>
    <w:rsid w:val="008F25C5"/>
    <w:rsid w:val="008F5577"/>
    <w:rsid w:val="008F6150"/>
    <w:rsid w:val="0090104A"/>
    <w:rsid w:val="0090327E"/>
    <w:rsid w:val="009040E5"/>
    <w:rsid w:val="0091694D"/>
    <w:rsid w:val="00917C94"/>
    <w:rsid w:val="009211B8"/>
    <w:rsid w:val="0092419D"/>
    <w:rsid w:val="009272A3"/>
    <w:rsid w:val="00935758"/>
    <w:rsid w:val="00940B59"/>
    <w:rsid w:val="0094211C"/>
    <w:rsid w:val="00942ABB"/>
    <w:rsid w:val="009456CF"/>
    <w:rsid w:val="009511F9"/>
    <w:rsid w:val="00952F0C"/>
    <w:rsid w:val="0096032F"/>
    <w:rsid w:val="009638EF"/>
    <w:rsid w:val="00965FCD"/>
    <w:rsid w:val="00967398"/>
    <w:rsid w:val="00967E42"/>
    <w:rsid w:val="009765C4"/>
    <w:rsid w:val="00981C3E"/>
    <w:rsid w:val="00990221"/>
    <w:rsid w:val="00993A41"/>
    <w:rsid w:val="00995E54"/>
    <w:rsid w:val="00995EB8"/>
    <w:rsid w:val="00997ECF"/>
    <w:rsid w:val="009A1232"/>
    <w:rsid w:val="009A1299"/>
    <w:rsid w:val="009A2F70"/>
    <w:rsid w:val="009A5D3B"/>
    <w:rsid w:val="009A7A83"/>
    <w:rsid w:val="009A7F08"/>
    <w:rsid w:val="009B3ECF"/>
    <w:rsid w:val="009B51F7"/>
    <w:rsid w:val="009B581D"/>
    <w:rsid w:val="009B7832"/>
    <w:rsid w:val="009C3BB3"/>
    <w:rsid w:val="009C3D1A"/>
    <w:rsid w:val="009D018C"/>
    <w:rsid w:val="009D05DB"/>
    <w:rsid w:val="009D07FD"/>
    <w:rsid w:val="009D1380"/>
    <w:rsid w:val="009D38DE"/>
    <w:rsid w:val="009D46D1"/>
    <w:rsid w:val="009D4BBB"/>
    <w:rsid w:val="009D6867"/>
    <w:rsid w:val="009E0453"/>
    <w:rsid w:val="009E3C11"/>
    <w:rsid w:val="009F189C"/>
    <w:rsid w:val="009F209E"/>
    <w:rsid w:val="009F3E74"/>
    <w:rsid w:val="009F3EB0"/>
    <w:rsid w:val="009F6199"/>
    <w:rsid w:val="009F6D7C"/>
    <w:rsid w:val="009F74E6"/>
    <w:rsid w:val="00A01FB3"/>
    <w:rsid w:val="00A04D20"/>
    <w:rsid w:val="00A07F87"/>
    <w:rsid w:val="00A16BB4"/>
    <w:rsid w:val="00A16C64"/>
    <w:rsid w:val="00A20A7D"/>
    <w:rsid w:val="00A3119B"/>
    <w:rsid w:val="00A31498"/>
    <w:rsid w:val="00A325EF"/>
    <w:rsid w:val="00A32DA4"/>
    <w:rsid w:val="00A33FAE"/>
    <w:rsid w:val="00A3528B"/>
    <w:rsid w:val="00A35DB1"/>
    <w:rsid w:val="00A362D1"/>
    <w:rsid w:val="00A36840"/>
    <w:rsid w:val="00A36AC9"/>
    <w:rsid w:val="00A36C1F"/>
    <w:rsid w:val="00A36CC7"/>
    <w:rsid w:val="00A43075"/>
    <w:rsid w:val="00A51126"/>
    <w:rsid w:val="00A5334A"/>
    <w:rsid w:val="00A5407F"/>
    <w:rsid w:val="00A569E0"/>
    <w:rsid w:val="00A62B62"/>
    <w:rsid w:val="00A64519"/>
    <w:rsid w:val="00A64D4E"/>
    <w:rsid w:val="00A651B6"/>
    <w:rsid w:val="00A6674E"/>
    <w:rsid w:val="00A67494"/>
    <w:rsid w:val="00A70B19"/>
    <w:rsid w:val="00A7376C"/>
    <w:rsid w:val="00A74A0F"/>
    <w:rsid w:val="00A830C7"/>
    <w:rsid w:val="00A8343F"/>
    <w:rsid w:val="00A8442C"/>
    <w:rsid w:val="00A9148E"/>
    <w:rsid w:val="00A93B99"/>
    <w:rsid w:val="00A9714A"/>
    <w:rsid w:val="00AA5E72"/>
    <w:rsid w:val="00AA5F1E"/>
    <w:rsid w:val="00AA6BBF"/>
    <w:rsid w:val="00AA7402"/>
    <w:rsid w:val="00AA7656"/>
    <w:rsid w:val="00AB11A4"/>
    <w:rsid w:val="00AB12E5"/>
    <w:rsid w:val="00AB3255"/>
    <w:rsid w:val="00AB332E"/>
    <w:rsid w:val="00AB62FF"/>
    <w:rsid w:val="00AB7584"/>
    <w:rsid w:val="00AC0162"/>
    <w:rsid w:val="00AC0E07"/>
    <w:rsid w:val="00AD011E"/>
    <w:rsid w:val="00AD041E"/>
    <w:rsid w:val="00AD0D77"/>
    <w:rsid w:val="00AD1AB4"/>
    <w:rsid w:val="00AD3A7E"/>
    <w:rsid w:val="00AD4AF4"/>
    <w:rsid w:val="00AD4C48"/>
    <w:rsid w:val="00AD56C9"/>
    <w:rsid w:val="00AD6747"/>
    <w:rsid w:val="00AD6B85"/>
    <w:rsid w:val="00AD6F11"/>
    <w:rsid w:val="00AD7254"/>
    <w:rsid w:val="00AE25E3"/>
    <w:rsid w:val="00AF02C7"/>
    <w:rsid w:val="00AF1D90"/>
    <w:rsid w:val="00AF4B11"/>
    <w:rsid w:val="00AF534E"/>
    <w:rsid w:val="00B00415"/>
    <w:rsid w:val="00B013F3"/>
    <w:rsid w:val="00B01974"/>
    <w:rsid w:val="00B02725"/>
    <w:rsid w:val="00B0529D"/>
    <w:rsid w:val="00B10EDC"/>
    <w:rsid w:val="00B11C51"/>
    <w:rsid w:val="00B128B2"/>
    <w:rsid w:val="00B149A6"/>
    <w:rsid w:val="00B153B9"/>
    <w:rsid w:val="00B17470"/>
    <w:rsid w:val="00B24E96"/>
    <w:rsid w:val="00B35760"/>
    <w:rsid w:val="00B36F94"/>
    <w:rsid w:val="00B405CB"/>
    <w:rsid w:val="00B4474D"/>
    <w:rsid w:val="00B45119"/>
    <w:rsid w:val="00B452A7"/>
    <w:rsid w:val="00B50930"/>
    <w:rsid w:val="00B52F23"/>
    <w:rsid w:val="00B536A3"/>
    <w:rsid w:val="00B56950"/>
    <w:rsid w:val="00B600C0"/>
    <w:rsid w:val="00B637A5"/>
    <w:rsid w:val="00B64168"/>
    <w:rsid w:val="00B65A31"/>
    <w:rsid w:val="00B70AC1"/>
    <w:rsid w:val="00B72BB9"/>
    <w:rsid w:val="00B7483A"/>
    <w:rsid w:val="00B75112"/>
    <w:rsid w:val="00B75AB4"/>
    <w:rsid w:val="00B816FD"/>
    <w:rsid w:val="00B849A9"/>
    <w:rsid w:val="00B84E4C"/>
    <w:rsid w:val="00B875E9"/>
    <w:rsid w:val="00B9050B"/>
    <w:rsid w:val="00B90BD6"/>
    <w:rsid w:val="00B90D4D"/>
    <w:rsid w:val="00B91C5C"/>
    <w:rsid w:val="00B94DC7"/>
    <w:rsid w:val="00B976A7"/>
    <w:rsid w:val="00BA2547"/>
    <w:rsid w:val="00BA2EAD"/>
    <w:rsid w:val="00BA3AF6"/>
    <w:rsid w:val="00BA437E"/>
    <w:rsid w:val="00BA45F4"/>
    <w:rsid w:val="00BB00D4"/>
    <w:rsid w:val="00BB3502"/>
    <w:rsid w:val="00BB5F39"/>
    <w:rsid w:val="00BB5F78"/>
    <w:rsid w:val="00BB6313"/>
    <w:rsid w:val="00BB64C5"/>
    <w:rsid w:val="00BB65EE"/>
    <w:rsid w:val="00BC1FCB"/>
    <w:rsid w:val="00BD42D6"/>
    <w:rsid w:val="00BE0283"/>
    <w:rsid w:val="00BE10E6"/>
    <w:rsid w:val="00BE1AAC"/>
    <w:rsid w:val="00BE26DF"/>
    <w:rsid w:val="00BE5FDC"/>
    <w:rsid w:val="00BE7D04"/>
    <w:rsid w:val="00BF05C1"/>
    <w:rsid w:val="00BF2911"/>
    <w:rsid w:val="00BF4452"/>
    <w:rsid w:val="00BF4769"/>
    <w:rsid w:val="00BF6F65"/>
    <w:rsid w:val="00C075C5"/>
    <w:rsid w:val="00C1097A"/>
    <w:rsid w:val="00C11C24"/>
    <w:rsid w:val="00C11D0D"/>
    <w:rsid w:val="00C143BC"/>
    <w:rsid w:val="00C1450A"/>
    <w:rsid w:val="00C1528F"/>
    <w:rsid w:val="00C1561B"/>
    <w:rsid w:val="00C20EE7"/>
    <w:rsid w:val="00C221F7"/>
    <w:rsid w:val="00C22992"/>
    <w:rsid w:val="00C26F93"/>
    <w:rsid w:val="00C3123A"/>
    <w:rsid w:val="00C35458"/>
    <w:rsid w:val="00C43052"/>
    <w:rsid w:val="00C45DE6"/>
    <w:rsid w:val="00C4620E"/>
    <w:rsid w:val="00C46B61"/>
    <w:rsid w:val="00C5004C"/>
    <w:rsid w:val="00C50AEF"/>
    <w:rsid w:val="00C5324B"/>
    <w:rsid w:val="00C53BF0"/>
    <w:rsid w:val="00C571C9"/>
    <w:rsid w:val="00C57664"/>
    <w:rsid w:val="00C62931"/>
    <w:rsid w:val="00C6471F"/>
    <w:rsid w:val="00C65B9D"/>
    <w:rsid w:val="00C668A1"/>
    <w:rsid w:val="00C70B5E"/>
    <w:rsid w:val="00C70F5B"/>
    <w:rsid w:val="00C72E34"/>
    <w:rsid w:val="00C7365B"/>
    <w:rsid w:val="00C73FDE"/>
    <w:rsid w:val="00C74134"/>
    <w:rsid w:val="00C800F7"/>
    <w:rsid w:val="00C806C5"/>
    <w:rsid w:val="00C847E8"/>
    <w:rsid w:val="00C85B19"/>
    <w:rsid w:val="00C86F7E"/>
    <w:rsid w:val="00C918F7"/>
    <w:rsid w:val="00C93936"/>
    <w:rsid w:val="00CB3449"/>
    <w:rsid w:val="00CB3B0D"/>
    <w:rsid w:val="00CB3BF3"/>
    <w:rsid w:val="00CB490A"/>
    <w:rsid w:val="00CC24BB"/>
    <w:rsid w:val="00CC2886"/>
    <w:rsid w:val="00CC3307"/>
    <w:rsid w:val="00CC42F2"/>
    <w:rsid w:val="00CC616A"/>
    <w:rsid w:val="00CC71CB"/>
    <w:rsid w:val="00CC7202"/>
    <w:rsid w:val="00CD1C81"/>
    <w:rsid w:val="00CD4D99"/>
    <w:rsid w:val="00CE4777"/>
    <w:rsid w:val="00CE6A46"/>
    <w:rsid w:val="00CF2675"/>
    <w:rsid w:val="00CF384E"/>
    <w:rsid w:val="00D00E35"/>
    <w:rsid w:val="00D07171"/>
    <w:rsid w:val="00D1191A"/>
    <w:rsid w:val="00D11DBE"/>
    <w:rsid w:val="00D1216F"/>
    <w:rsid w:val="00D12A5E"/>
    <w:rsid w:val="00D16B84"/>
    <w:rsid w:val="00D2080C"/>
    <w:rsid w:val="00D23E2B"/>
    <w:rsid w:val="00D32F17"/>
    <w:rsid w:val="00D34300"/>
    <w:rsid w:val="00D35069"/>
    <w:rsid w:val="00D364FD"/>
    <w:rsid w:val="00D41E24"/>
    <w:rsid w:val="00D43EAE"/>
    <w:rsid w:val="00D46697"/>
    <w:rsid w:val="00D46CF5"/>
    <w:rsid w:val="00D47865"/>
    <w:rsid w:val="00D564A4"/>
    <w:rsid w:val="00D56825"/>
    <w:rsid w:val="00D57A8D"/>
    <w:rsid w:val="00D653E7"/>
    <w:rsid w:val="00D656AE"/>
    <w:rsid w:val="00D66B5C"/>
    <w:rsid w:val="00D670EA"/>
    <w:rsid w:val="00D715BB"/>
    <w:rsid w:val="00D74163"/>
    <w:rsid w:val="00D746C2"/>
    <w:rsid w:val="00D856B5"/>
    <w:rsid w:val="00D86586"/>
    <w:rsid w:val="00D93217"/>
    <w:rsid w:val="00D95692"/>
    <w:rsid w:val="00DA0CD5"/>
    <w:rsid w:val="00DA14D6"/>
    <w:rsid w:val="00DA1AC8"/>
    <w:rsid w:val="00DA36F6"/>
    <w:rsid w:val="00DA4BC9"/>
    <w:rsid w:val="00DA6EE1"/>
    <w:rsid w:val="00DA70A1"/>
    <w:rsid w:val="00DB097A"/>
    <w:rsid w:val="00DB53EE"/>
    <w:rsid w:val="00DB5B7F"/>
    <w:rsid w:val="00DC0E19"/>
    <w:rsid w:val="00DC0F94"/>
    <w:rsid w:val="00DC1D29"/>
    <w:rsid w:val="00DC2B9E"/>
    <w:rsid w:val="00DC32C8"/>
    <w:rsid w:val="00DC5729"/>
    <w:rsid w:val="00DC6DFC"/>
    <w:rsid w:val="00DC7FB7"/>
    <w:rsid w:val="00DD3337"/>
    <w:rsid w:val="00DD6691"/>
    <w:rsid w:val="00DD74C7"/>
    <w:rsid w:val="00DE02C9"/>
    <w:rsid w:val="00DF20EC"/>
    <w:rsid w:val="00DF329A"/>
    <w:rsid w:val="00DF39DB"/>
    <w:rsid w:val="00E0383D"/>
    <w:rsid w:val="00E050F8"/>
    <w:rsid w:val="00E05168"/>
    <w:rsid w:val="00E10FF9"/>
    <w:rsid w:val="00E13C3D"/>
    <w:rsid w:val="00E14E16"/>
    <w:rsid w:val="00E210BD"/>
    <w:rsid w:val="00E21816"/>
    <w:rsid w:val="00E232E7"/>
    <w:rsid w:val="00E234A8"/>
    <w:rsid w:val="00E33302"/>
    <w:rsid w:val="00E33E10"/>
    <w:rsid w:val="00E34307"/>
    <w:rsid w:val="00E37040"/>
    <w:rsid w:val="00E377D4"/>
    <w:rsid w:val="00E449C7"/>
    <w:rsid w:val="00E4621B"/>
    <w:rsid w:val="00E46F0F"/>
    <w:rsid w:val="00E53C23"/>
    <w:rsid w:val="00E568E4"/>
    <w:rsid w:val="00E63C74"/>
    <w:rsid w:val="00E72E6D"/>
    <w:rsid w:val="00E748E6"/>
    <w:rsid w:val="00E808A7"/>
    <w:rsid w:val="00E900B4"/>
    <w:rsid w:val="00E90678"/>
    <w:rsid w:val="00E90CCA"/>
    <w:rsid w:val="00E92FD0"/>
    <w:rsid w:val="00E96E29"/>
    <w:rsid w:val="00EA3E8B"/>
    <w:rsid w:val="00EA5EA3"/>
    <w:rsid w:val="00EB08CA"/>
    <w:rsid w:val="00EB1C7C"/>
    <w:rsid w:val="00EB361D"/>
    <w:rsid w:val="00EC2335"/>
    <w:rsid w:val="00EC4C9C"/>
    <w:rsid w:val="00EC66AF"/>
    <w:rsid w:val="00EC6D39"/>
    <w:rsid w:val="00EC6FC0"/>
    <w:rsid w:val="00EC7BDC"/>
    <w:rsid w:val="00ED25CA"/>
    <w:rsid w:val="00ED25ED"/>
    <w:rsid w:val="00ED491E"/>
    <w:rsid w:val="00ED5E6B"/>
    <w:rsid w:val="00ED62BE"/>
    <w:rsid w:val="00EE3D8D"/>
    <w:rsid w:val="00EE5D71"/>
    <w:rsid w:val="00EE68DF"/>
    <w:rsid w:val="00EE77BB"/>
    <w:rsid w:val="00EF2AD4"/>
    <w:rsid w:val="00EF4D12"/>
    <w:rsid w:val="00EF5A1B"/>
    <w:rsid w:val="00F000AE"/>
    <w:rsid w:val="00F00C35"/>
    <w:rsid w:val="00F02B1F"/>
    <w:rsid w:val="00F051B5"/>
    <w:rsid w:val="00F070E1"/>
    <w:rsid w:val="00F0796F"/>
    <w:rsid w:val="00F12C77"/>
    <w:rsid w:val="00F12E47"/>
    <w:rsid w:val="00F13F86"/>
    <w:rsid w:val="00F172B9"/>
    <w:rsid w:val="00F204BE"/>
    <w:rsid w:val="00F23980"/>
    <w:rsid w:val="00F242B5"/>
    <w:rsid w:val="00F24684"/>
    <w:rsid w:val="00F2571C"/>
    <w:rsid w:val="00F361EC"/>
    <w:rsid w:val="00F3675F"/>
    <w:rsid w:val="00F42DE9"/>
    <w:rsid w:val="00F449EE"/>
    <w:rsid w:val="00F460C4"/>
    <w:rsid w:val="00F46A3E"/>
    <w:rsid w:val="00F50EEF"/>
    <w:rsid w:val="00F560F9"/>
    <w:rsid w:val="00F63237"/>
    <w:rsid w:val="00F63DE5"/>
    <w:rsid w:val="00F64F57"/>
    <w:rsid w:val="00F65255"/>
    <w:rsid w:val="00F6560A"/>
    <w:rsid w:val="00F665E5"/>
    <w:rsid w:val="00F73B64"/>
    <w:rsid w:val="00F76E5A"/>
    <w:rsid w:val="00F86CC2"/>
    <w:rsid w:val="00F8742B"/>
    <w:rsid w:val="00F9131C"/>
    <w:rsid w:val="00F95831"/>
    <w:rsid w:val="00FA0188"/>
    <w:rsid w:val="00FA0FF7"/>
    <w:rsid w:val="00FA2ABF"/>
    <w:rsid w:val="00FA4F76"/>
    <w:rsid w:val="00FA7A9E"/>
    <w:rsid w:val="00FA7AD3"/>
    <w:rsid w:val="00FA7D06"/>
    <w:rsid w:val="00FA7DB3"/>
    <w:rsid w:val="00FB0127"/>
    <w:rsid w:val="00FB3E03"/>
    <w:rsid w:val="00FB588E"/>
    <w:rsid w:val="00FB75A3"/>
    <w:rsid w:val="00FC3114"/>
    <w:rsid w:val="00FC6924"/>
    <w:rsid w:val="00FC7DA4"/>
    <w:rsid w:val="00FD1C83"/>
    <w:rsid w:val="00FD3BDE"/>
    <w:rsid w:val="00FD45BA"/>
    <w:rsid w:val="00FD6C3A"/>
    <w:rsid w:val="00FE0341"/>
    <w:rsid w:val="00FE0931"/>
    <w:rsid w:val="00FE0B5F"/>
    <w:rsid w:val="00FE4F13"/>
    <w:rsid w:val="00FE591E"/>
    <w:rsid w:val="00FF0833"/>
    <w:rsid w:val="472D9503"/>
    <w:rsid w:val="60BA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A2C3"/>
  <w15:chartTrackingRefBased/>
  <w15:docId w15:val="{45F06938-CE35-4AF3-B6DE-C66CC71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4A"/>
    <w:rPr>
      <w:rFonts w:eastAsiaTheme="minorEastAsia"/>
    </w:rPr>
  </w:style>
  <w:style w:type="paragraph" w:styleId="Heading1">
    <w:name w:val="heading 1"/>
    <w:basedOn w:val="H1"/>
    <w:next w:val="H1"/>
    <w:link w:val="Heading1Char"/>
    <w:uiPriority w:val="9"/>
    <w:qFormat/>
    <w:rsid w:val="00DA70A1"/>
    <w:pPr>
      <w:keepNext/>
      <w:keepLines/>
      <w:spacing w:before="240"/>
      <w:outlineLvl w:val="0"/>
    </w:pPr>
    <w:rPr>
      <w:rFonts w:eastAsiaTheme="majorEastAsia" w:cstheme="majorBidi"/>
      <w:color w:val="000000" w:themeColor="text1"/>
      <w:szCs w:val="32"/>
    </w:rPr>
  </w:style>
  <w:style w:type="paragraph" w:styleId="Heading2">
    <w:name w:val="heading 2"/>
    <w:basedOn w:val="H2"/>
    <w:next w:val="H2"/>
    <w:link w:val="Heading2Char"/>
    <w:uiPriority w:val="9"/>
    <w:unhideWhenUsed/>
    <w:qFormat/>
    <w:rsid w:val="00842BFD"/>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B149A6"/>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
    <w:name w:val="Unresolved Mention"/>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3255"/>
    <w:rPr>
      <w:rFonts w:eastAsiaTheme="minorEastAsia"/>
    </w:rPr>
  </w:style>
  <w:style w:type="character" w:styleId="PlaceholderText">
    <w:name w:val="Placeholder Text"/>
    <w:basedOn w:val="DefaultParagraphFont"/>
    <w:uiPriority w:val="99"/>
    <w:semiHidden/>
    <w:rsid w:val="002A3E9A"/>
    <w:rPr>
      <w:color w:val="808080"/>
    </w:rPr>
  </w:style>
  <w:style w:type="character" w:styleId="FollowedHyperlink">
    <w:name w:val="FollowedHyperlink"/>
    <w:basedOn w:val="DefaultParagraphFont"/>
    <w:uiPriority w:val="99"/>
    <w:semiHidden/>
    <w:unhideWhenUsed/>
    <w:rsid w:val="00653B8D"/>
    <w:rPr>
      <w:color w:val="954F72" w:themeColor="followedHyperlink"/>
      <w:u w:val="single"/>
    </w:rPr>
  </w:style>
  <w:style w:type="paragraph" w:customStyle="1" w:styleId="H1">
    <w:name w:val="H1"/>
    <w:basedOn w:val="Normal"/>
    <w:link w:val="H1Char"/>
    <w:qFormat/>
    <w:rsid w:val="00DC7FB7"/>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52"/>
      <w:szCs w:val="52"/>
    </w:rPr>
  </w:style>
  <w:style w:type="paragraph" w:customStyle="1" w:styleId="H2">
    <w:name w:val="H2"/>
    <w:basedOn w:val="Normal"/>
    <w:link w:val="H2Char"/>
    <w:qFormat/>
    <w:rsid w:val="00DC7FB7"/>
    <w:pPr>
      <w:jc w:val="center"/>
    </w:pPr>
    <w:rPr>
      <w:rFonts w:ascii="Lexia" w:hAnsi="Lexia"/>
      <w:b/>
      <w:color w:val="0070C0"/>
      <w:szCs w:val="28"/>
    </w:rPr>
  </w:style>
  <w:style w:type="character" w:customStyle="1" w:styleId="H1Char">
    <w:name w:val="H1 Char"/>
    <w:basedOn w:val="DefaultParagraphFont"/>
    <w:link w:val="H1"/>
    <w:rsid w:val="00DC7FB7"/>
    <w:rPr>
      <w:rFonts w:ascii="Lexia" w:eastAsia="Roboto Slab" w:hAnsi="Lexia" w:cs="Roboto Slab"/>
      <w:b/>
      <w:sz w:val="52"/>
      <w:szCs w:val="52"/>
    </w:rPr>
  </w:style>
  <w:style w:type="paragraph" w:customStyle="1" w:styleId="H3">
    <w:name w:val="H3"/>
    <w:basedOn w:val="Normal"/>
    <w:link w:val="H3Char"/>
    <w:qFormat/>
    <w:rsid w:val="00DC7FB7"/>
    <w:rPr>
      <w:rFonts w:ascii="Lexia" w:hAnsi="Lexia"/>
      <w:b/>
      <w:bCs/>
      <w:color w:val="0070C0"/>
    </w:rPr>
  </w:style>
  <w:style w:type="character" w:customStyle="1" w:styleId="H2Char">
    <w:name w:val="H2 Char"/>
    <w:basedOn w:val="DefaultParagraphFont"/>
    <w:link w:val="H2"/>
    <w:rsid w:val="00DC7FB7"/>
    <w:rPr>
      <w:rFonts w:ascii="Lexia" w:eastAsiaTheme="minorEastAsia" w:hAnsi="Lexia"/>
      <w:b/>
      <w:color w:val="0070C0"/>
      <w:szCs w:val="28"/>
    </w:rPr>
  </w:style>
  <w:style w:type="character" w:customStyle="1" w:styleId="Heading1Char">
    <w:name w:val="Heading 1 Char"/>
    <w:basedOn w:val="DefaultParagraphFont"/>
    <w:link w:val="Heading1"/>
    <w:uiPriority w:val="9"/>
    <w:rsid w:val="00DA70A1"/>
    <w:rPr>
      <w:rFonts w:ascii="Lexia" w:eastAsiaTheme="majorEastAsia" w:hAnsi="Lexia" w:cstheme="majorBidi"/>
      <w:b/>
      <w:color w:val="000000" w:themeColor="text1"/>
      <w:sz w:val="52"/>
      <w:szCs w:val="32"/>
    </w:rPr>
  </w:style>
  <w:style w:type="character" w:customStyle="1" w:styleId="H3Char">
    <w:name w:val="H3 Char"/>
    <w:basedOn w:val="DefaultParagraphFont"/>
    <w:link w:val="H3"/>
    <w:rsid w:val="00DC7FB7"/>
    <w:rPr>
      <w:rFonts w:ascii="Lexia" w:eastAsiaTheme="minorEastAsia" w:hAnsi="Lexia"/>
      <w:b/>
      <w:bCs/>
      <w:color w:val="0070C0"/>
    </w:rPr>
  </w:style>
  <w:style w:type="character" w:customStyle="1" w:styleId="Heading2Char">
    <w:name w:val="Heading 2 Char"/>
    <w:basedOn w:val="DefaultParagraphFont"/>
    <w:link w:val="Heading2"/>
    <w:uiPriority w:val="9"/>
    <w:rsid w:val="00842BFD"/>
    <w:rPr>
      <w:rFonts w:ascii="Lexia" w:eastAsiaTheme="majorEastAsia" w:hAnsi="Lexia" w:cstheme="majorBidi"/>
      <w:b/>
      <w:color w:val="0070C0"/>
      <w:szCs w:val="26"/>
    </w:rPr>
  </w:style>
  <w:style w:type="character" w:customStyle="1" w:styleId="Heading3Char">
    <w:name w:val="Heading 3 Char"/>
    <w:basedOn w:val="DefaultParagraphFont"/>
    <w:link w:val="Heading3"/>
    <w:uiPriority w:val="9"/>
    <w:rsid w:val="00B149A6"/>
    <w:rPr>
      <w:rFonts w:ascii="Lexia" w:eastAsiaTheme="majorEastAsia" w:hAnsi="Lexia" w:cstheme="majorBidi"/>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381756582">
      <w:bodyDiv w:val="1"/>
      <w:marLeft w:val="0"/>
      <w:marRight w:val="0"/>
      <w:marTop w:val="0"/>
      <w:marBottom w:val="0"/>
      <w:divBdr>
        <w:top w:val="none" w:sz="0" w:space="0" w:color="auto"/>
        <w:left w:val="none" w:sz="0" w:space="0" w:color="auto"/>
        <w:bottom w:val="none" w:sz="0" w:space="0" w:color="auto"/>
        <w:right w:val="none" w:sz="0" w:space="0" w:color="auto"/>
      </w:divBdr>
    </w:div>
    <w:div w:id="382826808">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799226674">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161045852">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210609684">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672021434">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1998798866">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416F-F09F-46D7-803A-0E2F326F73B5}">
  <ds:schemaRefs>
    <ds:schemaRef ds:uri="http://schemas.microsoft.com/sharepoint/v3/contenttype/forms"/>
  </ds:schemaRefs>
</ds:datastoreItem>
</file>

<file path=customXml/itemProps2.xml><?xml version="1.0" encoding="utf-8"?>
<ds:datastoreItem xmlns:ds="http://schemas.openxmlformats.org/officeDocument/2006/customXml" ds:itemID="{1C0ECEB8-1259-4F74-8251-D8492055E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FB081-C58D-40CC-952C-003D2CEF9590}"/>
</file>

<file path=customXml/itemProps4.xml><?xml version="1.0" encoding="utf-8"?>
<ds:datastoreItem xmlns:ds="http://schemas.openxmlformats.org/officeDocument/2006/customXml" ds:itemID="{AEBEB6ED-645C-4C5C-AE5E-4849DE4E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17</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THENMOZHI VASANTHA KUMAR</cp:lastModifiedBy>
  <cp:revision>26</cp:revision>
  <cp:lastPrinted>2020-04-28T02:29:00Z</cp:lastPrinted>
  <dcterms:created xsi:type="dcterms:W3CDTF">2020-06-05T13:48:00Z</dcterms:created>
  <dcterms:modified xsi:type="dcterms:W3CDTF">2020-06-15T07:06:00Z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