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A1A0" w14:textId="77777777" w:rsidR="003032E9" w:rsidRPr="00611BFC" w:rsidRDefault="003032E9">
      <w:pPr>
        <w:rPr>
          <w:rFonts w:ascii="Lexia" w:hAnsi="Lexia"/>
          <w:sz w:val="2"/>
          <w:szCs w:val="2"/>
        </w:rPr>
      </w:pPr>
    </w:p>
    <w:p w14:paraId="4494C68A" w14:textId="640D67DF" w:rsidR="00237CE1" w:rsidRPr="00611BFC" w:rsidRDefault="00237CE1" w:rsidP="0079054A">
      <w:pPr>
        <w:pStyle w:val="Heading1"/>
        <w:rPr>
          <w:rFonts w:eastAsia="Roboto Slab"/>
        </w:rPr>
      </w:pPr>
      <w:r w:rsidRPr="00611BFC">
        <w:rPr>
          <w:rFonts w:eastAsia="Roboto Slab"/>
        </w:rPr>
        <w:t xml:space="preserve">Pre-AP </w:t>
      </w:r>
      <w:r w:rsidR="002217FE" w:rsidRPr="00611BFC">
        <w:rPr>
          <w:rFonts w:eastAsia="Roboto Slab"/>
        </w:rPr>
        <w:t>World History and Geography</w:t>
      </w:r>
      <w:r w:rsidRPr="00611BFC">
        <w:rPr>
          <w:rFonts w:eastAsia="Roboto Slab"/>
        </w:rPr>
        <w:t xml:space="preserve"> </w:t>
      </w:r>
      <w:r w:rsidR="005E4D4F" w:rsidRPr="00611BFC">
        <w:rPr>
          <w:rFonts w:eastAsia="Roboto Slab"/>
        </w:rPr>
        <w:t xml:space="preserve">Instructional </w:t>
      </w:r>
      <w:r w:rsidR="00041788" w:rsidRPr="00611BFC">
        <w:rPr>
          <w:rFonts w:eastAsia="Roboto Slab"/>
        </w:rPr>
        <w:t>Planning</w:t>
      </w:r>
      <w:r w:rsidR="00B4421C" w:rsidRPr="00611BFC">
        <w:rPr>
          <w:rFonts w:eastAsia="Roboto Slab"/>
        </w:rPr>
        <w:t xml:space="preserve"> </w:t>
      </w:r>
      <w:r w:rsidR="008976A0" w:rsidRPr="00611BFC">
        <w:rPr>
          <w:rFonts w:eastAsia="Roboto Slab"/>
        </w:rPr>
        <w:t>Guide</w:t>
      </w:r>
      <w:r w:rsidR="00041788" w:rsidRPr="00611BFC">
        <w:rPr>
          <w:rFonts w:eastAsia="Roboto Slab"/>
        </w:rPr>
        <w:t xml:space="preserve"> </w:t>
      </w:r>
    </w:p>
    <w:p w14:paraId="1A91626B" w14:textId="77777777" w:rsidR="00237CE1" w:rsidRPr="00611BFC" w:rsidRDefault="00237CE1" w:rsidP="00237CE1">
      <w:pPr>
        <w:rPr>
          <w:rFonts w:ascii="Lexia" w:hAnsi="Lexia"/>
          <w:b/>
          <w:sz w:val="16"/>
          <w:szCs w:val="16"/>
          <w:highlight w:val="yellow"/>
        </w:rPr>
      </w:pPr>
    </w:p>
    <w:p w14:paraId="3414BC9D" w14:textId="77777777" w:rsidR="004256CD" w:rsidRPr="00611BFC" w:rsidRDefault="004256CD" w:rsidP="004256CD">
      <w:pPr>
        <w:rPr>
          <w:rFonts w:ascii="Lexia" w:hAnsi="Lexia"/>
          <w:sz w:val="20"/>
          <w:szCs w:val="20"/>
        </w:rPr>
      </w:pPr>
      <w:r w:rsidRPr="00611BFC">
        <w:rPr>
          <w:rFonts w:ascii="Lexia" w:hAnsi="Lexia"/>
          <w:sz w:val="20"/>
          <w:szCs w:val="20"/>
        </w:rPr>
        <w:t>This planning guide is designed to help you create a roadmap of the key instructional activities and assessments you will use to design your course in alignment with the Pre-AP course framework and instructional principles. Please view this document as a template you can adapt and refine as you implement the Pre-AP model lessons and assessments in concert with your own resources. You are encouraged to customize it by incorporating your own resources that further support student learning based on your individual students’ needs, and your school, district, and state requirements.</w:t>
      </w:r>
    </w:p>
    <w:p w14:paraId="1A94ACF4" w14:textId="77777777" w:rsidR="004256CD" w:rsidRPr="00611BFC" w:rsidRDefault="004256CD" w:rsidP="004256CD">
      <w:pPr>
        <w:rPr>
          <w:rFonts w:ascii="Lexia" w:hAnsi="Lexia"/>
          <w:sz w:val="20"/>
          <w:szCs w:val="20"/>
        </w:rPr>
      </w:pPr>
    </w:p>
    <w:p w14:paraId="54BBBEEB" w14:textId="77777777" w:rsidR="004256CD" w:rsidRPr="00611BFC" w:rsidRDefault="004256CD" w:rsidP="004256CD">
      <w:pPr>
        <w:rPr>
          <w:rFonts w:ascii="Lexia" w:hAnsi="Lexia"/>
          <w:b/>
          <w:sz w:val="20"/>
          <w:szCs w:val="20"/>
        </w:rPr>
      </w:pPr>
      <w:r w:rsidRPr="00611BFC">
        <w:rPr>
          <w:rFonts w:ascii="Lexia" w:hAnsi="Lexia"/>
          <w:b/>
          <w:sz w:val="20"/>
          <w:szCs w:val="20"/>
        </w:rPr>
        <w:t>Using and Customizing the Instructional Planning Guide:</w:t>
      </w:r>
    </w:p>
    <w:p w14:paraId="419812A4" w14:textId="77777777" w:rsidR="004256CD" w:rsidRPr="00611BFC" w:rsidRDefault="004256CD" w:rsidP="004256CD">
      <w:pPr>
        <w:rPr>
          <w:rFonts w:ascii="Lexia" w:hAnsi="Lexia"/>
          <w:sz w:val="20"/>
          <w:szCs w:val="20"/>
        </w:rPr>
      </w:pPr>
    </w:p>
    <w:p w14:paraId="020FEC2F" w14:textId="4DB121B4" w:rsidR="004256CD" w:rsidRPr="00611BFC" w:rsidRDefault="004256CD" w:rsidP="004256CD">
      <w:pPr>
        <w:pStyle w:val="ListParagraph"/>
        <w:numPr>
          <w:ilvl w:val="0"/>
          <w:numId w:val="22"/>
        </w:numPr>
        <w:rPr>
          <w:rFonts w:ascii="Lexia" w:hAnsi="Lexia"/>
          <w:sz w:val="20"/>
          <w:szCs w:val="20"/>
        </w:rPr>
      </w:pPr>
      <w:r w:rsidRPr="00611BFC">
        <w:rPr>
          <w:rFonts w:ascii="Lexia" w:hAnsi="Lexia"/>
          <w:sz w:val="20"/>
          <w:szCs w:val="20"/>
        </w:rPr>
        <w:t xml:space="preserve">This template is organized by the core units of the Pre-AP course. You can customize the </w:t>
      </w:r>
      <w:r w:rsidRPr="00611BFC">
        <w:rPr>
          <w:rFonts w:ascii="Lexia" w:hAnsi="Lexia"/>
          <w:i/>
          <w:iCs/>
          <w:sz w:val="20"/>
          <w:szCs w:val="20"/>
        </w:rPr>
        <w:t>Date(s)</w:t>
      </w:r>
      <w:r w:rsidRPr="00611BFC">
        <w:rPr>
          <w:rFonts w:ascii="Lexia" w:hAnsi="Lexia"/>
          <w:sz w:val="20"/>
          <w:szCs w:val="20"/>
        </w:rPr>
        <w:t xml:space="preserve"> column with single dates, date ranges, weeks, or other time measurements that make sense for your setting.</w:t>
      </w:r>
    </w:p>
    <w:p w14:paraId="37E468F1" w14:textId="77777777" w:rsidR="004256CD" w:rsidRPr="00611BFC" w:rsidRDefault="004256CD" w:rsidP="004256CD">
      <w:pPr>
        <w:pStyle w:val="ListParagraph"/>
        <w:numPr>
          <w:ilvl w:val="0"/>
          <w:numId w:val="22"/>
        </w:numPr>
        <w:rPr>
          <w:rFonts w:ascii="Lexia" w:hAnsi="Lexia"/>
          <w:sz w:val="20"/>
          <w:szCs w:val="20"/>
        </w:rPr>
      </w:pPr>
      <w:r w:rsidRPr="00611BFC">
        <w:rPr>
          <w:rFonts w:ascii="Lexia" w:hAnsi="Lexia"/>
          <w:sz w:val="20"/>
          <w:szCs w:val="20"/>
        </w:rPr>
        <w:t>Some useful planning documents include your Pre-AP teacher resources and standards crosswalk (where available). Detailed planning information is captured in the course map and unit overviews found in your teacher resources.</w:t>
      </w:r>
    </w:p>
    <w:p w14:paraId="509AC34A" w14:textId="77777777" w:rsidR="004256CD" w:rsidRPr="00611BFC" w:rsidRDefault="004256CD" w:rsidP="004256CD">
      <w:pPr>
        <w:pStyle w:val="ListParagraph"/>
        <w:numPr>
          <w:ilvl w:val="0"/>
          <w:numId w:val="22"/>
        </w:numPr>
        <w:rPr>
          <w:rFonts w:ascii="Lexia" w:hAnsi="Lexia"/>
          <w:sz w:val="20"/>
          <w:szCs w:val="20"/>
        </w:rPr>
      </w:pPr>
      <w:r w:rsidRPr="00611BFC">
        <w:rPr>
          <w:rFonts w:ascii="Lexia" w:hAnsi="Lexia"/>
          <w:sz w:val="20"/>
          <w:szCs w:val="20"/>
        </w:rPr>
        <w:t>This template has room to include the Pre-AP performance assessments and learning checkpoints, as well as any Pre-AP model lessons and additional materials you plan to use.</w:t>
      </w:r>
    </w:p>
    <w:p w14:paraId="5C42C147" w14:textId="77777777" w:rsidR="004256CD" w:rsidRPr="00611BFC" w:rsidRDefault="004256CD" w:rsidP="004256CD">
      <w:pPr>
        <w:pStyle w:val="ListParagraph"/>
        <w:numPr>
          <w:ilvl w:val="0"/>
          <w:numId w:val="22"/>
        </w:numPr>
        <w:rPr>
          <w:rFonts w:ascii="Lexia" w:hAnsi="Lexia"/>
          <w:sz w:val="20"/>
          <w:szCs w:val="20"/>
        </w:rPr>
      </w:pPr>
      <w:r w:rsidRPr="00611BFC">
        <w:rPr>
          <w:rFonts w:ascii="Lexia" w:hAnsi="Lexia"/>
          <w:sz w:val="20"/>
          <w:szCs w:val="20"/>
        </w:rPr>
        <w:t>Consider using this tool to plan collaboratively with your peers.</w:t>
      </w:r>
    </w:p>
    <w:p w14:paraId="07FDA101" w14:textId="77777777" w:rsidR="004256CD" w:rsidRPr="00611BFC" w:rsidRDefault="004256CD" w:rsidP="004256CD">
      <w:pPr>
        <w:pStyle w:val="ListParagraph"/>
        <w:numPr>
          <w:ilvl w:val="0"/>
          <w:numId w:val="22"/>
        </w:numPr>
        <w:rPr>
          <w:rFonts w:ascii="Lexia" w:hAnsi="Lexia"/>
          <w:sz w:val="20"/>
          <w:szCs w:val="20"/>
        </w:rPr>
      </w:pPr>
      <w:r w:rsidRPr="00611BFC">
        <w:rPr>
          <w:rFonts w:ascii="Lexia" w:hAnsi="Lexia"/>
          <w:sz w:val="20"/>
          <w:szCs w:val="20"/>
        </w:rPr>
        <w:t>When planning additional lessons, consider how they support the Pre-AP course framework, areas of focus, and shared principles. These three elements represent the key ingredients of aligning to Pre-AP.</w:t>
      </w:r>
    </w:p>
    <w:p w14:paraId="28165F88" w14:textId="77777777" w:rsidR="004256CD" w:rsidRPr="00611BFC" w:rsidRDefault="004256CD" w:rsidP="004256CD">
      <w:pPr>
        <w:pStyle w:val="ListParagraph"/>
        <w:numPr>
          <w:ilvl w:val="0"/>
          <w:numId w:val="22"/>
        </w:numPr>
        <w:rPr>
          <w:rFonts w:ascii="Lexia" w:hAnsi="Lexia"/>
          <w:sz w:val="20"/>
          <w:szCs w:val="20"/>
        </w:rPr>
      </w:pPr>
      <w:r w:rsidRPr="00611BFC">
        <w:rPr>
          <w:rFonts w:ascii="Lexia" w:hAnsi="Lexia"/>
          <w:sz w:val="20"/>
          <w:szCs w:val="20"/>
        </w:rPr>
        <w:t>Take time to capture your reflections as you move through the course.</w:t>
      </w:r>
    </w:p>
    <w:p w14:paraId="4C2D2B1A" w14:textId="6A1EF3A6" w:rsidR="004854C5" w:rsidRPr="00611BFC" w:rsidRDefault="00823A52" w:rsidP="00823A52">
      <w:pPr>
        <w:pStyle w:val="Heading2"/>
      </w:pPr>
      <w:r w:rsidRPr="00611BFC">
        <w:rPr>
          <w:sz w:val="20"/>
          <w:szCs w:val="20"/>
          <w:highlight w:val="yellow"/>
        </w:rPr>
        <w:br w:type="page"/>
      </w:r>
      <w:r w:rsidR="002217FE" w:rsidRPr="00611BFC">
        <w:lastRenderedPageBreak/>
        <w:t>Geography and World Regions</w:t>
      </w:r>
    </w:p>
    <w:p w14:paraId="1847A974" w14:textId="77777777" w:rsidR="00690DE1" w:rsidRPr="00611BFC" w:rsidRDefault="00690DE1">
      <w:pPr>
        <w:rPr>
          <w:rFonts w:ascii="Lexia" w:hAnsi="Lexia"/>
          <w:sz w:val="18"/>
          <w:szCs w:val="18"/>
        </w:rPr>
      </w:pPr>
    </w:p>
    <w:tbl>
      <w:tblPr>
        <w:tblStyle w:val="TableGrid"/>
        <w:tblW w:w="14306" w:type="dxa"/>
        <w:jc w:val="center"/>
        <w:tblLayout w:type="fixed"/>
        <w:tblCellMar>
          <w:top w:w="43" w:type="dxa"/>
          <w:left w:w="115" w:type="dxa"/>
          <w:bottom w:w="43" w:type="dxa"/>
          <w:right w:w="115" w:type="dxa"/>
        </w:tblCellMar>
        <w:tblLook w:val="04A0" w:firstRow="1" w:lastRow="0" w:firstColumn="1" w:lastColumn="0" w:noHBand="0" w:noVBand="1"/>
        <w:tblDescription w:val="Geography and World Regions"/>
      </w:tblPr>
      <w:tblGrid>
        <w:gridCol w:w="899"/>
        <w:gridCol w:w="898"/>
        <w:gridCol w:w="2432"/>
        <w:gridCol w:w="5762"/>
        <w:gridCol w:w="1528"/>
        <w:gridCol w:w="2787"/>
      </w:tblGrid>
      <w:tr w:rsidR="00F54C96" w:rsidRPr="00611BFC" w14:paraId="66D02B45" w14:textId="2738FE35" w:rsidTr="00F54C96">
        <w:trPr>
          <w:cantSplit/>
          <w:tblHeader/>
          <w:jc w:val="center"/>
        </w:trPr>
        <w:tc>
          <w:tcPr>
            <w:tcW w:w="314" w:type="pct"/>
            <w:shd w:val="clear" w:color="auto" w:fill="D9E2F3" w:themeFill="accent1" w:themeFillTint="33"/>
            <w:vAlign w:val="center"/>
          </w:tcPr>
          <w:p w14:paraId="24F81BBF" w14:textId="73D43ACA" w:rsidR="00F54C96" w:rsidRPr="00611BFC" w:rsidRDefault="00F54C96" w:rsidP="00C658E8">
            <w:pPr>
              <w:jc w:val="center"/>
              <w:rPr>
                <w:rFonts w:ascii="Lexia" w:hAnsi="Lexia"/>
                <w:b/>
                <w:sz w:val="16"/>
              </w:rPr>
            </w:pPr>
            <w:r w:rsidRPr="00611BFC">
              <w:rPr>
                <w:rFonts w:ascii="Lexia" w:hAnsi="Lexia"/>
                <w:b/>
                <w:sz w:val="16"/>
              </w:rPr>
              <w:t>Planned Date(s)</w:t>
            </w:r>
          </w:p>
        </w:tc>
        <w:tc>
          <w:tcPr>
            <w:tcW w:w="314" w:type="pct"/>
            <w:shd w:val="clear" w:color="auto" w:fill="D9E2F3" w:themeFill="accent1" w:themeFillTint="33"/>
            <w:vAlign w:val="center"/>
          </w:tcPr>
          <w:p w14:paraId="3B2A4537" w14:textId="1FA20846" w:rsidR="00F54C96" w:rsidRPr="00611BFC" w:rsidRDefault="00F54C96" w:rsidP="00C658E8">
            <w:pPr>
              <w:jc w:val="center"/>
              <w:rPr>
                <w:rFonts w:ascii="Lexia" w:hAnsi="Lexia"/>
                <w:b/>
                <w:sz w:val="16"/>
              </w:rPr>
            </w:pPr>
            <w:r w:rsidRPr="00611BFC">
              <w:rPr>
                <w:rFonts w:ascii="Lexia" w:hAnsi="Lexia"/>
                <w:b/>
                <w:sz w:val="16"/>
              </w:rPr>
              <w:t>Actual Date(s)</w:t>
            </w:r>
          </w:p>
        </w:tc>
        <w:tc>
          <w:tcPr>
            <w:tcW w:w="850" w:type="pct"/>
            <w:shd w:val="clear" w:color="auto" w:fill="D9E2F3" w:themeFill="accent1" w:themeFillTint="33"/>
            <w:vAlign w:val="center"/>
          </w:tcPr>
          <w:p w14:paraId="5FAE17A9" w14:textId="3873BE04" w:rsidR="00F54C96" w:rsidRPr="00611BFC" w:rsidRDefault="00F54C96" w:rsidP="00C658E8">
            <w:pPr>
              <w:jc w:val="center"/>
              <w:rPr>
                <w:rFonts w:ascii="Lexia" w:hAnsi="Lexia"/>
                <w:b/>
                <w:sz w:val="16"/>
              </w:rPr>
            </w:pPr>
            <w:r w:rsidRPr="00611BFC">
              <w:rPr>
                <w:rFonts w:ascii="Lexia" w:hAnsi="Lexia"/>
                <w:b/>
                <w:sz w:val="16"/>
              </w:rPr>
              <w:t>Key Concepts</w:t>
            </w:r>
          </w:p>
        </w:tc>
        <w:tc>
          <w:tcPr>
            <w:tcW w:w="2014" w:type="pct"/>
            <w:shd w:val="clear" w:color="auto" w:fill="D9E2F3" w:themeFill="accent1" w:themeFillTint="33"/>
            <w:vAlign w:val="center"/>
          </w:tcPr>
          <w:p w14:paraId="2481E5C3" w14:textId="265837C4" w:rsidR="00F54C96" w:rsidRPr="00611BFC" w:rsidRDefault="00F54C96" w:rsidP="00C658E8">
            <w:pPr>
              <w:jc w:val="center"/>
              <w:rPr>
                <w:rFonts w:ascii="Lexia" w:hAnsi="Lexia"/>
                <w:b/>
                <w:bCs/>
                <w:sz w:val="16"/>
                <w:szCs w:val="16"/>
              </w:rPr>
            </w:pPr>
            <w:r w:rsidRPr="00611BFC">
              <w:rPr>
                <w:rFonts w:ascii="Lexia" w:hAnsi="Lexia"/>
                <w:b/>
                <w:bCs/>
                <w:sz w:val="16"/>
                <w:szCs w:val="16"/>
              </w:rPr>
              <w:t>Materials/Resources/Tasks</w:t>
            </w:r>
          </w:p>
          <w:p w14:paraId="7366EACB" w14:textId="58717F07" w:rsidR="00F54C96" w:rsidRPr="00611BFC" w:rsidRDefault="00F54C96" w:rsidP="00C658E8">
            <w:pPr>
              <w:jc w:val="center"/>
              <w:rPr>
                <w:rFonts w:ascii="Lexia" w:hAnsi="Lexia"/>
                <w:i/>
                <w:iCs/>
                <w:sz w:val="15"/>
                <w:szCs w:val="15"/>
              </w:rPr>
            </w:pPr>
            <w:r w:rsidRPr="00611BFC">
              <w:rPr>
                <w:rFonts w:ascii="Lexia" w:hAnsi="Lexia"/>
                <w:i/>
                <w:iCs/>
                <w:sz w:val="15"/>
                <w:szCs w:val="15"/>
              </w:rPr>
              <w:t>Source Explorations, Additional Lessons, Primary Sources, Secondary Sources, Textbooks, Performance Tasks, Assessments</w:t>
            </w:r>
          </w:p>
        </w:tc>
        <w:tc>
          <w:tcPr>
            <w:tcW w:w="534" w:type="pct"/>
            <w:shd w:val="clear" w:color="auto" w:fill="D9E2F3" w:themeFill="accent1" w:themeFillTint="33"/>
            <w:vAlign w:val="center"/>
          </w:tcPr>
          <w:p w14:paraId="4E603C39" w14:textId="3FFDD700" w:rsidR="00F54C96" w:rsidRPr="00611BFC" w:rsidRDefault="00F54C96" w:rsidP="00C658E8">
            <w:pPr>
              <w:jc w:val="center"/>
              <w:rPr>
                <w:rFonts w:ascii="Lexia" w:hAnsi="Lexia"/>
                <w:sz w:val="20"/>
                <w:szCs w:val="20"/>
              </w:rPr>
            </w:pPr>
            <w:r w:rsidRPr="00611BFC">
              <w:rPr>
                <w:rFonts w:ascii="Lexia" w:hAnsi="Lexia"/>
                <w:b/>
                <w:sz w:val="16"/>
              </w:rPr>
              <w:t>Framework Connections</w:t>
            </w:r>
            <w:r>
              <w:rPr>
                <w:rFonts w:ascii="Lexia" w:hAnsi="Lexia"/>
                <w:b/>
                <w:sz w:val="16"/>
              </w:rPr>
              <w:t xml:space="preserve"> &amp; </w:t>
            </w:r>
            <w:r w:rsidRPr="00611BFC">
              <w:rPr>
                <w:rFonts w:ascii="Lexia" w:hAnsi="Lexia"/>
                <w:b/>
                <w:sz w:val="16"/>
              </w:rPr>
              <w:t>State Standards</w:t>
            </w:r>
          </w:p>
        </w:tc>
        <w:tc>
          <w:tcPr>
            <w:tcW w:w="975" w:type="pct"/>
            <w:shd w:val="clear" w:color="auto" w:fill="D9E2F3" w:themeFill="accent1" w:themeFillTint="33"/>
            <w:vAlign w:val="center"/>
          </w:tcPr>
          <w:p w14:paraId="507D119E" w14:textId="54B9741B" w:rsidR="00F54C96" w:rsidRPr="00611BFC" w:rsidRDefault="00F54C96" w:rsidP="00C658E8">
            <w:pPr>
              <w:jc w:val="center"/>
              <w:rPr>
                <w:rFonts w:ascii="Lexia" w:hAnsi="Lexia"/>
                <w:b/>
                <w:sz w:val="16"/>
              </w:rPr>
            </w:pPr>
            <w:r w:rsidRPr="00611BFC">
              <w:rPr>
                <w:rFonts w:ascii="Lexia" w:hAnsi="Lexia"/>
                <w:b/>
                <w:sz w:val="16"/>
              </w:rPr>
              <w:t xml:space="preserve">Reflections on </w:t>
            </w:r>
            <w:r w:rsidRPr="00611BFC">
              <w:rPr>
                <w:rFonts w:ascii="Lexia" w:hAnsi="Lexia"/>
                <w:b/>
                <w:sz w:val="16"/>
              </w:rPr>
              <w:br/>
              <w:t>Areas of Focus &amp; Shared Principles</w:t>
            </w:r>
          </w:p>
        </w:tc>
      </w:tr>
      <w:tr w:rsidR="00F54C96" w:rsidRPr="00611BFC" w14:paraId="6C38EC86" w14:textId="6919B67C" w:rsidTr="00F54C96">
        <w:trPr>
          <w:cantSplit/>
          <w:jc w:val="center"/>
        </w:trPr>
        <w:tc>
          <w:tcPr>
            <w:tcW w:w="314" w:type="pct"/>
            <w:shd w:val="clear" w:color="auto" w:fill="D9D9D9" w:themeFill="background1" w:themeFillShade="D9"/>
            <w:vAlign w:val="center"/>
          </w:tcPr>
          <w:p w14:paraId="754973BC" w14:textId="77777777" w:rsidR="00F54C96" w:rsidRPr="00611BFC" w:rsidRDefault="00F54C96" w:rsidP="00C658E8">
            <w:pPr>
              <w:rPr>
                <w:rFonts w:ascii="Lexia" w:hAnsi="Lexia"/>
                <w:sz w:val="18"/>
                <w:szCs w:val="18"/>
              </w:rPr>
            </w:pPr>
          </w:p>
        </w:tc>
        <w:tc>
          <w:tcPr>
            <w:tcW w:w="314" w:type="pct"/>
            <w:shd w:val="clear" w:color="auto" w:fill="D9D9D9" w:themeFill="background1" w:themeFillShade="D9"/>
            <w:vAlign w:val="center"/>
          </w:tcPr>
          <w:p w14:paraId="3586FE1E" w14:textId="5D4D3079" w:rsidR="00F54C96" w:rsidRPr="00611BFC" w:rsidRDefault="00F54C96" w:rsidP="00C658E8">
            <w:pPr>
              <w:rPr>
                <w:rFonts w:ascii="Lexia" w:hAnsi="Lexia"/>
                <w:sz w:val="18"/>
                <w:szCs w:val="18"/>
              </w:rPr>
            </w:pPr>
          </w:p>
        </w:tc>
        <w:tc>
          <w:tcPr>
            <w:tcW w:w="850" w:type="pct"/>
            <w:shd w:val="clear" w:color="auto" w:fill="FFFFFF" w:themeFill="background1"/>
            <w:vAlign w:val="center"/>
          </w:tcPr>
          <w:p w14:paraId="0B00D6B1" w14:textId="77777777" w:rsidR="00F54C96" w:rsidRDefault="00F54C96" w:rsidP="00C658E8">
            <w:pPr>
              <w:rPr>
                <w:rFonts w:ascii="Lexia" w:hAnsi="Lexia"/>
                <w:sz w:val="18"/>
                <w:szCs w:val="18"/>
              </w:rPr>
            </w:pPr>
            <w:r w:rsidRPr="00611BFC">
              <w:rPr>
                <w:rFonts w:ascii="Lexia" w:hAnsi="Lexia"/>
                <w:sz w:val="18"/>
                <w:szCs w:val="18"/>
              </w:rPr>
              <w:t>Principles of Geography</w:t>
            </w:r>
          </w:p>
          <w:p w14:paraId="71F80A3A" w14:textId="3A0C63A5" w:rsidR="00F54C96" w:rsidRPr="00611BFC" w:rsidRDefault="00F54C96" w:rsidP="00C658E8">
            <w:pPr>
              <w:rPr>
                <w:rFonts w:ascii="Lexia" w:hAnsi="Lexia"/>
                <w:sz w:val="18"/>
                <w:szCs w:val="18"/>
              </w:rPr>
            </w:pPr>
            <w:r>
              <w:rPr>
                <w:rFonts w:ascii="Lexia" w:hAnsi="Lexia"/>
                <w:sz w:val="18"/>
                <w:szCs w:val="18"/>
              </w:rPr>
              <w:t>G.1</w:t>
            </w:r>
          </w:p>
        </w:tc>
        <w:tc>
          <w:tcPr>
            <w:tcW w:w="2014" w:type="pct"/>
            <w:shd w:val="clear" w:color="auto" w:fill="FFFFFF" w:themeFill="background1"/>
            <w:vAlign w:val="center"/>
          </w:tcPr>
          <w:p w14:paraId="10D13AC1" w14:textId="78DD7F37" w:rsidR="00F54C96" w:rsidRPr="00611BFC" w:rsidRDefault="00F54C96" w:rsidP="00C658E8">
            <w:pPr>
              <w:shd w:val="clear" w:color="auto" w:fill="FFFFFF" w:themeFill="background1"/>
              <w:rPr>
                <w:rFonts w:ascii="Lexia" w:hAnsi="Lexia" w:cs="Segoe UI"/>
                <w:sz w:val="18"/>
                <w:szCs w:val="18"/>
              </w:rPr>
            </w:pPr>
          </w:p>
        </w:tc>
        <w:tc>
          <w:tcPr>
            <w:tcW w:w="534" w:type="pct"/>
            <w:shd w:val="clear" w:color="auto" w:fill="FFFFFF" w:themeFill="background1"/>
            <w:vAlign w:val="center"/>
          </w:tcPr>
          <w:p w14:paraId="5DF11594" w14:textId="77777777" w:rsidR="00F54C96" w:rsidRPr="00611BFC" w:rsidRDefault="00F54C96" w:rsidP="00C658E8">
            <w:pPr>
              <w:rPr>
                <w:rFonts w:ascii="Lexia" w:hAnsi="Lexia"/>
                <w:b/>
                <w:bCs/>
                <w:sz w:val="16"/>
                <w:szCs w:val="16"/>
              </w:rPr>
            </w:pPr>
            <w:r w:rsidRPr="00611BFC">
              <w:rPr>
                <w:rFonts w:ascii="Lexia" w:hAnsi="Lexia"/>
                <w:b/>
                <w:bCs/>
                <w:sz w:val="16"/>
                <w:szCs w:val="16"/>
              </w:rPr>
              <w:t>LO G.1</w:t>
            </w:r>
          </w:p>
          <w:p w14:paraId="7735CC91" w14:textId="5B985FC5" w:rsidR="00F54C96" w:rsidRPr="00611BFC" w:rsidRDefault="00F54C96" w:rsidP="00C658E8">
            <w:pPr>
              <w:rPr>
                <w:rFonts w:ascii="Lexia" w:hAnsi="Lexia"/>
                <w:sz w:val="16"/>
                <w:szCs w:val="16"/>
              </w:rPr>
            </w:pPr>
            <w:r w:rsidRPr="00611BFC">
              <w:rPr>
                <w:rFonts w:ascii="Lexia" w:hAnsi="Lexia"/>
                <w:sz w:val="16"/>
                <w:szCs w:val="16"/>
              </w:rPr>
              <w:t>EK</w:t>
            </w:r>
          </w:p>
        </w:tc>
        <w:tc>
          <w:tcPr>
            <w:tcW w:w="975" w:type="pct"/>
            <w:shd w:val="clear" w:color="auto" w:fill="FFFFFF" w:themeFill="background1"/>
            <w:vAlign w:val="center"/>
          </w:tcPr>
          <w:p w14:paraId="1A7A95F4" w14:textId="7450410F" w:rsidR="00F54C96" w:rsidRPr="00611BFC" w:rsidRDefault="00F54C96" w:rsidP="00C658E8">
            <w:pPr>
              <w:rPr>
                <w:rFonts w:ascii="Lexia" w:hAnsi="Lexia"/>
                <w:sz w:val="18"/>
                <w:szCs w:val="18"/>
              </w:rPr>
            </w:pPr>
          </w:p>
        </w:tc>
      </w:tr>
      <w:tr w:rsidR="00F54C96" w:rsidRPr="00611BFC" w14:paraId="712F67A9" w14:textId="77777777" w:rsidTr="00F54C96">
        <w:trPr>
          <w:cantSplit/>
          <w:jc w:val="center"/>
        </w:trPr>
        <w:tc>
          <w:tcPr>
            <w:tcW w:w="314" w:type="pct"/>
            <w:shd w:val="clear" w:color="auto" w:fill="D9D9D9" w:themeFill="background1" w:themeFillShade="D9"/>
            <w:vAlign w:val="center"/>
          </w:tcPr>
          <w:p w14:paraId="336BA475" w14:textId="77777777" w:rsidR="00F54C96" w:rsidRPr="00611BFC" w:rsidRDefault="00F54C96" w:rsidP="00C658E8">
            <w:pPr>
              <w:rPr>
                <w:rFonts w:ascii="Lexia" w:hAnsi="Lexia"/>
                <w:sz w:val="18"/>
                <w:szCs w:val="18"/>
              </w:rPr>
            </w:pPr>
          </w:p>
        </w:tc>
        <w:tc>
          <w:tcPr>
            <w:tcW w:w="314" w:type="pct"/>
            <w:shd w:val="clear" w:color="auto" w:fill="D9D9D9" w:themeFill="background1" w:themeFillShade="D9"/>
            <w:vAlign w:val="center"/>
          </w:tcPr>
          <w:p w14:paraId="7AC75263" w14:textId="1DE9F513" w:rsidR="00F54C96" w:rsidRPr="00611BFC" w:rsidRDefault="00F54C96" w:rsidP="00C658E8">
            <w:pPr>
              <w:rPr>
                <w:rFonts w:ascii="Lexia" w:hAnsi="Lexia"/>
                <w:sz w:val="18"/>
                <w:szCs w:val="18"/>
              </w:rPr>
            </w:pPr>
          </w:p>
        </w:tc>
        <w:tc>
          <w:tcPr>
            <w:tcW w:w="850" w:type="pct"/>
            <w:shd w:val="clear" w:color="auto" w:fill="FFFFFF" w:themeFill="background1"/>
            <w:vAlign w:val="center"/>
          </w:tcPr>
          <w:p w14:paraId="214BAE24" w14:textId="77777777" w:rsidR="00F54C96" w:rsidRDefault="00F54C96" w:rsidP="00C658E8">
            <w:pPr>
              <w:rPr>
                <w:rFonts w:ascii="Lexia" w:hAnsi="Lexia"/>
                <w:sz w:val="18"/>
                <w:szCs w:val="18"/>
              </w:rPr>
            </w:pPr>
            <w:r w:rsidRPr="00611BFC">
              <w:rPr>
                <w:rFonts w:ascii="Lexia" w:hAnsi="Lexia"/>
                <w:sz w:val="18"/>
                <w:szCs w:val="18"/>
              </w:rPr>
              <w:t>Regionalization</w:t>
            </w:r>
          </w:p>
          <w:p w14:paraId="4BB0A2CA" w14:textId="48D74CF6" w:rsidR="00F54C96" w:rsidRPr="00611BFC" w:rsidRDefault="00F54C96" w:rsidP="00C658E8">
            <w:pPr>
              <w:rPr>
                <w:rFonts w:ascii="Lexia" w:hAnsi="Lexia"/>
                <w:sz w:val="18"/>
                <w:szCs w:val="18"/>
              </w:rPr>
            </w:pPr>
            <w:r>
              <w:rPr>
                <w:rFonts w:ascii="Lexia" w:hAnsi="Lexia"/>
                <w:sz w:val="18"/>
                <w:szCs w:val="18"/>
              </w:rPr>
              <w:t>G.2</w:t>
            </w:r>
          </w:p>
        </w:tc>
        <w:tc>
          <w:tcPr>
            <w:tcW w:w="2014" w:type="pct"/>
            <w:shd w:val="clear" w:color="auto" w:fill="FFFFFF" w:themeFill="background1"/>
            <w:vAlign w:val="center"/>
          </w:tcPr>
          <w:p w14:paraId="5261FEEA" w14:textId="04C47839" w:rsidR="00F54C96" w:rsidRPr="00611BFC" w:rsidRDefault="00F54C96" w:rsidP="00C658E8">
            <w:pPr>
              <w:pStyle w:val="NormalWeb"/>
              <w:spacing w:before="0" w:beforeAutospacing="0" w:after="0" w:afterAutospacing="0"/>
              <w:rPr>
                <w:rFonts w:ascii="Lexia" w:hAnsi="Lexia"/>
                <w:sz w:val="18"/>
                <w:szCs w:val="18"/>
              </w:rPr>
            </w:pPr>
          </w:p>
        </w:tc>
        <w:tc>
          <w:tcPr>
            <w:tcW w:w="534" w:type="pct"/>
            <w:shd w:val="clear" w:color="auto" w:fill="FFFFFF" w:themeFill="background1"/>
            <w:vAlign w:val="center"/>
          </w:tcPr>
          <w:p w14:paraId="6EACAE73" w14:textId="6E6114BF" w:rsidR="00F54C96" w:rsidRPr="00611BFC" w:rsidRDefault="00F54C96" w:rsidP="00FD78A1">
            <w:pPr>
              <w:rPr>
                <w:rFonts w:ascii="Lexia" w:hAnsi="Lexia"/>
                <w:b/>
                <w:bCs/>
                <w:sz w:val="16"/>
                <w:szCs w:val="16"/>
              </w:rPr>
            </w:pPr>
            <w:r w:rsidRPr="00611BFC">
              <w:rPr>
                <w:rFonts w:ascii="Lexia" w:hAnsi="Lexia"/>
                <w:b/>
                <w:bCs/>
                <w:sz w:val="16"/>
                <w:szCs w:val="16"/>
              </w:rPr>
              <w:t>LO G.2</w:t>
            </w:r>
          </w:p>
          <w:p w14:paraId="252EBF52" w14:textId="71AD647D" w:rsidR="00F54C96" w:rsidRPr="00611BFC" w:rsidRDefault="00F54C96" w:rsidP="00FD78A1">
            <w:pPr>
              <w:rPr>
                <w:rFonts w:ascii="Lexia" w:hAnsi="Lexia"/>
                <w:sz w:val="16"/>
                <w:szCs w:val="16"/>
              </w:rPr>
            </w:pPr>
            <w:r w:rsidRPr="00611BFC">
              <w:rPr>
                <w:rFonts w:ascii="Lexia" w:hAnsi="Lexia"/>
                <w:sz w:val="16"/>
                <w:szCs w:val="16"/>
              </w:rPr>
              <w:t>EK</w:t>
            </w:r>
          </w:p>
        </w:tc>
        <w:tc>
          <w:tcPr>
            <w:tcW w:w="975" w:type="pct"/>
            <w:shd w:val="clear" w:color="auto" w:fill="FFFFFF" w:themeFill="background1"/>
            <w:vAlign w:val="center"/>
          </w:tcPr>
          <w:p w14:paraId="60F6A546" w14:textId="77777777" w:rsidR="00F54C96" w:rsidRPr="00611BFC" w:rsidRDefault="00F54C96" w:rsidP="00C658E8">
            <w:pPr>
              <w:rPr>
                <w:rFonts w:ascii="Lexia" w:hAnsi="Lexia"/>
                <w:sz w:val="18"/>
                <w:szCs w:val="18"/>
              </w:rPr>
            </w:pPr>
          </w:p>
        </w:tc>
      </w:tr>
      <w:tr w:rsidR="00F54C96" w:rsidRPr="00611BFC" w14:paraId="13DFFE5F" w14:textId="77777777" w:rsidTr="00F54C96">
        <w:trPr>
          <w:cantSplit/>
          <w:jc w:val="center"/>
        </w:trPr>
        <w:tc>
          <w:tcPr>
            <w:tcW w:w="314" w:type="pct"/>
            <w:shd w:val="clear" w:color="auto" w:fill="D9D9D9" w:themeFill="background1" w:themeFillShade="D9"/>
            <w:vAlign w:val="center"/>
          </w:tcPr>
          <w:p w14:paraId="29BD915C" w14:textId="77777777" w:rsidR="00F54C96" w:rsidRPr="00611BFC" w:rsidRDefault="00F54C96" w:rsidP="00C658E8">
            <w:pPr>
              <w:rPr>
                <w:rFonts w:ascii="Lexia" w:hAnsi="Lexia"/>
                <w:sz w:val="18"/>
                <w:szCs w:val="18"/>
              </w:rPr>
            </w:pPr>
          </w:p>
        </w:tc>
        <w:tc>
          <w:tcPr>
            <w:tcW w:w="314" w:type="pct"/>
            <w:shd w:val="clear" w:color="auto" w:fill="D9D9D9" w:themeFill="background1" w:themeFillShade="D9"/>
            <w:vAlign w:val="center"/>
          </w:tcPr>
          <w:p w14:paraId="346C210C" w14:textId="4390EC14" w:rsidR="00F54C96" w:rsidRPr="00611BFC" w:rsidRDefault="00F54C96" w:rsidP="00C658E8">
            <w:pPr>
              <w:rPr>
                <w:rFonts w:ascii="Lexia" w:hAnsi="Lexia"/>
                <w:sz w:val="18"/>
                <w:szCs w:val="18"/>
              </w:rPr>
            </w:pPr>
          </w:p>
        </w:tc>
        <w:tc>
          <w:tcPr>
            <w:tcW w:w="850" w:type="pct"/>
            <w:shd w:val="clear" w:color="auto" w:fill="FFFFFF" w:themeFill="background1"/>
            <w:vAlign w:val="center"/>
          </w:tcPr>
          <w:p w14:paraId="38774744" w14:textId="77777777" w:rsidR="00F54C96" w:rsidRDefault="00F54C96" w:rsidP="00C658E8">
            <w:pPr>
              <w:rPr>
                <w:rFonts w:ascii="Lexia" w:hAnsi="Lexia"/>
                <w:sz w:val="18"/>
                <w:szCs w:val="18"/>
              </w:rPr>
            </w:pPr>
            <w:r w:rsidRPr="00611BFC">
              <w:rPr>
                <w:rFonts w:ascii="Lexia" w:hAnsi="Lexia"/>
                <w:sz w:val="18"/>
                <w:szCs w:val="18"/>
              </w:rPr>
              <w:t>Spatial Reorganization</w:t>
            </w:r>
          </w:p>
          <w:p w14:paraId="333C8EE5" w14:textId="714406DB" w:rsidR="00F54C96" w:rsidRPr="00611BFC" w:rsidRDefault="00F54C96" w:rsidP="00C658E8">
            <w:pPr>
              <w:rPr>
                <w:rFonts w:ascii="Lexia" w:hAnsi="Lexia"/>
                <w:sz w:val="18"/>
                <w:szCs w:val="18"/>
              </w:rPr>
            </w:pPr>
            <w:r>
              <w:rPr>
                <w:rFonts w:ascii="Lexia" w:hAnsi="Lexia"/>
                <w:sz w:val="18"/>
                <w:szCs w:val="18"/>
              </w:rPr>
              <w:t>G.3</w:t>
            </w:r>
          </w:p>
        </w:tc>
        <w:tc>
          <w:tcPr>
            <w:tcW w:w="2014" w:type="pct"/>
            <w:shd w:val="clear" w:color="auto" w:fill="FFFFFF" w:themeFill="background1"/>
            <w:vAlign w:val="center"/>
          </w:tcPr>
          <w:p w14:paraId="3542B03F" w14:textId="77777777" w:rsidR="00F54C96" w:rsidRPr="00611BFC" w:rsidRDefault="00F54C96" w:rsidP="00C658E8">
            <w:pPr>
              <w:shd w:val="clear" w:color="auto" w:fill="FFFFFF" w:themeFill="background1"/>
              <w:rPr>
                <w:rFonts w:ascii="Lexia" w:hAnsi="Lexia"/>
                <w:sz w:val="18"/>
                <w:szCs w:val="18"/>
              </w:rPr>
            </w:pPr>
          </w:p>
        </w:tc>
        <w:tc>
          <w:tcPr>
            <w:tcW w:w="534" w:type="pct"/>
            <w:shd w:val="clear" w:color="auto" w:fill="FFFFFF" w:themeFill="background1"/>
            <w:vAlign w:val="center"/>
          </w:tcPr>
          <w:p w14:paraId="23F51336" w14:textId="661E68F4" w:rsidR="00F54C96" w:rsidRPr="00611BFC" w:rsidRDefault="00F54C96" w:rsidP="00FD78A1">
            <w:pPr>
              <w:rPr>
                <w:rFonts w:ascii="Lexia" w:hAnsi="Lexia"/>
                <w:b/>
                <w:bCs/>
                <w:sz w:val="16"/>
                <w:szCs w:val="16"/>
              </w:rPr>
            </w:pPr>
            <w:r w:rsidRPr="00611BFC">
              <w:rPr>
                <w:rFonts w:ascii="Lexia" w:hAnsi="Lexia"/>
                <w:b/>
                <w:bCs/>
                <w:sz w:val="16"/>
                <w:szCs w:val="16"/>
              </w:rPr>
              <w:t>LO G.3</w:t>
            </w:r>
          </w:p>
          <w:p w14:paraId="1F1C5CA6" w14:textId="0BEEC594" w:rsidR="00F54C96" w:rsidRPr="00611BFC" w:rsidRDefault="00F54C96" w:rsidP="00FD78A1">
            <w:pPr>
              <w:rPr>
                <w:rFonts w:ascii="Lexia" w:hAnsi="Lexia"/>
                <w:sz w:val="16"/>
                <w:szCs w:val="16"/>
              </w:rPr>
            </w:pPr>
            <w:r w:rsidRPr="00611BFC">
              <w:rPr>
                <w:rFonts w:ascii="Lexia" w:hAnsi="Lexia"/>
                <w:sz w:val="16"/>
                <w:szCs w:val="16"/>
              </w:rPr>
              <w:t>EK</w:t>
            </w:r>
          </w:p>
        </w:tc>
        <w:tc>
          <w:tcPr>
            <w:tcW w:w="975" w:type="pct"/>
            <w:shd w:val="clear" w:color="auto" w:fill="FFFFFF" w:themeFill="background1"/>
            <w:vAlign w:val="center"/>
          </w:tcPr>
          <w:p w14:paraId="0FC1AB94" w14:textId="77777777" w:rsidR="00F54C96" w:rsidRPr="00611BFC" w:rsidRDefault="00F54C96" w:rsidP="00C658E8">
            <w:pPr>
              <w:rPr>
                <w:rFonts w:ascii="Lexia" w:hAnsi="Lexia"/>
                <w:sz w:val="18"/>
                <w:szCs w:val="18"/>
              </w:rPr>
            </w:pPr>
          </w:p>
        </w:tc>
      </w:tr>
      <w:tr w:rsidR="00F54C96" w:rsidRPr="00611BFC" w14:paraId="234C1B54" w14:textId="77777777" w:rsidTr="00F54C96">
        <w:trPr>
          <w:cantSplit/>
          <w:jc w:val="center"/>
        </w:trPr>
        <w:tc>
          <w:tcPr>
            <w:tcW w:w="314" w:type="pct"/>
            <w:shd w:val="clear" w:color="auto" w:fill="D9D9D9" w:themeFill="background1" w:themeFillShade="D9"/>
            <w:vAlign w:val="center"/>
          </w:tcPr>
          <w:p w14:paraId="4F27DF8A" w14:textId="77777777" w:rsidR="00F54C96" w:rsidRPr="00611BFC" w:rsidRDefault="00F54C96" w:rsidP="00C658E8">
            <w:pPr>
              <w:rPr>
                <w:rFonts w:ascii="Lexia" w:hAnsi="Lexia"/>
                <w:sz w:val="18"/>
                <w:szCs w:val="18"/>
              </w:rPr>
            </w:pPr>
          </w:p>
        </w:tc>
        <w:tc>
          <w:tcPr>
            <w:tcW w:w="314" w:type="pct"/>
            <w:shd w:val="clear" w:color="auto" w:fill="D9D9D9" w:themeFill="background1" w:themeFillShade="D9"/>
            <w:vAlign w:val="center"/>
          </w:tcPr>
          <w:p w14:paraId="0ED1D91E" w14:textId="687E44F2" w:rsidR="00F54C96" w:rsidRPr="00611BFC" w:rsidRDefault="00F54C96" w:rsidP="00C658E8">
            <w:pPr>
              <w:rPr>
                <w:rFonts w:ascii="Lexia" w:hAnsi="Lexia"/>
                <w:sz w:val="18"/>
                <w:szCs w:val="18"/>
              </w:rPr>
            </w:pPr>
          </w:p>
        </w:tc>
        <w:tc>
          <w:tcPr>
            <w:tcW w:w="850" w:type="pct"/>
            <w:shd w:val="clear" w:color="auto" w:fill="auto"/>
            <w:vAlign w:val="center"/>
          </w:tcPr>
          <w:p w14:paraId="23830C79" w14:textId="2B45245C" w:rsidR="00F54C96" w:rsidRPr="00611BFC" w:rsidRDefault="00F54C96" w:rsidP="00C658E8">
            <w:pPr>
              <w:rPr>
                <w:rFonts w:ascii="Lexia" w:hAnsi="Lexia"/>
                <w:bCs/>
                <w:sz w:val="18"/>
                <w:szCs w:val="18"/>
              </w:rPr>
            </w:pPr>
            <w:r w:rsidRPr="00611BFC">
              <w:rPr>
                <w:rFonts w:ascii="Lexia" w:hAnsi="Lexia"/>
                <w:bCs/>
                <w:sz w:val="18"/>
                <w:szCs w:val="18"/>
              </w:rPr>
              <w:t>G.1</w:t>
            </w:r>
            <w:r>
              <w:rPr>
                <w:rFonts w:ascii="Lexia" w:hAnsi="Lexia"/>
                <w:bCs/>
                <w:sz w:val="18"/>
                <w:szCs w:val="18"/>
              </w:rPr>
              <w:t>–</w:t>
            </w:r>
            <w:r w:rsidRPr="00611BFC">
              <w:rPr>
                <w:rFonts w:ascii="Lexia" w:hAnsi="Lexia"/>
                <w:bCs/>
                <w:sz w:val="18"/>
                <w:szCs w:val="18"/>
              </w:rPr>
              <w:t>G.3</w:t>
            </w:r>
          </w:p>
        </w:tc>
        <w:tc>
          <w:tcPr>
            <w:tcW w:w="2014" w:type="pct"/>
            <w:shd w:val="clear" w:color="auto" w:fill="FFFFFF" w:themeFill="background1"/>
            <w:vAlign w:val="center"/>
          </w:tcPr>
          <w:p w14:paraId="758236C0" w14:textId="2DBA4977" w:rsidR="00F54C96" w:rsidRPr="00611BFC" w:rsidRDefault="00F54C96" w:rsidP="00C658E8">
            <w:pPr>
              <w:shd w:val="clear" w:color="auto" w:fill="FFFFFF" w:themeFill="background1"/>
              <w:rPr>
                <w:rFonts w:ascii="Lexia" w:hAnsi="Lexia"/>
                <w:b/>
                <w:bCs/>
                <w:sz w:val="18"/>
                <w:szCs w:val="18"/>
              </w:rPr>
            </w:pPr>
            <w:r w:rsidRPr="00611BFC">
              <w:rPr>
                <w:rFonts w:ascii="Lexia" w:hAnsi="Lexia"/>
                <w:b/>
                <w:bCs/>
                <w:sz w:val="18"/>
                <w:szCs w:val="18"/>
              </w:rPr>
              <w:t>Learning Checkpoint 1</w:t>
            </w:r>
          </w:p>
        </w:tc>
        <w:tc>
          <w:tcPr>
            <w:tcW w:w="534" w:type="pct"/>
            <w:shd w:val="clear" w:color="auto" w:fill="FFFFFF" w:themeFill="background1"/>
            <w:vAlign w:val="center"/>
          </w:tcPr>
          <w:p w14:paraId="59E4AE56" w14:textId="77777777" w:rsidR="00F54C96" w:rsidRPr="00611BFC" w:rsidRDefault="00F54C96" w:rsidP="00C658E8">
            <w:pPr>
              <w:rPr>
                <w:rFonts w:ascii="Lexia" w:hAnsi="Lexia"/>
                <w:sz w:val="16"/>
                <w:szCs w:val="16"/>
              </w:rPr>
            </w:pPr>
          </w:p>
        </w:tc>
        <w:tc>
          <w:tcPr>
            <w:tcW w:w="975" w:type="pct"/>
            <w:shd w:val="clear" w:color="auto" w:fill="FFFFFF" w:themeFill="background1"/>
            <w:vAlign w:val="center"/>
          </w:tcPr>
          <w:p w14:paraId="03C4786A" w14:textId="77777777" w:rsidR="00F54C96" w:rsidRPr="00611BFC" w:rsidRDefault="00F54C96" w:rsidP="00C658E8">
            <w:pPr>
              <w:rPr>
                <w:rFonts w:ascii="Lexia" w:hAnsi="Lexia"/>
                <w:sz w:val="18"/>
                <w:szCs w:val="18"/>
              </w:rPr>
            </w:pPr>
          </w:p>
        </w:tc>
      </w:tr>
      <w:tr w:rsidR="00F54C96" w:rsidRPr="00611BFC" w14:paraId="4FA411D2" w14:textId="77777777" w:rsidTr="00F54C96">
        <w:trPr>
          <w:cantSplit/>
          <w:jc w:val="center"/>
        </w:trPr>
        <w:tc>
          <w:tcPr>
            <w:tcW w:w="314" w:type="pct"/>
            <w:shd w:val="clear" w:color="auto" w:fill="D9D9D9" w:themeFill="background1" w:themeFillShade="D9"/>
            <w:vAlign w:val="center"/>
          </w:tcPr>
          <w:p w14:paraId="688ED64A" w14:textId="77777777" w:rsidR="00F54C96" w:rsidRPr="00611BFC" w:rsidRDefault="00F54C96" w:rsidP="00C658E8">
            <w:pPr>
              <w:rPr>
                <w:rFonts w:ascii="Lexia" w:hAnsi="Lexia"/>
                <w:sz w:val="18"/>
                <w:szCs w:val="18"/>
              </w:rPr>
            </w:pPr>
          </w:p>
        </w:tc>
        <w:tc>
          <w:tcPr>
            <w:tcW w:w="314" w:type="pct"/>
            <w:shd w:val="clear" w:color="auto" w:fill="D9D9D9" w:themeFill="background1" w:themeFillShade="D9"/>
            <w:vAlign w:val="center"/>
          </w:tcPr>
          <w:p w14:paraId="69AC9E45" w14:textId="47B792FD" w:rsidR="00F54C96" w:rsidRPr="00611BFC" w:rsidRDefault="00F54C96" w:rsidP="00C658E8">
            <w:pPr>
              <w:rPr>
                <w:rFonts w:ascii="Lexia" w:hAnsi="Lexia"/>
                <w:sz w:val="18"/>
                <w:szCs w:val="18"/>
              </w:rPr>
            </w:pPr>
          </w:p>
        </w:tc>
        <w:tc>
          <w:tcPr>
            <w:tcW w:w="850" w:type="pct"/>
            <w:shd w:val="clear" w:color="auto" w:fill="FFFFFF" w:themeFill="background1"/>
            <w:vAlign w:val="center"/>
          </w:tcPr>
          <w:p w14:paraId="66E861F7" w14:textId="77777777" w:rsidR="00F54C96" w:rsidRDefault="00F54C96" w:rsidP="00C658E8">
            <w:pPr>
              <w:rPr>
                <w:rFonts w:ascii="Lexia" w:hAnsi="Lexia"/>
                <w:sz w:val="18"/>
                <w:szCs w:val="18"/>
              </w:rPr>
            </w:pPr>
            <w:r w:rsidRPr="00611BFC">
              <w:rPr>
                <w:rFonts w:ascii="Lexia" w:hAnsi="Lexia"/>
                <w:sz w:val="18"/>
                <w:szCs w:val="18"/>
              </w:rPr>
              <w:t>Human Adaptation to the Physical Environment</w:t>
            </w:r>
          </w:p>
          <w:p w14:paraId="1E40BC39" w14:textId="7C581D71" w:rsidR="00F54C96" w:rsidRPr="00611BFC" w:rsidRDefault="00F54C96" w:rsidP="00C658E8">
            <w:pPr>
              <w:rPr>
                <w:rFonts w:ascii="Lexia" w:hAnsi="Lexia"/>
                <w:sz w:val="18"/>
                <w:szCs w:val="18"/>
              </w:rPr>
            </w:pPr>
            <w:r>
              <w:rPr>
                <w:rFonts w:ascii="Lexia" w:hAnsi="Lexia"/>
                <w:sz w:val="18"/>
                <w:szCs w:val="18"/>
              </w:rPr>
              <w:t>G.4</w:t>
            </w:r>
          </w:p>
        </w:tc>
        <w:tc>
          <w:tcPr>
            <w:tcW w:w="2014" w:type="pct"/>
            <w:shd w:val="clear" w:color="auto" w:fill="FFFFFF" w:themeFill="background1"/>
            <w:vAlign w:val="center"/>
          </w:tcPr>
          <w:p w14:paraId="3481938D" w14:textId="77777777" w:rsidR="00F54C96" w:rsidRPr="00611BFC" w:rsidRDefault="00F54C96" w:rsidP="00C658E8">
            <w:pPr>
              <w:shd w:val="clear" w:color="auto" w:fill="FFFFFF" w:themeFill="background1"/>
              <w:rPr>
                <w:rFonts w:ascii="Lexia" w:hAnsi="Lexia"/>
                <w:sz w:val="18"/>
                <w:szCs w:val="18"/>
              </w:rPr>
            </w:pPr>
          </w:p>
        </w:tc>
        <w:tc>
          <w:tcPr>
            <w:tcW w:w="534" w:type="pct"/>
            <w:shd w:val="clear" w:color="auto" w:fill="FFFFFF" w:themeFill="background1"/>
            <w:vAlign w:val="center"/>
          </w:tcPr>
          <w:p w14:paraId="621E72C4" w14:textId="0AFD8448" w:rsidR="00F54C96" w:rsidRPr="00611BFC" w:rsidRDefault="00F54C96" w:rsidP="00FD78A1">
            <w:pPr>
              <w:rPr>
                <w:rFonts w:ascii="Lexia" w:hAnsi="Lexia"/>
                <w:b/>
                <w:bCs/>
                <w:sz w:val="16"/>
                <w:szCs w:val="16"/>
              </w:rPr>
            </w:pPr>
            <w:r w:rsidRPr="00611BFC">
              <w:rPr>
                <w:rFonts w:ascii="Lexia" w:hAnsi="Lexia"/>
                <w:b/>
                <w:bCs/>
                <w:sz w:val="16"/>
                <w:szCs w:val="16"/>
              </w:rPr>
              <w:t>LO G.4</w:t>
            </w:r>
          </w:p>
          <w:p w14:paraId="0F01731D" w14:textId="4525A54A" w:rsidR="00F54C96" w:rsidRPr="00611BFC" w:rsidRDefault="00F54C96" w:rsidP="00FD78A1">
            <w:pPr>
              <w:rPr>
                <w:rFonts w:ascii="Lexia" w:hAnsi="Lexia"/>
                <w:sz w:val="16"/>
                <w:szCs w:val="16"/>
              </w:rPr>
            </w:pPr>
            <w:r w:rsidRPr="00611BFC">
              <w:rPr>
                <w:rFonts w:ascii="Lexia" w:hAnsi="Lexia"/>
                <w:sz w:val="16"/>
                <w:szCs w:val="16"/>
              </w:rPr>
              <w:t>EK</w:t>
            </w:r>
          </w:p>
        </w:tc>
        <w:tc>
          <w:tcPr>
            <w:tcW w:w="975" w:type="pct"/>
            <w:shd w:val="clear" w:color="auto" w:fill="FFFFFF" w:themeFill="background1"/>
            <w:vAlign w:val="center"/>
          </w:tcPr>
          <w:p w14:paraId="1E983132" w14:textId="77777777" w:rsidR="00F54C96" w:rsidRPr="00611BFC" w:rsidRDefault="00F54C96" w:rsidP="00C658E8">
            <w:pPr>
              <w:rPr>
                <w:rFonts w:ascii="Lexia" w:hAnsi="Lexia"/>
                <w:sz w:val="18"/>
                <w:szCs w:val="18"/>
              </w:rPr>
            </w:pPr>
          </w:p>
        </w:tc>
      </w:tr>
      <w:tr w:rsidR="00F54C96" w:rsidRPr="00611BFC" w14:paraId="3D4CDCA8" w14:textId="77777777" w:rsidTr="00F54C96">
        <w:trPr>
          <w:cantSplit/>
          <w:jc w:val="center"/>
        </w:trPr>
        <w:tc>
          <w:tcPr>
            <w:tcW w:w="314" w:type="pct"/>
            <w:shd w:val="clear" w:color="auto" w:fill="D9D9D9" w:themeFill="background1" w:themeFillShade="D9"/>
            <w:vAlign w:val="center"/>
          </w:tcPr>
          <w:p w14:paraId="39760029" w14:textId="77777777" w:rsidR="00F54C96" w:rsidRPr="00611BFC" w:rsidRDefault="00F54C96" w:rsidP="00C658E8">
            <w:pPr>
              <w:rPr>
                <w:rFonts w:ascii="Lexia" w:hAnsi="Lexia"/>
                <w:sz w:val="18"/>
                <w:szCs w:val="18"/>
              </w:rPr>
            </w:pPr>
          </w:p>
        </w:tc>
        <w:tc>
          <w:tcPr>
            <w:tcW w:w="314" w:type="pct"/>
            <w:shd w:val="clear" w:color="auto" w:fill="D9D9D9" w:themeFill="background1" w:themeFillShade="D9"/>
            <w:vAlign w:val="center"/>
          </w:tcPr>
          <w:p w14:paraId="205B5707" w14:textId="4ABFC1AE" w:rsidR="00F54C96" w:rsidRPr="00611BFC" w:rsidRDefault="00F54C96" w:rsidP="00C658E8">
            <w:pPr>
              <w:rPr>
                <w:rFonts w:ascii="Lexia" w:hAnsi="Lexia"/>
                <w:sz w:val="18"/>
                <w:szCs w:val="18"/>
              </w:rPr>
            </w:pPr>
          </w:p>
        </w:tc>
        <w:tc>
          <w:tcPr>
            <w:tcW w:w="850" w:type="pct"/>
            <w:shd w:val="clear" w:color="auto" w:fill="FFFFFF" w:themeFill="background1"/>
            <w:vAlign w:val="center"/>
          </w:tcPr>
          <w:p w14:paraId="37D189BE" w14:textId="77777777" w:rsidR="00F54C96" w:rsidRDefault="00F54C96" w:rsidP="00C658E8">
            <w:pPr>
              <w:rPr>
                <w:rFonts w:ascii="Lexia" w:hAnsi="Lexia"/>
                <w:sz w:val="18"/>
                <w:szCs w:val="18"/>
              </w:rPr>
            </w:pPr>
            <w:r w:rsidRPr="00611BFC">
              <w:rPr>
                <w:rFonts w:ascii="Lexia" w:hAnsi="Lexia"/>
                <w:sz w:val="18"/>
                <w:szCs w:val="18"/>
              </w:rPr>
              <w:t>Comparison of World Regions</w:t>
            </w:r>
          </w:p>
          <w:p w14:paraId="6B26752B" w14:textId="7A96A6D3" w:rsidR="00F54C96" w:rsidRPr="00611BFC" w:rsidRDefault="00F54C96" w:rsidP="00C658E8">
            <w:pPr>
              <w:rPr>
                <w:rFonts w:ascii="Lexia" w:hAnsi="Lexia"/>
                <w:sz w:val="18"/>
                <w:szCs w:val="18"/>
              </w:rPr>
            </w:pPr>
            <w:r>
              <w:rPr>
                <w:rFonts w:ascii="Lexia" w:hAnsi="Lexia"/>
                <w:sz w:val="18"/>
                <w:szCs w:val="18"/>
              </w:rPr>
              <w:t>G.5</w:t>
            </w:r>
          </w:p>
        </w:tc>
        <w:tc>
          <w:tcPr>
            <w:tcW w:w="2014" w:type="pct"/>
            <w:shd w:val="clear" w:color="auto" w:fill="FFFFFF" w:themeFill="background1"/>
            <w:vAlign w:val="center"/>
          </w:tcPr>
          <w:p w14:paraId="3D69EA5B" w14:textId="77777777" w:rsidR="00F54C96" w:rsidRPr="00611BFC" w:rsidRDefault="00F54C96" w:rsidP="00C658E8">
            <w:pPr>
              <w:shd w:val="clear" w:color="auto" w:fill="FFFFFF" w:themeFill="background1"/>
              <w:rPr>
                <w:rFonts w:ascii="Lexia" w:hAnsi="Lexia"/>
                <w:sz w:val="18"/>
                <w:szCs w:val="18"/>
              </w:rPr>
            </w:pPr>
          </w:p>
        </w:tc>
        <w:tc>
          <w:tcPr>
            <w:tcW w:w="534" w:type="pct"/>
            <w:shd w:val="clear" w:color="auto" w:fill="FFFFFF" w:themeFill="background1"/>
            <w:vAlign w:val="center"/>
          </w:tcPr>
          <w:p w14:paraId="5042EACA" w14:textId="36630989" w:rsidR="00F54C96" w:rsidRPr="00611BFC" w:rsidRDefault="00F54C96" w:rsidP="00FD78A1">
            <w:pPr>
              <w:rPr>
                <w:rFonts w:ascii="Lexia" w:hAnsi="Lexia"/>
                <w:b/>
                <w:bCs/>
                <w:sz w:val="16"/>
                <w:szCs w:val="16"/>
              </w:rPr>
            </w:pPr>
            <w:r w:rsidRPr="00611BFC">
              <w:rPr>
                <w:rFonts w:ascii="Lexia" w:hAnsi="Lexia"/>
                <w:b/>
                <w:bCs/>
                <w:sz w:val="16"/>
                <w:szCs w:val="16"/>
              </w:rPr>
              <w:t>LO G.5</w:t>
            </w:r>
          </w:p>
          <w:p w14:paraId="63A7FDA3" w14:textId="3236183B" w:rsidR="00F54C96" w:rsidRPr="00611BFC" w:rsidRDefault="00F54C96" w:rsidP="00FD78A1">
            <w:pPr>
              <w:rPr>
                <w:rFonts w:ascii="Lexia" w:hAnsi="Lexia"/>
                <w:sz w:val="16"/>
                <w:szCs w:val="16"/>
              </w:rPr>
            </w:pPr>
            <w:r w:rsidRPr="00611BFC">
              <w:rPr>
                <w:rFonts w:ascii="Lexia" w:hAnsi="Lexia"/>
                <w:sz w:val="16"/>
                <w:szCs w:val="16"/>
              </w:rPr>
              <w:t>EK</w:t>
            </w:r>
          </w:p>
        </w:tc>
        <w:tc>
          <w:tcPr>
            <w:tcW w:w="975" w:type="pct"/>
            <w:shd w:val="clear" w:color="auto" w:fill="FFFFFF" w:themeFill="background1"/>
            <w:vAlign w:val="center"/>
          </w:tcPr>
          <w:p w14:paraId="0A0001AC" w14:textId="77777777" w:rsidR="00F54C96" w:rsidRPr="00611BFC" w:rsidRDefault="00F54C96" w:rsidP="00C658E8">
            <w:pPr>
              <w:rPr>
                <w:rFonts w:ascii="Lexia" w:hAnsi="Lexia"/>
                <w:sz w:val="18"/>
                <w:szCs w:val="18"/>
              </w:rPr>
            </w:pPr>
          </w:p>
        </w:tc>
      </w:tr>
      <w:tr w:rsidR="00F54C96" w:rsidRPr="00611BFC" w14:paraId="74729CD3" w14:textId="77777777" w:rsidTr="00F54C96">
        <w:trPr>
          <w:cantSplit/>
          <w:jc w:val="center"/>
        </w:trPr>
        <w:tc>
          <w:tcPr>
            <w:tcW w:w="314" w:type="pct"/>
            <w:shd w:val="clear" w:color="auto" w:fill="D9D9D9" w:themeFill="background1" w:themeFillShade="D9"/>
            <w:vAlign w:val="center"/>
          </w:tcPr>
          <w:p w14:paraId="7D527083" w14:textId="77777777" w:rsidR="00F54C96" w:rsidRPr="00611BFC" w:rsidRDefault="00F54C96" w:rsidP="00C658E8">
            <w:pPr>
              <w:rPr>
                <w:rFonts w:ascii="Lexia" w:hAnsi="Lexia"/>
                <w:sz w:val="18"/>
                <w:szCs w:val="18"/>
              </w:rPr>
            </w:pPr>
          </w:p>
        </w:tc>
        <w:tc>
          <w:tcPr>
            <w:tcW w:w="314" w:type="pct"/>
            <w:shd w:val="clear" w:color="auto" w:fill="D9D9D9" w:themeFill="background1" w:themeFillShade="D9"/>
            <w:vAlign w:val="center"/>
          </w:tcPr>
          <w:p w14:paraId="37B59BB4" w14:textId="7EF0F776" w:rsidR="00F54C96" w:rsidRPr="00611BFC" w:rsidRDefault="00F54C96" w:rsidP="00C658E8">
            <w:pPr>
              <w:rPr>
                <w:rFonts w:ascii="Lexia" w:hAnsi="Lexia"/>
                <w:sz w:val="18"/>
                <w:szCs w:val="18"/>
              </w:rPr>
            </w:pPr>
          </w:p>
        </w:tc>
        <w:tc>
          <w:tcPr>
            <w:tcW w:w="850" w:type="pct"/>
            <w:shd w:val="clear" w:color="auto" w:fill="auto"/>
            <w:vAlign w:val="center"/>
          </w:tcPr>
          <w:p w14:paraId="4D232873" w14:textId="75BFDE1F" w:rsidR="00F54C96" w:rsidRPr="00611BFC" w:rsidRDefault="00F54C96" w:rsidP="00C658E8">
            <w:pPr>
              <w:rPr>
                <w:rFonts w:ascii="Lexia" w:hAnsi="Lexia"/>
                <w:b/>
                <w:sz w:val="18"/>
                <w:szCs w:val="18"/>
              </w:rPr>
            </w:pPr>
            <w:r w:rsidRPr="00611BFC">
              <w:rPr>
                <w:rFonts w:ascii="Lexia" w:hAnsi="Lexia"/>
                <w:bCs/>
                <w:sz w:val="18"/>
                <w:szCs w:val="18"/>
              </w:rPr>
              <w:t>G.1</w:t>
            </w:r>
            <w:r>
              <w:rPr>
                <w:rFonts w:ascii="Lexia" w:hAnsi="Lexia"/>
                <w:bCs/>
                <w:sz w:val="18"/>
                <w:szCs w:val="18"/>
              </w:rPr>
              <w:t>–</w:t>
            </w:r>
            <w:r w:rsidRPr="00611BFC">
              <w:rPr>
                <w:rFonts w:ascii="Lexia" w:hAnsi="Lexia"/>
                <w:bCs/>
                <w:sz w:val="18"/>
                <w:szCs w:val="18"/>
              </w:rPr>
              <w:t>G.</w:t>
            </w:r>
            <w:r>
              <w:rPr>
                <w:rFonts w:ascii="Lexia" w:hAnsi="Lexia"/>
                <w:bCs/>
                <w:sz w:val="18"/>
                <w:szCs w:val="18"/>
              </w:rPr>
              <w:t>5</w:t>
            </w:r>
          </w:p>
        </w:tc>
        <w:tc>
          <w:tcPr>
            <w:tcW w:w="2014" w:type="pct"/>
            <w:shd w:val="clear" w:color="auto" w:fill="FFFFFF" w:themeFill="background1"/>
            <w:vAlign w:val="center"/>
          </w:tcPr>
          <w:p w14:paraId="58D3985F" w14:textId="42C09D09" w:rsidR="00F54C96" w:rsidRPr="00611BFC" w:rsidRDefault="00F54C96" w:rsidP="00C658E8">
            <w:pPr>
              <w:shd w:val="clear" w:color="auto" w:fill="FFFFFF" w:themeFill="background1"/>
              <w:rPr>
                <w:rFonts w:ascii="Lexia" w:hAnsi="Lexia"/>
                <w:sz w:val="18"/>
                <w:szCs w:val="18"/>
              </w:rPr>
            </w:pPr>
            <w:r w:rsidRPr="00611BFC">
              <w:rPr>
                <w:rFonts w:ascii="Lexia" w:hAnsi="Lexia"/>
                <w:b/>
                <w:bCs/>
                <w:sz w:val="18"/>
                <w:szCs w:val="18"/>
              </w:rPr>
              <w:t>Learning Checkpoint 2</w:t>
            </w:r>
          </w:p>
        </w:tc>
        <w:tc>
          <w:tcPr>
            <w:tcW w:w="534" w:type="pct"/>
            <w:shd w:val="clear" w:color="auto" w:fill="FFFFFF" w:themeFill="background1"/>
            <w:vAlign w:val="center"/>
          </w:tcPr>
          <w:p w14:paraId="56F9FF95" w14:textId="77777777" w:rsidR="00F54C96" w:rsidRPr="00611BFC" w:rsidRDefault="00F54C96" w:rsidP="00C658E8">
            <w:pPr>
              <w:rPr>
                <w:rFonts w:ascii="Lexia" w:hAnsi="Lexia"/>
                <w:sz w:val="16"/>
                <w:szCs w:val="16"/>
              </w:rPr>
            </w:pPr>
          </w:p>
        </w:tc>
        <w:tc>
          <w:tcPr>
            <w:tcW w:w="975" w:type="pct"/>
            <w:shd w:val="clear" w:color="auto" w:fill="FFFFFF" w:themeFill="background1"/>
            <w:vAlign w:val="center"/>
          </w:tcPr>
          <w:p w14:paraId="4C47AADC" w14:textId="77777777" w:rsidR="00F54C96" w:rsidRPr="00611BFC" w:rsidRDefault="00F54C96" w:rsidP="00C658E8">
            <w:pPr>
              <w:rPr>
                <w:rFonts w:ascii="Lexia" w:hAnsi="Lexia"/>
                <w:sz w:val="18"/>
                <w:szCs w:val="18"/>
              </w:rPr>
            </w:pPr>
          </w:p>
        </w:tc>
      </w:tr>
      <w:tr w:rsidR="00F54C96" w:rsidRPr="00611BFC" w14:paraId="2D67A2CB" w14:textId="77777777" w:rsidTr="00F54C96">
        <w:trPr>
          <w:cantSplit/>
          <w:jc w:val="center"/>
        </w:trPr>
        <w:tc>
          <w:tcPr>
            <w:tcW w:w="314" w:type="pct"/>
            <w:shd w:val="clear" w:color="auto" w:fill="D9D9D9" w:themeFill="background1" w:themeFillShade="D9"/>
            <w:vAlign w:val="center"/>
          </w:tcPr>
          <w:p w14:paraId="1CF1918D" w14:textId="77777777" w:rsidR="00F54C96" w:rsidRPr="00611BFC" w:rsidRDefault="00F54C96" w:rsidP="00C658E8">
            <w:pPr>
              <w:rPr>
                <w:rFonts w:ascii="Lexia" w:hAnsi="Lexia"/>
                <w:sz w:val="18"/>
                <w:szCs w:val="18"/>
              </w:rPr>
            </w:pPr>
          </w:p>
        </w:tc>
        <w:tc>
          <w:tcPr>
            <w:tcW w:w="314" w:type="pct"/>
            <w:shd w:val="clear" w:color="auto" w:fill="D9D9D9" w:themeFill="background1" w:themeFillShade="D9"/>
            <w:vAlign w:val="center"/>
          </w:tcPr>
          <w:p w14:paraId="083E246D" w14:textId="5EB33B2A" w:rsidR="00F54C96" w:rsidRPr="00611BFC" w:rsidRDefault="00F54C96" w:rsidP="00C658E8">
            <w:pPr>
              <w:rPr>
                <w:rFonts w:ascii="Lexia" w:hAnsi="Lexia"/>
                <w:sz w:val="18"/>
                <w:szCs w:val="18"/>
              </w:rPr>
            </w:pPr>
          </w:p>
        </w:tc>
        <w:tc>
          <w:tcPr>
            <w:tcW w:w="850" w:type="pct"/>
            <w:shd w:val="clear" w:color="auto" w:fill="auto"/>
            <w:vAlign w:val="center"/>
          </w:tcPr>
          <w:p w14:paraId="53082697" w14:textId="2E920835" w:rsidR="00F54C96" w:rsidRPr="00611BFC" w:rsidRDefault="00F54C96" w:rsidP="00C658E8">
            <w:pPr>
              <w:rPr>
                <w:rFonts w:ascii="Lexia" w:hAnsi="Lexia"/>
                <w:b/>
                <w:sz w:val="18"/>
                <w:szCs w:val="18"/>
              </w:rPr>
            </w:pPr>
            <w:r w:rsidRPr="00611BFC">
              <w:rPr>
                <w:rFonts w:ascii="Lexia" w:hAnsi="Lexia"/>
                <w:bCs/>
                <w:sz w:val="18"/>
                <w:szCs w:val="18"/>
              </w:rPr>
              <w:t>G.1</w:t>
            </w:r>
            <w:r>
              <w:rPr>
                <w:rFonts w:ascii="Lexia" w:hAnsi="Lexia"/>
                <w:bCs/>
                <w:sz w:val="18"/>
                <w:szCs w:val="18"/>
              </w:rPr>
              <w:t>–</w:t>
            </w:r>
            <w:r w:rsidRPr="00611BFC">
              <w:rPr>
                <w:rFonts w:ascii="Lexia" w:hAnsi="Lexia"/>
                <w:bCs/>
                <w:sz w:val="18"/>
                <w:szCs w:val="18"/>
              </w:rPr>
              <w:t>G.</w:t>
            </w:r>
            <w:r>
              <w:rPr>
                <w:rFonts w:ascii="Lexia" w:hAnsi="Lexia"/>
                <w:bCs/>
                <w:sz w:val="18"/>
                <w:szCs w:val="18"/>
              </w:rPr>
              <w:t>5</w:t>
            </w:r>
          </w:p>
        </w:tc>
        <w:tc>
          <w:tcPr>
            <w:tcW w:w="2014" w:type="pct"/>
            <w:shd w:val="clear" w:color="auto" w:fill="FFFFFF" w:themeFill="background1"/>
            <w:vAlign w:val="center"/>
          </w:tcPr>
          <w:p w14:paraId="6C2E3709" w14:textId="77777777" w:rsidR="00F54C96" w:rsidRPr="00611BFC" w:rsidRDefault="00F54C96" w:rsidP="00C658E8">
            <w:pPr>
              <w:shd w:val="clear" w:color="auto" w:fill="FFFFFF" w:themeFill="background1"/>
              <w:rPr>
                <w:rFonts w:ascii="Lexia" w:hAnsi="Lexia"/>
                <w:b/>
                <w:bCs/>
                <w:sz w:val="18"/>
                <w:szCs w:val="18"/>
              </w:rPr>
            </w:pPr>
            <w:r w:rsidRPr="00611BFC">
              <w:rPr>
                <w:rFonts w:ascii="Lexia" w:hAnsi="Lexia"/>
                <w:b/>
                <w:bCs/>
                <w:sz w:val="18"/>
                <w:szCs w:val="18"/>
              </w:rPr>
              <w:t>Performance Task</w:t>
            </w:r>
          </w:p>
          <w:p w14:paraId="7ABD4326" w14:textId="18C170D7" w:rsidR="00F54C96" w:rsidRPr="00611BFC" w:rsidRDefault="00F54C96" w:rsidP="00C658E8">
            <w:pPr>
              <w:shd w:val="clear" w:color="auto" w:fill="FFFFFF" w:themeFill="background1"/>
              <w:rPr>
                <w:rFonts w:ascii="Lexia" w:hAnsi="Lexia"/>
                <w:bCs/>
                <w:iCs/>
                <w:sz w:val="18"/>
                <w:szCs w:val="18"/>
              </w:rPr>
            </w:pPr>
            <w:r w:rsidRPr="00611BFC">
              <w:rPr>
                <w:rFonts w:ascii="Lexia" w:eastAsiaTheme="minorHAnsi" w:hAnsi="Lexia" w:cstheme="minorHAnsi"/>
                <w:bCs/>
                <w:iCs/>
                <w:sz w:val="18"/>
                <w:szCs w:val="18"/>
              </w:rPr>
              <w:t>To what extent do North Africa and sub-Saharan Africa have different regional characteristics?</w:t>
            </w:r>
          </w:p>
        </w:tc>
        <w:tc>
          <w:tcPr>
            <w:tcW w:w="534" w:type="pct"/>
            <w:shd w:val="clear" w:color="auto" w:fill="FFFFFF" w:themeFill="background1"/>
            <w:vAlign w:val="center"/>
          </w:tcPr>
          <w:p w14:paraId="49916EB9" w14:textId="77777777" w:rsidR="00F54C96" w:rsidRPr="00611BFC" w:rsidRDefault="00F54C96" w:rsidP="00C658E8">
            <w:pPr>
              <w:rPr>
                <w:rFonts w:ascii="Lexia" w:hAnsi="Lexia"/>
                <w:sz w:val="16"/>
                <w:szCs w:val="16"/>
              </w:rPr>
            </w:pPr>
          </w:p>
        </w:tc>
        <w:tc>
          <w:tcPr>
            <w:tcW w:w="975" w:type="pct"/>
            <w:shd w:val="clear" w:color="auto" w:fill="FFFFFF" w:themeFill="background1"/>
            <w:vAlign w:val="center"/>
          </w:tcPr>
          <w:p w14:paraId="31DE04B7" w14:textId="77777777" w:rsidR="00F54C96" w:rsidRPr="00611BFC" w:rsidRDefault="00F54C96" w:rsidP="00C658E8">
            <w:pPr>
              <w:rPr>
                <w:rFonts w:ascii="Lexia" w:hAnsi="Lexia"/>
                <w:sz w:val="18"/>
                <w:szCs w:val="18"/>
              </w:rPr>
            </w:pPr>
          </w:p>
        </w:tc>
      </w:tr>
    </w:tbl>
    <w:p w14:paraId="1CCAA040" w14:textId="0AC7780F" w:rsidR="00FE591E" w:rsidRPr="00611BFC" w:rsidRDefault="00FE591E" w:rsidP="00FE591E">
      <w:pPr>
        <w:rPr>
          <w:rFonts w:ascii="Lexia" w:hAnsi="Lexia"/>
          <w:sz w:val="16"/>
          <w:szCs w:val="16"/>
        </w:rPr>
      </w:pPr>
      <w:r w:rsidRPr="00611BFC">
        <w:rPr>
          <w:rFonts w:ascii="Lexia" w:hAnsi="Lexia"/>
          <w:sz w:val="16"/>
          <w:szCs w:val="16"/>
        </w:rPr>
        <w:t>[add or remove rows as needed]</w:t>
      </w:r>
    </w:p>
    <w:p w14:paraId="775E8FEE" w14:textId="77777777" w:rsidR="00D10E40" w:rsidRPr="00611BFC" w:rsidRDefault="00D10E40">
      <w:pPr>
        <w:rPr>
          <w:rFonts w:ascii="Lexia" w:hAnsi="Lexia"/>
        </w:rPr>
      </w:pPr>
    </w:p>
    <w:p w14:paraId="45609358" w14:textId="77777777" w:rsidR="004256CD" w:rsidRPr="00611BFC" w:rsidRDefault="004256CD" w:rsidP="0079054A">
      <w:pPr>
        <w:pStyle w:val="Heading3"/>
      </w:pPr>
      <w:r w:rsidRPr="00611BFC">
        <w:t>Reflections</w:t>
      </w:r>
    </w:p>
    <w:p w14:paraId="41D05833" w14:textId="56FD56FD" w:rsidR="004256CD" w:rsidRPr="00611BFC" w:rsidRDefault="004256CD" w:rsidP="004256CD">
      <w:pPr>
        <w:autoSpaceDE w:val="0"/>
        <w:autoSpaceDN w:val="0"/>
        <w:adjustRightInd w:val="0"/>
        <w:rPr>
          <w:rFonts w:ascii="Lexia" w:eastAsiaTheme="minorHAnsi" w:hAnsi="Lexia" w:cs="AppleSystemUIFontBold"/>
          <w:sz w:val="20"/>
          <w:szCs w:val="20"/>
        </w:rPr>
      </w:pPr>
      <w:r w:rsidRPr="00611BFC">
        <w:rPr>
          <w:rFonts w:ascii="Lexia" w:eastAsiaTheme="minorHAnsi" w:hAnsi="Lexia" w:cs="AppleSystemUIFontBold"/>
          <w:sz w:val="20"/>
          <w:szCs w:val="20"/>
        </w:rPr>
        <w:t>What went well in this unit?</w:t>
      </w:r>
    </w:p>
    <w:p w14:paraId="24012C79" w14:textId="40A32357" w:rsidR="004256CD" w:rsidRPr="00611BFC" w:rsidRDefault="004256CD" w:rsidP="004256CD">
      <w:pPr>
        <w:autoSpaceDE w:val="0"/>
        <w:autoSpaceDN w:val="0"/>
        <w:adjustRightInd w:val="0"/>
        <w:rPr>
          <w:rFonts w:ascii="Lexia" w:eastAsiaTheme="minorHAnsi" w:hAnsi="Lexia" w:cs="AppleSystemUIFontBold"/>
          <w:sz w:val="20"/>
          <w:szCs w:val="20"/>
        </w:rPr>
      </w:pPr>
      <w:r w:rsidRPr="00611BFC">
        <w:rPr>
          <w:rFonts w:ascii="Lexia" w:eastAsiaTheme="minorHAnsi" w:hAnsi="Lexia" w:cs="AppleSystemUIFontBold"/>
          <w:sz w:val="20"/>
          <w:szCs w:val="20"/>
        </w:rPr>
        <w:t>When were students most engaged during this unit?</w:t>
      </w:r>
    </w:p>
    <w:p w14:paraId="04BA22EC" w14:textId="6B13F6EC" w:rsidR="004256CD" w:rsidRPr="00834977" w:rsidRDefault="004256CD" w:rsidP="004256CD">
      <w:pPr>
        <w:autoSpaceDE w:val="0"/>
        <w:autoSpaceDN w:val="0"/>
        <w:adjustRightInd w:val="0"/>
        <w:rPr>
          <w:rFonts w:ascii="Lexia" w:hAnsi="Lexia" w:cs="AppleSystemUIFontBold"/>
          <w:sz w:val="20"/>
          <w:szCs w:val="20"/>
        </w:rPr>
      </w:pPr>
      <w:r w:rsidRPr="00611BFC">
        <w:rPr>
          <w:rFonts w:ascii="Lexia" w:hAnsi="Lexia" w:cs="AppleSystemUIFontBold"/>
          <w:sz w:val="20"/>
          <w:szCs w:val="20"/>
        </w:rPr>
        <w:t>How have students grown? What opportunities for growth stand out at this time?</w:t>
      </w:r>
    </w:p>
    <w:p w14:paraId="3B2F084D" w14:textId="73DA7B8B" w:rsidR="00C70F5B" w:rsidRPr="00611BFC" w:rsidRDefault="004256CD" w:rsidP="004256CD">
      <w:pPr>
        <w:rPr>
          <w:rFonts w:ascii="Lexia" w:hAnsi="Lexia"/>
        </w:rPr>
      </w:pPr>
      <w:r w:rsidRPr="00611BFC">
        <w:rPr>
          <w:rFonts w:ascii="Lexia" w:eastAsiaTheme="minorHAnsi" w:hAnsi="Lexia" w:cs="AppleSystemUIFontBold"/>
          <w:sz w:val="20"/>
          <w:szCs w:val="20"/>
        </w:rPr>
        <w:t>What needs modification or differentiation next time?</w:t>
      </w:r>
      <w:r w:rsidR="00C70F5B" w:rsidRPr="00611BFC">
        <w:rPr>
          <w:rFonts w:ascii="Lexia" w:hAnsi="Lexia"/>
        </w:rPr>
        <w:br w:type="page"/>
      </w:r>
    </w:p>
    <w:p w14:paraId="11DBC36C" w14:textId="749AE53F" w:rsidR="00833038" w:rsidRPr="00611BFC" w:rsidRDefault="00C265C8" w:rsidP="0079054A">
      <w:pPr>
        <w:pStyle w:val="Heading2"/>
      </w:pPr>
      <w:bookmarkStart w:id="0" w:name="_Hlk516475578"/>
      <w:r w:rsidRPr="00611BFC">
        <w:lastRenderedPageBreak/>
        <w:t>The Ancient Period, to c. 600 BCE</w:t>
      </w:r>
    </w:p>
    <w:p w14:paraId="65A64B70" w14:textId="77777777" w:rsidR="00C72409" w:rsidRPr="00611BFC" w:rsidRDefault="00C72409" w:rsidP="005E20C4">
      <w:pPr>
        <w:rPr>
          <w:rFonts w:ascii="Lexia" w:eastAsia="Times New Roman" w:hAnsi="Lexia"/>
          <w:sz w:val="18"/>
          <w:szCs w:val="18"/>
        </w:rPr>
      </w:pPr>
    </w:p>
    <w:tbl>
      <w:tblPr>
        <w:tblStyle w:val="TableGrid"/>
        <w:tblW w:w="14345" w:type="dxa"/>
        <w:jc w:val="center"/>
        <w:tblLayout w:type="fixed"/>
        <w:tblCellMar>
          <w:top w:w="43" w:type="dxa"/>
          <w:left w:w="115" w:type="dxa"/>
          <w:bottom w:w="43" w:type="dxa"/>
          <w:right w:w="115" w:type="dxa"/>
        </w:tblCellMar>
        <w:tblLook w:val="04A0" w:firstRow="1" w:lastRow="0" w:firstColumn="1" w:lastColumn="0" w:noHBand="0" w:noVBand="1"/>
        <w:tblDescription w:val="The Ancient Period, to c. 600 BCE"/>
      </w:tblPr>
      <w:tblGrid>
        <w:gridCol w:w="898"/>
        <w:gridCol w:w="898"/>
        <w:gridCol w:w="2878"/>
        <w:gridCol w:w="5672"/>
        <w:gridCol w:w="1529"/>
        <w:gridCol w:w="2470"/>
      </w:tblGrid>
      <w:tr w:rsidR="003A11C1" w:rsidRPr="00611BFC" w14:paraId="1FDBA985" w14:textId="77777777" w:rsidTr="003A11C1">
        <w:trPr>
          <w:cantSplit/>
          <w:tblHeader/>
          <w:jc w:val="center"/>
        </w:trPr>
        <w:tc>
          <w:tcPr>
            <w:tcW w:w="313" w:type="pct"/>
            <w:shd w:val="clear" w:color="auto" w:fill="D9E2F3" w:themeFill="accent1" w:themeFillTint="33"/>
            <w:vAlign w:val="center"/>
          </w:tcPr>
          <w:p w14:paraId="131EB937" w14:textId="32AC5DDC" w:rsidR="003A11C1" w:rsidRPr="00611BFC" w:rsidRDefault="003A11C1" w:rsidP="00C658E8">
            <w:pPr>
              <w:jc w:val="center"/>
              <w:rPr>
                <w:rFonts w:ascii="Lexia" w:hAnsi="Lexia"/>
                <w:b/>
                <w:sz w:val="16"/>
              </w:rPr>
            </w:pPr>
            <w:r w:rsidRPr="00611BFC">
              <w:rPr>
                <w:rFonts w:ascii="Lexia" w:hAnsi="Lexia"/>
                <w:b/>
                <w:sz w:val="16"/>
              </w:rPr>
              <w:t>Planned Date(s)</w:t>
            </w:r>
          </w:p>
        </w:tc>
        <w:tc>
          <w:tcPr>
            <w:tcW w:w="313" w:type="pct"/>
            <w:shd w:val="clear" w:color="auto" w:fill="D9E2F3" w:themeFill="accent1" w:themeFillTint="33"/>
            <w:vAlign w:val="center"/>
          </w:tcPr>
          <w:p w14:paraId="351008BF" w14:textId="35C75185" w:rsidR="003A11C1" w:rsidRPr="00611BFC" w:rsidRDefault="003A11C1" w:rsidP="00C658E8">
            <w:pPr>
              <w:jc w:val="center"/>
              <w:rPr>
                <w:rFonts w:ascii="Lexia" w:hAnsi="Lexia"/>
                <w:b/>
                <w:sz w:val="16"/>
              </w:rPr>
            </w:pPr>
            <w:r w:rsidRPr="00611BFC">
              <w:rPr>
                <w:rFonts w:ascii="Lexia" w:hAnsi="Lexia"/>
                <w:b/>
                <w:sz w:val="16"/>
              </w:rPr>
              <w:t>Actual Date(s)</w:t>
            </w:r>
          </w:p>
        </w:tc>
        <w:tc>
          <w:tcPr>
            <w:tcW w:w="1003" w:type="pct"/>
            <w:shd w:val="clear" w:color="auto" w:fill="D9E2F3" w:themeFill="accent1" w:themeFillTint="33"/>
            <w:vAlign w:val="center"/>
          </w:tcPr>
          <w:p w14:paraId="432C6892" w14:textId="77777777" w:rsidR="003A11C1" w:rsidRPr="00611BFC" w:rsidRDefault="003A11C1" w:rsidP="00C658E8">
            <w:pPr>
              <w:jc w:val="center"/>
              <w:rPr>
                <w:rFonts w:ascii="Lexia" w:hAnsi="Lexia"/>
                <w:b/>
                <w:sz w:val="16"/>
              </w:rPr>
            </w:pPr>
            <w:r w:rsidRPr="00611BFC">
              <w:rPr>
                <w:rFonts w:ascii="Lexia" w:hAnsi="Lexia"/>
                <w:b/>
                <w:sz w:val="16"/>
              </w:rPr>
              <w:t>Key Concepts</w:t>
            </w:r>
          </w:p>
        </w:tc>
        <w:tc>
          <w:tcPr>
            <w:tcW w:w="1977" w:type="pct"/>
            <w:shd w:val="clear" w:color="auto" w:fill="D9E2F3" w:themeFill="accent1" w:themeFillTint="33"/>
            <w:vAlign w:val="center"/>
          </w:tcPr>
          <w:p w14:paraId="19B47312" w14:textId="77777777" w:rsidR="003A11C1" w:rsidRPr="00611BFC" w:rsidRDefault="003A11C1" w:rsidP="00C658E8">
            <w:pPr>
              <w:jc w:val="center"/>
              <w:rPr>
                <w:rFonts w:ascii="Lexia" w:hAnsi="Lexia"/>
                <w:b/>
                <w:bCs/>
                <w:sz w:val="16"/>
                <w:szCs w:val="16"/>
              </w:rPr>
            </w:pPr>
            <w:r w:rsidRPr="00611BFC">
              <w:rPr>
                <w:rFonts w:ascii="Lexia" w:hAnsi="Lexia"/>
                <w:b/>
                <w:bCs/>
                <w:sz w:val="16"/>
                <w:szCs w:val="16"/>
              </w:rPr>
              <w:t>Materials/Resources/Tasks</w:t>
            </w:r>
          </w:p>
          <w:p w14:paraId="3AAF3EB3" w14:textId="40A81B27" w:rsidR="003A11C1" w:rsidRPr="00611BFC" w:rsidRDefault="003A11C1" w:rsidP="00C658E8">
            <w:pPr>
              <w:jc w:val="center"/>
              <w:rPr>
                <w:rFonts w:ascii="Lexia" w:hAnsi="Lexia"/>
                <w:i/>
                <w:iCs/>
                <w:sz w:val="15"/>
                <w:szCs w:val="15"/>
              </w:rPr>
            </w:pPr>
            <w:r w:rsidRPr="00611BFC">
              <w:rPr>
                <w:rFonts w:ascii="Lexia" w:hAnsi="Lexia"/>
                <w:i/>
                <w:iCs/>
                <w:sz w:val="15"/>
                <w:szCs w:val="15"/>
              </w:rPr>
              <w:t>Source Explorations, Additional Lessons, Primary Sources, Secondary Sources, Textbooks, Performance Tasks, Assessments</w:t>
            </w:r>
          </w:p>
        </w:tc>
        <w:tc>
          <w:tcPr>
            <w:tcW w:w="533" w:type="pct"/>
            <w:shd w:val="clear" w:color="auto" w:fill="D9E2F3" w:themeFill="accent1" w:themeFillTint="33"/>
            <w:vAlign w:val="center"/>
          </w:tcPr>
          <w:p w14:paraId="10807737" w14:textId="3D86BCE4" w:rsidR="003A11C1" w:rsidRPr="00611BFC" w:rsidRDefault="003A11C1" w:rsidP="00C658E8">
            <w:pPr>
              <w:jc w:val="center"/>
              <w:rPr>
                <w:rFonts w:ascii="Lexia" w:hAnsi="Lexia"/>
                <w:sz w:val="20"/>
                <w:szCs w:val="20"/>
              </w:rPr>
            </w:pPr>
            <w:r w:rsidRPr="00611BFC">
              <w:rPr>
                <w:rFonts w:ascii="Lexia" w:hAnsi="Lexia"/>
                <w:b/>
                <w:sz w:val="16"/>
              </w:rPr>
              <w:t>Framework Connections</w:t>
            </w:r>
            <w:r>
              <w:rPr>
                <w:rFonts w:ascii="Lexia" w:hAnsi="Lexia"/>
                <w:b/>
                <w:sz w:val="16"/>
              </w:rPr>
              <w:t xml:space="preserve"> &amp; </w:t>
            </w:r>
            <w:r w:rsidRPr="00611BFC">
              <w:rPr>
                <w:rFonts w:ascii="Lexia" w:hAnsi="Lexia"/>
                <w:b/>
                <w:sz w:val="16"/>
              </w:rPr>
              <w:t>State Standards</w:t>
            </w:r>
          </w:p>
        </w:tc>
        <w:tc>
          <w:tcPr>
            <w:tcW w:w="861" w:type="pct"/>
            <w:shd w:val="clear" w:color="auto" w:fill="D9E2F3" w:themeFill="accent1" w:themeFillTint="33"/>
            <w:vAlign w:val="center"/>
          </w:tcPr>
          <w:p w14:paraId="233E15EB" w14:textId="77777777" w:rsidR="003A11C1" w:rsidRPr="00611BFC" w:rsidRDefault="003A11C1" w:rsidP="00C658E8">
            <w:pPr>
              <w:jc w:val="center"/>
              <w:rPr>
                <w:rFonts w:ascii="Lexia" w:hAnsi="Lexia"/>
                <w:b/>
                <w:sz w:val="16"/>
              </w:rPr>
            </w:pPr>
            <w:r w:rsidRPr="00611BFC">
              <w:rPr>
                <w:rFonts w:ascii="Lexia" w:hAnsi="Lexia"/>
                <w:b/>
                <w:sz w:val="16"/>
              </w:rPr>
              <w:t xml:space="preserve">Reflections on </w:t>
            </w:r>
            <w:r w:rsidRPr="00611BFC">
              <w:rPr>
                <w:rFonts w:ascii="Lexia" w:hAnsi="Lexia"/>
                <w:b/>
                <w:sz w:val="16"/>
              </w:rPr>
              <w:br/>
              <w:t>Areas of Focus &amp; Shared Principles</w:t>
            </w:r>
          </w:p>
        </w:tc>
      </w:tr>
      <w:tr w:rsidR="003A11C1" w:rsidRPr="00611BFC" w14:paraId="26CE1B9F" w14:textId="77777777" w:rsidTr="003A11C1">
        <w:trPr>
          <w:cantSplit/>
          <w:jc w:val="center"/>
        </w:trPr>
        <w:tc>
          <w:tcPr>
            <w:tcW w:w="313" w:type="pct"/>
            <w:shd w:val="clear" w:color="auto" w:fill="D9D9D9" w:themeFill="background1" w:themeFillShade="D9"/>
            <w:vAlign w:val="center"/>
          </w:tcPr>
          <w:p w14:paraId="482E116A" w14:textId="77777777" w:rsidR="003A11C1" w:rsidRPr="00611BFC" w:rsidRDefault="003A11C1" w:rsidP="00C658E8">
            <w:pPr>
              <w:rPr>
                <w:rFonts w:ascii="Lexia" w:hAnsi="Lexia"/>
                <w:sz w:val="18"/>
                <w:szCs w:val="18"/>
              </w:rPr>
            </w:pPr>
          </w:p>
        </w:tc>
        <w:tc>
          <w:tcPr>
            <w:tcW w:w="313" w:type="pct"/>
            <w:shd w:val="clear" w:color="auto" w:fill="D9D9D9" w:themeFill="background1" w:themeFillShade="D9"/>
            <w:vAlign w:val="center"/>
          </w:tcPr>
          <w:p w14:paraId="4903224A" w14:textId="1CB433A5" w:rsidR="003A11C1" w:rsidRPr="00611BFC" w:rsidRDefault="003A11C1" w:rsidP="00C658E8">
            <w:pPr>
              <w:rPr>
                <w:rFonts w:ascii="Lexia" w:hAnsi="Lexia"/>
                <w:sz w:val="18"/>
                <w:szCs w:val="18"/>
              </w:rPr>
            </w:pPr>
          </w:p>
        </w:tc>
        <w:tc>
          <w:tcPr>
            <w:tcW w:w="1003" w:type="pct"/>
            <w:shd w:val="clear" w:color="auto" w:fill="FFFFFF" w:themeFill="background1"/>
            <w:vAlign w:val="center"/>
          </w:tcPr>
          <w:p w14:paraId="167D91AC" w14:textId="77777777" w:rsidR="003A11C1" w:rsidRDefault="003A11C1" w:rsidP="00C658E8">
            <w:pPr>
              <w:rPr>
                <w:rFonts w:ascii="Lexia" w:hAnsi="Lexia"/>
                <w:sz w:val="18"/>
                <w:szCs w:val="18"/>
              </w:rPr>
            </w:pPr>
            <w:r w:rsidRPr="00611BFC">
              <w:rPr>
                <w:rFonts w:ascii="Lexia" w:hAnsi="Lexia"/>
                <w:sz w:val="18"/>
                <w:szCs w:val="18"/>
              </w:rPr>
              <w:t>Human Adaptation and Migration in the Paleolithic World</w:t>
            </w:r>
          </w:p>
          <w:p w14:paraId="18475BF5" w14:textId="0946EAAC" w:rsidR="003A11C1" w:rsidRPr="00611BFC" w:rsidRDefault="003A11C1" w:rsidP="00C658E8">
            <w:pPr>
              <w:rPr>
                <w:rFonts w:ascii="Lexia" w:hAnsi="Lexia"/>
                <w:sz w:val="18"/>
                <w:szCs w:val="18"/>
              </w:rPr>
            </w:pPr>
            <w:r>
              <w:rPr>
                <w:rFonts w:ascii="Lexia" w:hAnsi="Lexia"/>
                <w:sz w:val="18"/>
                <w:szCs w:val="18"/>
              </w:rPr>
              <w:t>1.1</w:t>
            </w:r>
          </w:p>
        </w:tc>
        <w:tc>
          <w:tcPr>
            <w:tcW w:w="1977" w:type="pct"/>
            <w:shd w:val="clear" w:color="auto" w:fill="FFFFFF" w:themeFill="background1"/>
            <w:vAlign w:val="center"/>
          </w:tcPr>
          <w:p w14:paraId="049F8F23" w14:textId="77777777" w:rsidR="003A11C1" w:rsidRPr="00611BFC" w:rsidRDefault="003A11C1" w:rsidP="00C658E8">
            <w:pPr>
              <w:shd w:val="clear" w:color="auto" w:fill="FFFFFF" w:themeFill="background1"/>
              <w:rPr>
                <w:rFonts w:ascii="Lexia" w:hAnsi="Lexia" w:cs="Segoe UI"/>
                <w:sz w:val="18"/>
                <w:szCs w:val="18"/>
              </w:rPr>
            </w:pPr>
          </w:p>
        </w:tc>
        <w:tc>
          <w:tcPr>
            <w:tcW w:w="533" w:type="pct"/>
            <w:shd w:val="clear" w:color="auto" w:fill="FFFFFF" w:themeFill="background1"/>
            <w:vAlign w:val="center"/>
          </w:tcPr>
          <w:p w14:paraId="5BA34B79" w14:textId="77777777" w:rsidR="003A11C1" w:rsidRPr="00611BFC" w:rsidRDefault="003A11C1" w:rsidP="00C658E8">
            <w:pPr>
              <w:rPr>
                <w:rFonts w:ascii="Lexia" w:hAnsi="Lexia"/>
                <w:b/>
                <w:bCs/>
                <w:sz w:val="16"/>
                <w:szCs w:val="16"/>
              </w:rPr>
            </w:pPr>
            <w:r w:rsidRPr="00611BFC">
              <w:rPr>
                <w:rFonts w:ascii="Lexia" w:hAnsi="Lexia"/>
                <w:b/>
                <w:bCs/>
                <w:sz w:val="16"/>
                <w:szCs w:val="16"/>
              </w:rPr>
              <w:t>LO 1.1</w:t>
            </w:r>
          </w:p>
          <w:p w14:paraId="3AFD47DA" w14:textId="06490A04" w:rsidR="003A11C1" w:rsidRPr="00611BFC" w:rsidRDefault="003A11C1" w:rsidP="00C658E8">
            <w:pPr>
              <w:rPr>
                <w:rFonts w:ascii="Lexia" w:hAnsi="Lexia"/>
                <w:sz w:val="16"/>
                <w:szCs w:val="16"/>
              </w:rPr>
            </w:pPr>
            <w:r w:rsidRPr="00611BFC">
              <w:rPr>
                <w:rFonts w:ascii="Lexia" w:hAnsi="Lexia"/>
                <w:sz w:val="16"/>
                <w:szCs w:val="16"/>
              </w:rPr>
              <w:t>EK</w:t>
            </w:r>
          </w:p>
        </w:tc>
        <w:tc>
          <w:tcPr>
            <w:tcW w:w="861" w:type="pct"/>
            <w:shd w:val="clear" w:color="auto" w:fill="FFFFFF" w:themeFill="background1"/>
            <w:vAlign w:val="center"/>
          </w:tcPr>
          <w:p w14:paraId="00DFDA80" w14:textId="77777777" w:rsidR="003A11C1" w:rsidRPr="00611BFC" w:rsidRDefault="003A11C1" w:rsidP="00C658E8">
            <w:pPr>
              <w:rPr>
                <w:rFonts w:ascii="Lexia" w:hAnsi="Lexia"/>
                <w:sz w:val="18"/>
                <w:szCs w:val="18"/>
              </w:rPr>
            </w:pPr>
          </w:p>
        </w:tc>
      </w:tr>
      <w:tr w:rsidR="003A11C1" w:rsidRPr="00611BFC" w14:paraId="3522F80E" w14:textId="77777777" w:rsidTr="003A11C1">
        <w:trPr>
          <w:cantSplit/>
          <w:jc w:val="center"/>
        </w:trPr>
        <w:tc>
          <w:tcPr>
            <w:tcW w:w="313" w:type="pct"/>
            <w:shd w:val="clear" w:color="auto" w:fill="D9D9D9" w:themeFill="background1" w:themeFillShade="D9"/>
            <w:vAlign w:val="center"/>
          </w:tcPr>
          <w:p w14:paraId="16A38793" w14:textId="77777777" w:rsidR="003A11C1" w:rsidRPr="00611BFC" w:rsidRDefault="003A11C1" w:rsidP="00C658E8">
            <w:pPr>
              <w:rPr>
                <w:rFonts w:ascii="Lexia" w:hAnsi="Lexia"/>
                <w:sz w:val="18"/>
                <w:szCs w:val="18"/>
              </w:rPr>
            </w:pPr>
          </w:p>
        </w:tc>
        <w:tc>
          <w:tcPr>
            <w:tcW w:w="313" w:type="pct"/>
            <w:shd w:val="clear" w:color="auto" w:fill="D9D9D9" w:themeFill="background1" w:themeFillShade="D9"/>
            <w:vAlign w:val="center"/>
          </w:tcPr>
          <w:p w14:paraId="4C06624D" w14:textId="2A5EEC7F" w:rsidR="003A11C1" w:rsidRPr="00611BFC" w:rsidRDefault="003A11C1" w:rsidP="00C658E8">
            <w:pPr>
              <w:rPr>
                <w:rFonts w:ascii="Lexia" w:hAnsi="Lexia"/>
                <w:sz w:val="18"/>
                <w:szCs w:val="18"/>
              </w:rPr>
            </w:pPr>
          </w:p>
        </w:tc>
        <w:tc>
          <w:tcPr>
            <w:tcW w:w="1003" w:type="pct"/>
            <w:shd w:val="clear" w:color="auto" w:fill="FFFFFF" w:themeFill="background1"/>
            <w:vAlign w:val="center"/>
          </w:tcPr>
          <w:p w14:paraId="660A6FA0" w14:textId="77777777" w:rsidR="003A11C1" w:rsidRDefault="003A11C1" w:rsidP="00C658E8">
            <w:pPr>
              <w:rPr>
                <w:rFonts w:ascii="Lexia" w:hAnsi="Lexia"/>
                <w:sz w:val="18"/>
                <w:szCs w:val="18"/>
              </w:rPr>
            </w:pPr>
            <w:r w:rsidRPr="00611BFC">
              <w:rPr>
                <w:rFonts w:ascii="Lexia" w:hAnsi="Lexia"/>
                <w:sz w:val="18"/>
                <w:szCs w:val="18"/>
              </w:rPr>
              <w:t>Causes and Effects of Neolithic Revolution</w:t>
            </w:r>
          </w:p>
          <w:p w14:paraId="18FE205B" w14:textId="4253DE90" w:rsidR="003A11C1" w:rsidRPr="00611BFC" w:rsidRDefault="003A11C1" w:rsidP="00C658E8">
            <w:pPr>
              <w:rPr>
                <w:rFonts w:ascii="Lexia" w:hAnsi="Lexia"/>
                <w:sz w:val="18"/>
                <w:szCs w:val="18"/>
              </w:rPr>
            </w:pPr>
            <w:r>
              <w:rPr>
                <w:rFonts w:ascii="Lexia" w:hAnsi="Lexia"/>
                <w:sz w:val="18"/>
                <w:szCs w:val="18"/>
              </w:rPr>
              <w:t>1.2</w:t>
            </w:r>
          </w:p>
        </w:tc>
        <w:tc>
          <w:tcPr>
            <w:tcW w:w="1977" w:type="pct"/>
            <w:shd w:val="clear" w:color="auto" w:fill="FFFFFF" w:themeFill="background1"/>
            <w:vAlign w:val="center"/>
          </w:tcPr>
          <w:p w14:paraId="682BF196" w14:textId="77777777" w:rsidR="003A11C1" w:rsidRPr="00611BFC" w:rsidRDefault="003A11C1" w:rsidP="00C658E8">
            <w:pPr>
              <w:pStyle w:val="NormalWeb"/>
              <w:spacing w:before="0" w:beforeAutospacing="0" w:after="0" w:afterAutospacing="0"/>
              <w:rPr>
                <w:rFonts w:ascii="Lexia" w:hAnsi="Lexia"/>
                <w:sz w:val="18"/>
                <w:szCs w:val="18"/>
              </w:rPr>
            </w:pPr>
          </w:p>
        </w:tc>
        <w:tc>
          <w:tcPr>
            <w:tcW w:w="533" w:type="pct"/>
            <w:shd w:val="clear" w:color="auto" w:fill="FFFFFF" w:themeFill="background1"/>
            <w:vAlign w:val="center"/>
          </w:tcPr>
          <w:p w14:paraId="7DD8FC59" w14:textId="65C292F7" w:rsidR="003A11C1" w:rsidRPr="00611BFC" w:rsidRDefault="003A11C1" w:rsidP="00FD78A1">
            <w:pPr>
              <w:rPr>
                <w:rFonts w:ascii="Lexia" w:hAnsi="Lexia"/>
                <w:b/>
                <w:bCs/>
                <w:sz w:val="16"/>
                <w:szCs w:val="16"/>
              </w:rPr>
            </w:pPr>
            <w:r w:rsidRPr="00611BFC">
              <w:rPr>
                <w:rFonts w:ascii="Lexia" w:hAnsi="Lexia"/>
                <w:b/>
                <w:bCs/>
                <w:sz w:val="16"/>
                <w:szCs w:val="16"/>
              </w:rPr>
              <w:t>LO 1.2</w:t>
            </w:r>
          </w:p>
          <w:p w14:paraId="446BF6A8" w14:textId="0855D43A" w:rsidR="003A11C1" w:rsidRPr="00611BFC" w:rsidRDefault="003A11C1" w:rsidP="00FD78A1">
            <w:pPr>
              <w:rPr>
                <w:rFonts w:ascii="Lexia" w:hAnsi="Lexia"/>
                <w:sz w:val="16"/>
                <w:szCs w:val="16"/>
              </w:rPr>
            </w:pPr>
            <w:r w:rsidRPr="00611BFC">
              <w:rPr>
                <w:rFonts w:ascii="Lexia" w:hAnsi="Lexia"/>
                <w:sz w:val="16"/>
                <w:szCs w:val="16"/>
              </w:rPr>
              <w:t>EK</w:t>
            </w:r>
          </w:p>
        </w:tc>
        <w:tc>
          <w:tcPr>
            <w:tcW w:w="861" w:type="pct"/>
            <w:shd w:val="clear" w:color="auto" w:fill="FFFFFF" w:themeFill="background1"/>
            <w:vAlign w:val="center"/>
          </w:tcPr>
          <w:p w14:paraId="14950D11" w14:textId="77777777" w:rsidR="003A11C1" w:rsidRPr="00611BFC" w:rsidRDefault="003A11C1" w:rsidP="00C658E8">
            <w:pPr>
              <w:rPr>
                <w:rFonts w:ascii="Lexia" w:hAnsi="Lexia"/>
                <w:sz w:val="18"/>
                <w:szCs w:val="18"/>
              </w:rPr>
            </w:pPr>
          </w:p>
        </w:tc>
      </w:tr>
      <w:tr w:rsidR="003A11C1" w:rsidRPr="00611BFC" w14:paraId="26FC22D3" w14:textId="77777777" w:rsidTr="003A11C1">
        <w:trPr>
          <w:cantSplit/>
          <w:jc w:val="center"/>
        </w:trPr>
        <w:tc>
          <w:tcPr>
            <w:tcW w:w="313" w:type="pct"/>
            <w:shd w:val="clear" w:color="auto" w:fill="D9D9D9" w:themeFill="background1" w:themeFillShade="D9"/>
            <w:vAlign w:val="center"/>
          </w:tcPr>
          <w:p w14:paraId="5B357ADA" w14:textId="77777777" w:rsidR="003A11C1" w:rsidRPr="00611BFC" w:rsidRDefault="003A11C1" w:rsidP="00C658E8">
            <w:pPr>
              <w:rPr>
                <w:rFonts w:ascii="Lexia" w:hAnsi="Lexia"/>
                <w:sz w:val="18"/>
                <w:szCs w:val="18"/>
              </w:rPr>
            </w:pPr>
          </w:p>
        </w:tc>
        <w:tc>
          <w:tcPr>
            <w:tcW w:w="313" w:type="pct"/>
            <w:shd w:val="clear" w:color="auto" w:fill="D9D9D9" w:themeFill="background1" w:themeFillShade="D9"/>
            <w:vAlign w:val="center"/>
          </w:tcPr>
          <w:p w14:paraId="1992F161" w14:textId="1A94D82A" w:rsidR="003A11C1" w:rsidRPr="00611BFC" w:rsidRDefault="003A11C1" w:rsidP="00C658E8">
            <w:pPr>
              <w:rPr>
                <w:rFonts w:ascii="Lexia" w:hAnsi="Lexia"/>
                <w:sz w:val="18"/>
                <w:szCs w:val="18"/>
              </w:rPr>
            </w:pPr>
          </w:p>
        </w:tc>
        <w:tc>
          <w:tcPr>
            <w:tcW w:w="1003" w:type="pct"/>
            <w:shd w:val="clear" w:color="auto" w:fill="FFFFFF" w:themeFill="background1"/>
            <w:vAlign w:val="center"/>
          </w:tcPr>
          <w:p w14:paraId="3517DD49" w14:textId="77777777" w:rsidR="003A11C1" w:rsidRDefault="003A11C1" w:rsidP="00C658E8">
            <w:pPr>
              <w:rPr>
                <w:rFonts w:ascii="Lexia" w:hAnsi="Lexia"/>
                <w:sz w:val="18"/>
                <w:szCs w:val="18"/>
              </w:rPr>
            </w:pPr>
            <w:r w:rsidRPr="00611BFC">
              <w:rPr>
                <w:rFonts w:ascii="Lexia" w:hAnsi="Lexia"/>
                <w:sz w:val="18"/>
                <w:szCs w:val="18"/>
              </w:rPr>
              <w:t>Origins of Complex Urban Societies in the Ancient World</w:t>
            </w:r>
          </w:p>
          <w:p w14:paraId="5D610D3D" w14:textId="553A22C5" w:rsidR="003A11C1" w:rsidRPr="00611BFC" w:rsidRDefault="003A11C1" w:rsidP="00C658E8">
            <w:pPr>
              <w:rPr>
                <w:rFonts w:ascii="Lexia" w:hAnsi="Lexia"/>
                <w:sz w:val="18"/>
                <w:szCs w:val="18"/>
              </w:rPr>
            </w:pPr>
            <w:r>
              <w:rPr>
                <w:rFonts w:ascii="Lexia" w:hAnsi="Lexia"/>
                <w:sz w:val="18"/>
                <w:szCs w:val="18"/>
              </w:rPr>
              <w:t>1.3</w:t>
            </w:r>
          </w:p>
        </w:tc>
        <w:tc>
          <w:tcPr>
            <w:tcW w:w="1977" w:type="pct"/>
            <w:shd w:val="clear" w:color="auto" w:fill="FFFFFF" w:themeFill="background1"/>
            <w:vAlign w:val="center"/>
          </w:tcPr>
          <w:p w14:paraId="6F45C515" w14:textId="77777777" w:rsidR="003A11C1" w:rsidRPr="00611BFC" w:rsidRDefault="003A11C1" w:rsidP="00C658E8">
            <w:pPr>
              <w:shd w:val="clear" w:color="auto" w:fill="FFFFFF" w:themeFill="background1"/>
              <w:rPr>
                <w:rFonts w:ascii="Lexia" w:hAnsi="Lexia"/>
                <w:sz w:val="18"/>
                <w:szCs w:val="18"/>
              </w:rPr>
            </w:pPr>
          </w:p>
        </w:tc>
        <w:tc>
          <w:tcPr>
            <w:tcW w:w="533" w:type="pct"/>
            <w:shd w:val="clear" w:color="auto" w:fill="FFFFFF" w:themeFill="background1"/>
            <w:vAlign w:val="center"/>
          </w:tcPr>
          <w:p w14:paraId="5FBB6C24" w14:textId="61D54193" w:rsidR="003A11C1" w:rsidRPr="00611BFC" w:rsidRDefault="003A11C1" w:rsidP="00FD78A1">
            <w:pPr>
              <w:rPr>
                <w:rFonts w:ascii="Lexia" w:hAnsi="Lexia"/>
                <w:b/>
                <w:bCs/>
                <w:sz w:val="16"/>
                <w:szCs w:val="16"/>
              </w:rPr>
            </w:pPr>
            <w:r w:rsidRPr="00611BFC">
              <w:rPr>
                <w:rFonts w:ascii="Lexia" w:hAnsi="Lexia"/>
                <w:b/>
                <w:bCs/>
                <w:sz w:val="16"/>
                <w:szCs w:val="16"/>
              </w:rPr>
              <w:t>LO 1.3</w:t>
            </w:r>
          </w:p>
          <w:p w14:paraId="3061FF78" w14:textId="34308E53" w:rsidR="003A11C1" w:rsidRPr="00611BFC" w:rsidRDefault="003A11C1" w:rsidP="00FD78A1">
            <w:pPr>
              <w:rPr>
                <w:rFonts w:ascii="Lexia" w:hAnsi="Lexia"/>
                <w:sz w:val="16"/>
                <w:szCs w:val="16"/>
              </w:rPr>
            </w:pPr>
            <w:r w:rsidRPr="00611BFC">
              <w:rPr>
                <w:rFonts w:ascii="Lexia" w:hAnsi="Lexia"/>
                <w:sz w:val="16"/>
                <w:szCs w:val="16"/>
              </w:rPr>
              <w:t>EK</w:t>
            </w:r>
          </w:p>
        </w:tc>
        <w:tc>
          <w:tcPr>
            <w:tcW w:w="861" w:type="pct"/>
            <w:shd w:val="clear" w:color="auto" w:fill="FFFFFF" w:themeFill="background1"/>
            <w:vAlign w:val="center"/>
          </w:tcPr>
          <w:p w14:paraId="1F8AB2DA" w14:textId="77777777" w:rsidR="003A11C1" w:rsidRPr="00611BFC" w:rsidRDefault="003A11C1" w:rsidP="00C658E8">
            <w:pPr>
              <w:rPr>
                <w:rFonts w:ascii="Lexia" w:hAnsi="Lexia"/>
                <w:sz w:val="18"/>
                <w:szCs w:val="18"/>
              </w:rPr>
            </w:pPr>
          </w:p>
        </w:tc>
      </w:tr>
      <w:tr w:rsidR="003A11C1" w:rsidRPr="00611BFC" w14:paraId="167CFED1" w14:textId="77777777" w:rsidTr="003A11C1">
        <w:trPr>
          <w:cantSplit/>
          <w:jc w:val="center"/>
        </w:trPr>
        <w:tc>
          <w:tcPr>
            <w:tcW w:w="313" w:type="pct"/>
            <w:shd w:val="clear" w:color="auto" w:fill="D9D9D9" w:themeFill="background1" w:themeFillShade="D9"/>
            <w:vAlign w:val="center"/>
          </w:tcPr>
          <w:p w14:paraId="5EDC5278" w14:textId="77777777" w:rsidR="003A11C1" w:rsidRPr="00611BFC" w:rsidRDefault="003A11C1" w:rsidP="00C658E8">
            <w:pPr>
              <w:rPr>
                <w:rFonts w:ascii="Lexia" w:hAnsi="Lexia"/>
                <w:sz w:val="18"/>
                <w:szCs w:val="18"/>
              </w:rPr>
            </w:pPr>
          </w:p>
        </w:tc>
        <w:tc>
          <w:tcPr>
            <w:tcW w:w="313" w:type="pct"/>
            <w:shd w:val="clear" w:color="auto" w:fill="D9D9D9" w:themeFill="background1" w:themeFillShade="D9"/>
            <w:vAlign w:val="center"/>
          </w:tcPr>
          <w:p w14:paraId="5AD5B386" w14:textId="2DB6F4DB" w:rsidR="003A11C1" w:rsidRPr="00611BFC" w:rsidRDefault="003A11C1" w:rsidP="00C658E8">
            <w:pPr>
              <w:rPr>
                <w:rFonts w:ascii="Lexia" w:hAnsi="Lexia"/>
                <w:sz w:val="18"/>
                <w:szCs w:val="18"/>
              </w:rPr>
            </w:pPr>
          </w:p>
        </w:tc>
        <w:tc>
          <w:tcPr>
            <w:tcW w:w="1003" w:type="pct"/>
            <w:shd w:val="clear" w:color="auto" w:fill="FFFFFF" w:themeFill="background1"/>
            <w:vAlign w:val="center"/>
          </w:tcPr>
          <w:p w14:paraId="76B5C3D2" w14:textId="77777777" w:rsidR="003A11C1" w:rsidRDefault="003A11C1" w:rsidP="00C658E8">
            <w:pPr>
              <w:rPr>
                <w:rFonts w:ascii="Lexia" w:hAnsi="Lexia"/>
                <w:sz w:val="18"/>
                <w:szCs w:val="18"/>
              </w:rPr>
            </w:pPr>
            <w:r w:rsidRPr="00611BFC">
              <w:rPr>
                <w:rFonts w:ascii="Lexia" w:hAnsi="Lexia"/>
                <w:sz w:val="18"/>
                <w:szCs w:val="18"/>
              </w:rPr>
              <w:t>Pastoralism in Afro–Eurasia</w:t>
            </w:r>
          </w:p>
          <w:p w14:paraId="53550614" w14:textId="75489092" w:rsidR="003A11C1" w:rsidRPr="00611BFC" w:rsidRDefault="003A11C1" w:rsidP="00C658E8">
            <w:pPr>
              <w:rPr>
                <w:rFonts w:ascii="Lexia" w:hAnsi="Lexia"/>
                <w:sz w:val="18"/>
                <w:szCs w:val="18"/>
              </w:rPr>
            </w:pPr>
            <w:r>
              <w:rPr>
                <w:rFonts w:ascii="Lexia" w:hAnsi="Lexia"/>
                <w:sz w:val="18"/>
                <w:szCs w:val="18"/>
              </w:rPr>
              <w:t>1.4</w:t>
            </w:r>
          </w:p>
        </w:tc>
        <w:tc>
          <w:tcPr>
            <w:tcW w:w="1977" w:type="pct"/>
            <w:shd w:val="clear" w:color="auto" w:fill="FFFFFF" w:themeFill="background1"/>
            <w:vAlign w:val="center"/>
          </w:tcPr>
          <w:p w14:paraId="7FD70467" w14:textId="77777777" w:rsidR="003A11C1" w:rsidRPr="00611BFC" w:rsidRDefault="003A11C1" w:rsidP="00C658E8">
            <w:pPr>
              <w:shd w:val="clear" w:color="auto" w:fill="FFFFFF" w:themeFill="background1"/>
              <w:rPr>
                <w:rFonts w:ascii="Lexia" w:hAnsi="Lexia"/>
                <w:sz w:val="18"/>
                <w:szCs w:val="18"/>
              </w:rPr>
            </w:pPr>
          </w:p>
        </w:tc>
        <w:tc>
          <w:tcPr>
            <w:tcW w:w="533" w:type="pct"/>
            <w:shd w:val="clear" w:color="auto" w:fill="FFFFFF" w:themeFill="background1"/>
            <w:vAlign w:val="center"/>
          </w:tcPr>
          <w:p w14:paraId="45D0D98C" w14:textId="64CE5F9B" w:rsidR="003A11C1" w:rsidRPr="00611BFC" w:rsidRDefault="003A11C1" w:rsidP="00FD78A1">
            <w:pPr>
              <w:rPr>
                <w:rFonts w:ascii="Lexia" w:hAnsi="Lexia"/>
                <w:b/>
                <w:bCs/>
                <w:sz w:val="16"/>
                <w:szCs w:val="16"/>
              </w:rPr>
            </w:pPr>
            <w:r w:rsidRPr="00611BFC">
              <w:rPr>
                <w:rFonts w:ascii="Lexia" w:hAnsi="Lexia"/>
                <w:b/>
                <w:bCs/>
                <w:sz w:val="16"/>
                <w:szCs w:val="16"/>
              </w:rPr>
              <w:t>LO 1.4</w:t>
            </w:r>
          </w:p>
          <w:p w14:paraId="48262C29" w14:textId="7836B010" w:rsidR="003A11C1" w:rsidRPr="00611BFC" w:rsidRDefault="003A11C1" w:rsidP="00FD78A1">
            <w:pPr>
              <w:rPr>
                <w:rFonts w:ascii="Lexia" w:hAnsi="Lexia"/>
                <w:sz w:val="16"/>
                <w:szCs w:val="16"/>
              </w:rPr>
            </w:pPr>
            <w:r w:rsidRPr="00611BFC">
              <w:rPr>
                <w:rFonts w:ascii="Lexia" w:hAnsi="Lexia"/>
                <w:sz w:val="16"/>
                <w:szCs w:val="16"/>
              </w:rPr>
              <w:t>EK</w:t>
            </w:r>
          </w:p>
        </w:tc>
        <w:tc>
          <w:tcPr>
            <w:tcW w:w="861" w:type="pct"/>
            <w:shd w:val="clear" w:color="auto" w:fill="FFFFFF" w:themeFill="background1"/>
            <w:vAlign w:val="center"/>
          </w:tcPr>
          <w:p w14:paraId="698E631B" w14:textId="77777777" w:rsidR="003A11C1" w:rsidRPr="00611BFC" w:rsidRDefault="003A11C1" w:rsidP="00C658E8">
            <w:pPr>
              <w:rPr>
                <w:rFonts w:ascii="Lexia" w:hAnsi="Lexia"/>
                <w:sz w:val="18"/>
                <w:szCs w:val="18"/>
              </w:rPr>
            </w:pPr>
          </w:p>
        </w:tc>
      </w:tr>
      <w:tr w:rsidR="003A11C1" w:rsidRPr="00611BFC" w14:paraId="488DAE0D" w14:textId="77777777" w:rsidTr="003A11C1">
        <w:trPr>
          <w:cantSplit/>
          <w:jc w:val="center"/>
        </w:trPr>
        <w:tc>
          <w:tcPr>
            <w:tcW w:w="313" w:type="pct"/>
            <w:shd w:val="clear" w:color="auto" w:fill="D9D9D9" w:themeFill="background1" w:themeFillShade="D9"/>
            <w:vAlign w:val="center"/>
          </w:tcPr>
          <w:p w14:paraId="5BCE277A" w14:textId="77777777" w:rsidR="003A11C1" w:rsidRPr="00611BFC" w:rsidRDefault="003A11C1" w:rsidP="00C658E8">
            <w:pPr>
              <w:rPr>
                <w:rFonts w:ascii="Lexia" w:hAnsi="Lexia"/>
                <w:sz w:val="18"/>
                <w:szCs w:val="18"/>
              </w:rPr>
            </w:pPr>
          </w:p>
        </w:tc>
        <w:tc>
          <w:tcPr>
            <w:tcW w:w="313" w:type="pct"/>
            <w:shd w:val="clear" w:color="auto" w:fill="D9D9D9" w:themeFill="background1" w:themeFillShade="D9"/>
            <w:vAlign w:val="center"/>
          </w:tcPr>
          <w:p w14:paraId="096DA45A" w14:textId="4554A86D" w:rsidR="003A11C1" w:rsidRPr="00611BFC" w:rsidRDefault="003A11C1" w:rsidP="00C658E8">
            <w:pPr>
              <w:rPr>
                <w:rFonts w:ascii="Lexia" w:hAnsi="Lexia"/>
                <w:sz w:val="18"/>
                <w:szCs w:val="18"/>
              </w:rPr>
            </w:pPr>
          </w:p>
        </w:tc>
        <w:tc>
          <w:tcPr>
            <w:tcW w:w="1003" w:type="pct"/>
            <w:shd w:val="clear" w:color="auto" w:fill="auto"/>
            <w:vAlign w:val="center"/>
          </w:tcPr>
          <w:p w14:paraId="4E46CDB0" w14:textId="361116E2" w:rsidR="003A11C1" w:rsidRPr="00611BFC" w:rsidRDefault="003A11C1" w:rsidP="00C658E8">
            <w:pPr>
              <w:rPr>
                <w:rFonts w:ascii="Lexia" w:hAnsi="Lexia"/>
                <w:b/>
                <w:sz w:val="18"/>
                <w:szCs w:val="18"/>
              </w:rPr>
            </w:pPr>
            <w:r>
              <w:rPr>
                <w:rFonts w:ascii="Lexia" w:hAnsi="Lexia"/>
                <w:bCs/>
                <w:sz w:val="18"/>
                <w:szCs w:val="18"/>
              </w:rPr>
              <w:t>1</w:t>
            </w:r>
            <w:r w:rsidRPr="00611BFC">
              <w:rPr>
                <w:rFonts w:ascii="Lexia" w:hAnsi="Lexia"/>
                <w:bCs/>
                <w:sz w:val="18"/>
                <w:szCs w:val="18"/>
              </w:rPr>
              <w:t>.1</w:t>
            </w:r>
            <w:r>
              <w:rPr>
                <w:rFonts w:ascii="Lexia" w:hAnsi="Lexia"/>
                <w:bCs/>
                <w:sz w:val="18"/>
                <w:szCs w:val="18"/>
              </w:rPr>
              <w:t>–1</w:t>
            </w:r>
            <w:r w:rsidRPr="00611BFC">
              <w:rPr>
                <w:rFonts w:ascii="Lexia" w:hAnsi="Lexia"/>
                <w:bCs/>
                <w:sz w:val="18"/>
                <w:szCs w:val="18"/>
              </w:rPr>
              <w:t>.</w:t>
            </w:r>
            <w:r>
              <w:rPr>
                <w:rFonts w:ascii="Lexia" w:hAnsi="Lexia"/>
                <w:bCs/>
                <w:sz w:val="18"/>
                <w:szCs w:val="18"/>
              </w:rPr>
              <w:t>4</w:t>
            </w:r>
          </w:p>
        </w:tc>
        <w:tc>
          <w:tcPr>
            <w:tcW w:w="1977" w:type="pct"/>
            <w:shd w:val="clear" w:color="auto" w:fill="FFFFFF" w:themeFill="background1"/>
            <w:vAlign w:val="center"/>
          </w:tcPr>
          <w:p w14:paraId="0D4DAD3C" w14:textId="7576B95D" w:rsidR="003A11C1" w:rsidRPr="00611BFC" w:rsidRDefault="003A11C1" w:rsidP="00C658E8">
            <w:pPr>
              <w:shd w:val="clear" w:color="auto" w:fill="FFFFFF" w:themeFill="background1"/>
              <w:rPr>
                <w:rFonts w:ascii="Lexia" w:hAnsi="Lexia"/>
                <w:b/>
                <w:bCs/>
                <w:sz w:val="18"/>
                <w:szCs w:val="18"/>
              </w:rPr>
            </w:pPr>
            <w:r w:rsidRPr="00611BFC">
              <w:rPr>
                <w:rFonts w:ascii="Lexia" w:hAnsi="Lexia"/>
                <w:b/>
                <w:bCs/>
                <w:sz w:val="18"/>
                <w:szCs w:val="18"/>
              </w:rPr>
              <w:t>Learning Checkpoint 1</w:t>
            </w:r>
          </w:p>
        </w:tc>
        <w:tc>
          <w:tcPr>
            <w:tcW w:w="533" w:type="pct"/>
            <w:shd w:val="clear" w:color="auto" w:fill="FFFFFF" w:themeFill="background1"/>
            <w:vAlign w:val="center"/>
          </w:tcPr>
          <w:p w14:paraId="09F13A37" w14:textId="77777777" w:rsidR="003A11C1" w:rsidRPr="00611BFC" w:rsidRDefault="003A11C1" w:rsidP="00C658E8">
            <w:pPr>
              <w:rPr>
                <w:rFonts w:ascii="Lexia" w:hAnsi="Lexia"/>
                <w:sz w:val="16"/>
                <w:szCs w:val="16"/>
              </w:rPr>
            </w:pPr>
          </w:p>
        </w:tc>
        <w:tc>
          <w:tcPr>
            <w:tcW w:w="861" w:type="pct"/>
            <w:shd w:val="clear" w:color="auto" w:fill="FFFFFF" w:themeFill="background1"/>
            <w:vAlign w:val="center"/>
          </w:tcPr>
          <w:p w14:paraId="3995F2BA" w14:textId="77777777" w:rsidR="003A11C1" w:rsidRPr="00611BFC" w:rsidRDefault="003A11C1" w:rsidP="00C658E8">
            <w:pPr>
              <w:rPr>
                <w:rFonts w:ascii="Lexia" w:hAnsi="Lexia"/>
                <w:sz w:val="18"/>
                <w:szCs w:val="18"/>
              </w:rPr>
            </w:pPr>
          </w:p>
        </w:tc>
      </w:tr>
      <w:tr w:rsidR="003A11C1" w:rsidRPr="00611BFC" w14:paraId="34D25289" w14:textId="77777777" w:rsidTr="003A11C1">
        <w:trPr>
          <w:cantSplit/>
          <w:jc w:val="center"/>
        </w:trPr>
        <w:tc>
          <w:tcPr>
            <w:tcW w:w="313" w:type="pct"/>
            <w:shd w:val="clear" w:color="auto" w:fill="D9D9D9" w:themeFill="background1" w:themeFillShade="D9"/>
            <w:vAlign w:val="center"/>
          </w:tcPr>
          <w:p w14:paraId="75A5A919" w14:textId="77777777" w:rsidR="003A11C1" w:rsidRPr="00611BFC" w:rsidRDefault="003A11C1" w:rsidP="00C658E8">
            <w:pPr>
              <w:rPr>
                <w:rFonts w:ascii="Lexia" w:hAnsi="Lexia"/>
                <w:sz w:val="18"/>
                <w:szCs w:val="18"/>
              </w:rPr>
            </w:pPr>
          </w:p>
        </w:tc>
        <w:tc>
          <w:tcPr>
            <w:tcW w:w="313" w:type="pct"/>
            <w:shd w:val="clear" w:color="auto" w:fill="D9D9D9" w:themeFill="background1" w:themeFillShade="D9"/>
            <w:vAlign w:val="center"/>
          </w:tcPr>
          <w:p w14:paraId="7E7CA05B" w14:textId="0ECD50E9" w:rsidR="003A11C1" w:rsidRPr="00611BFC" w:rsidRDefault="003A11C1" w:rsidP="00C658E8">
            <w:pPr>
              <w:rPr>
                <w:rFonts w:ascii="Lexia" w:hAnsi="Lexia"/>
                <w:sz w:val="18"/>
                <w:szCs w:val="18"/>
              </w:rPr>
            </w:pPr>
          </w:p>
        </w:tc>
        <w:tc>
          <w:tcPr>
            <w:tcW w:w="1003" w:type="pct"/>
            <w:shd w:val="clear" w:color="auto" w:fill="auto"/>
            <w:vAlign w:val="center"/>
          </w:tcPr>
          <w:p w14:paraId="024485C8" w14:textId="77777777" w:rsidR="003A11C1" w:rsidRDefault="003A11C1" w:rsidP="00C658E8">
            <w:pPr>
              <w:rPr>
                <w:rFonts w:ascii="Lexia" w:hAnsi="Lexia"/>
                <w:sz w:val="18"/>
                <w:szCs w:val="18"/>
              </w:rPr>
            </w:pPr>
            <w:r w:rsidRPr="00611BFC">
              <w:rPr>
                <w:rFonts w:ascii="Lexia" w:hAnsi="Lexia"/>
                <w:sz w:val="18"/>
                <w:szCs w:val="18"/>
              </w:rPr>
              <w:t>State Formation in Ancient Afro–Eurasia</w:t>
            </w:r>
          </w:p>
          <w:p w14:paraId="0E20C4B0" w14:textId="0071B713" w:rsidR="003A11C1" w:rsidRPr="00611BFC" w:rsidRDefault="003A11C1" w:rsidP="00C658E8">
            <w:pPr>
              <w:rPr>
                <w:rFonts w:ascii="Lexia" w:hAnsi="Lexia"/>
                <w:sz w:val="18"/>
                <w:szCs w:val="18"/>
              </w:rPr>
            </w:pPr>
            <w:r>
              <w:rPr>
                <w:rFonts w:ascii="Lexia" w:hAnsi="Lexia"/>
                <w:sz w:val="18"/>
                <w:szCs w:val="18"/>
              </w:rPr>
              <w:t>1.5</w:t>
            </w:r>
          </w:p>
        </w:tc>
        <w:tc>
          <w:tcPr>
            <w:tcW w:w="1977" w:type="pct"/>
            <w:shd w:val="clear" w:color="auto" w:fill="FFFFFF" w:themeFill="background1"/>
            <w:vAlign w:val="center"/>
          </w:tcPr>
          <w:p w14:paraId="1A2650B5" w14:textId="77777777" w:rsidR="003A11C1" w:rsidRPr="00611BFC" w:rsidRDefault="003A11C1" w:rsidP="00C658E8">
            <w:pPr>
              <w:shd w:val="clear" w:color="auto" w:fill="FFFFFF" w:themeFill="background1"/>
              <w:rPr>
                <w:rFonts w:ascii="Lexia" w:hAnsi="Lexia"/>
                <w:sz w:val="18"/>
                <w:szCs w:val="18"/>
              </w:rPr>
            </w:pPr>
          </w:p>
        </w:tc>
        <w:tc>
          <w:tcPr>
            <w:tcW w:w="533" w:type="pct"/>
            <w:shd w:val="clear" w:color="auto" w:fill="FFFFFF" w:themeFill="background1"/>
            <w:vAlign w:val="center"/>
          </w:tcPr>
          <w:p w14:paraId="650D5EB4" w14:textId="3A2566DE" w:rsidR="003A11C1" w:rsidRPr="00611BFC" w:rsidRDefault="003A11C1" w:rsidP="00FD78A1">
            <w:pPr>
              <w:rPr>
                <w:rFonts w:ascii="Lexia" w:hAnsi="Lexia"/>
                <w:b/>
                <w:bCs/>
                <w:sz w:val="16"/>
                <w:szCs w:val="16"/>
              </w:rPr>
            </w:pPr>
            <w:r w:rsidRPr="00611BFC">
              <w:rPr>
                <w:rFonts w:ascii="Lexia" w:hAnsi="Lexia"/>
                <w:b/>
                <w:bCs/>
                <w:sz w:val="16"/>
                <w:szCs w:val="16"/>
              </w:rPr>
              <w:t>LO 1.5</w:t>
            </w:r>
          </w:p>
          <w:p w14:paraId="64CD2B8A" w14:textId="4CF71A33" w:rsidR="003A11C1" w:rsidRPr="00611BFC" w:rsidRDefault="003A11C1" w:rsidP="00FD78A1">
            <w:pPr>
              <w:rPr>
                <w:rFonts w:ascii="Lexia" w:hAnsi="Lexia"/>
                <w:sz w:val="16"/>
                <w:szCs w:val="16"/>
              </w:rPr>
            </w:pPr>
            <w:r w:rsidRPr="00611BFC">
              <w:rPr>
                <w:rFonts w:ascii="Lexia" w:hAnsi="Lexia"/>
                <w:sz w:val="16"/>
                <w:szCs w:val="16"/>
              </w:rPr>
              <w:t>EK</w:t>
            </w:r>
          </w:p>
        </w:tc>
        <w:tc>
          <w:tcPr>
            <w:tcW w:w="861" w:type="pct"/>
            <w:shd w:val="clear" w:color="auto" w:fill="FFFFFF" w:themeFill="background1"/>
            <w:vAlign w:val="center"/>
          </w:tcPr>
          <w:p w14:paraId="287893FE" w14:textId="77777777" w:rsidR="003A11C1" w:rsidRPr="00611BFC" w:rsidRDefault="003A11C1" w:rsidP="00C658E8">
            <w:pPr>
              <w:rPr>
                <w:rFonts w:ascii="Lexia" w:hAnsi="Lexia"/>
                <w:sz w:val="18"/>
                <w:szCs w:val="18"/>
              </w:rPr>
            </w:pPr>
          </w:p>
        </w:tc>
      </w:tr>
      <w:tr w:rsidR="003A11C1" w:rsidRPr="00611BFC" w14:paraId="2A7A4D32" w14:textId="77777777" w:rsidTr="003A11C1">
        <w:trPr>
          <w:cantSplit/>
          <w:jc w:val="center"/>
        </w:trPr>
        <w:tc>
          <w:tcPr>
            <w:tcW w:w="313" w:type="pct"/>
            <w:shd w:val="clear" w:color="auto" w:fill="D9D9D9" w:themeFill="background1" w:themeFillShade="D9"/>
            <w:vAlign w:val="center"/>
          </w:tcPr>
          <w:p w14:paraId="2E2A6F9E" w14:textId="77777777" w:rsidR="003A11C1" w:rsidRPr="00611BFC" w:rsidRDefault="003A11C1" w:rsidP="00C658E8">
            <w:pPr>
              <w:rPr>
                <w:rFonts w:ascii="Lexia" w:hAnsi="Lexia"/>
                <w:sz w:val="18"/>
                <w:szCs w:val="18"/>
              </w:rPr>
            </w:pPr>
          </w:p>
        </w:tc>
        <w:tc>
          <w:tcPr>
            <w:tcW w:w="313" w:type="pct"/>
            <w:shd w:val="clear" w:color="auto" w:fill="D9D9D9" w:themeFill="background1" w:themeFillShade="D9"/>
            <w:vAlign w:val="center"/>
          </w:tcPr>
          <w:p w14:paraId="486E38E5" w14:textId="6F551599" w:rsidR="003A11C1" w:rsidRPr="00611BFC" w:rsidRDefault="003A11C1" w:rsidP="00C658E8">
            <w:pPr>
              <w:rPr>
                <w:rFonts w:ascii="Lexia" w:hAnsi="Lexia"/>
                <w:sz w:val="18"/>
                <w:szCs w:val="18"/>
              </w:rPr>
            </w:pPr>
          </w:p>
        </w:tc>
        <w:tc>
          <w:tcPr>
            <w:tcW w:w="1003" w:type="pct"/>
            <w:shd w:val="clear" w:color="auto" w:fill="auto"/>
            <w:vAlign w:val="center"/>
          </w:tcPr>
          <w:p w14:paraId="11E4C8D5" w14:textId="77777777" w:rsidR="003A11C1" w:rsidRDefault="003A11C1" w:rsidP="00C658E8">
            <w:pPr>
              <w:rPr>
                <w:rFonts w:ascii="Lexia" w:hAnsi="Lexia"/>
                <w:sz w:val="18"/>
                <w:szCs w:val="18"/>
              </w:rPr>
            </w:pPr>
            <w:r w:rsidRPr="00611BFC">
              <w:rPr>
                <w:rFonts w:ascii="Lexia" w:hAnsi="Lexia"/>
                <w:sz w:val="18"/>
                <w:szCs w:val="18"/>
              </w:rPr>
              <w:t>Development of Ancient Afro–Eurasian Religions</w:t>
            </w:r>
          </w:p>
          <w:p w14:paraId="47898C2C" w14:textId="3D60B47A" w:rsidR="003A11C1" w:rsidRPr="00611BFC" w:rsidRDefault="003A11C1" w:rsidP="00C658E8">
            <w:pPr>
              <w:rPr>
                <w:rFonts w:ascii="Lexia" w:hAnsi="Lexia"/>
                <w:sz w:val="18"/>
                <w:szCs w:val="18"/>
              </w:rPr>
            </w:pPr>
            <w:r>
              <w:rPr>
                <w:rFonts w:ascii="Lexia" w:hAnsi="Lexia"/>
                <w:sz w:val="18"/>
                <w:szCs w:val="18"/>
              </w:rPr>
              <w:t>1.6</w:t>
            </w:r>
          </w:p>
        </w:tc>
        <w:tc>
          <w:tcPr>
            <w:tcW w:w="1977" w:type="pct"/>
            <w:shd w:val="clear" w:color="auto" w:fill="FFFFFF" w:themeFill="background1"/>
            <w:vAlign w:val="center"/>
          </w:tcPr>
          <w:p w14:paraId="02D34BCE" w14:textId="77777777" w:rsidR="003A11C1" w:rsidRPr="00611BFC" w:rsidRDefault="003A11C1" w:rsidP="00C658E8">
            <w:pPr>
              <w:shd w:val="clear" w:color="auto" w:fill="FFFFFF" w:themeFill="background1"/>
              <w:rPr>
                <w:rFonts w:ascii="Lexia" w:hAnsi="Lexia"/>
                <w:sz w:val="18"/>
                <w:szCs w:val="18"/>
              </w:rPr>
            </w:pPr>
          </w:p>
        </w:tc>
        <w:tc>
          <w:tcPr>
            <w:tcW w:w="533" w:type="pct"/>
            <w:shd w:val="clear" w:color="auto" w:fill="FFFFFF" w:themeFill="background1"/>
            <w:vAlign w:val="center"/>
          </w:tcPr>
          <w:p w14:paraId="3EB4E534" w14:textId="2FD49688" w:rsidR="003A11C1" w:rsidRPr="00611BFC" w:rsidRDefault="003A11C1" w:rsidP="00FD78A1">
            <w:pPr>
              <w:rPr>
                <w:rFonts w:ascii="Lexia" w:hAnsi="Lexia"/>
                <w:b/>
                <w:bCs/>
                <w:sz w:val="16"/>
                <w:szCs w:val="16"/>
              </w:rPr>
            </w:pPr>
            <w:r w:rsidRPr="00611BFC">
              <w:rPr>
                <w:rFonts w:ascii="Lexia" w:hAnsi="Lexia"/>
                <w:b/>
                <w:bCs/>
                <w:sz w:val="16"/>
                <w:szCs w:val="16"/>
              </w:rPr>
              <w:t>LO 1.6</w:t>
            </w:r>
          </w:p>
          <w:p w14:paraId="1C314380" w14:textId="3CC9CB17" w:rsidR="003A11C1" w:rsidRPr="00611BFC" w:rsidRDefault="003A11C1" w:rsidP="00FD78A1">
            <w:pPr>
              <w:rPr>
                <w:rFonts w:ascii="Lexia" w:hAnsi="Lexia"/>
                <w:sz w:val="16"/>
                <w:szCs w:val="16"/>
              </w:rPr>
            </w:pPr>
            <w:r w:rsidRPr="00611BFC">
              <w:rPr>
                <w:rFonts w:ascii="Lexia" w:hAnsi="Lexia"/>
                <w:sz w:val="16"/>
                <w:szCs w:val="16"/>
              </w:rPr>
              <w:t>EK</w:t>
            </w:r>
          </w:p>
        </w:tc>
        <w:tc>
          <w:tcPr>
            <w:tcW w:w="861" w:type="pct"/>
            <w:shd w:val="clear" w:color="auto" w:fill="FFFFFF" w:themeFill="background1"/>
            <w:vAlign w:val="center"/>
          </w:tcPr>
          <w:p w14:paraId="2F855E2A" w14:textId="77777777" w:rsidR="003A11C1" w:rsidRPr="00611BFC" w:rsidRDefault="003A11C1" w:rsidP="00C658E8">
            <w:pPr>
              <w:rPr>
                <w:rFonts w:ascii="Lexia" w:hAnsi="Lexia"/>
                <w:sz w:val="18"/>
                <w:szCs w:val="18"/>
              </w:rPr>
            </w:pPr>
          </w:p>
        </w:tc>
      </w:tr>
      <w:tr w:rsidR="003A11C1" w:rsidRPr="00611BFC" w14:paraId="7AC85D17" w14:textId="77777777" w:rsidTr="003A11C1">
        <w:trPr>
          <w:cantSplit/>
          <w:jc w:val="center"/>
        </w:trPr>
        <w:tc>
          <w:tcPr>
            <w:tcW w:w="313" w:type="pct"/>
            <w:shd w:val="clear" w:color="auto" w:fill="D9D9D9" w:themeFill="background1" w:themeFillShade="D9"/>
            <w:vAlign w:val="center"/>
          </w:tcPr>
          <w:p w14:paraId="4336DB0C" w14:textId="77777777" w:rsidR="003A11C1" w:rsidRPr="00611BFC" w:rsidRDefault="003A11C1" w:rsidP="00C658E8">
            <w:pPr>
              <w:rPr>
                <w:rFonts w:ascii="Lexia" w:hAnsi="Lexia"/>
                <w:sz w:val="18"/>
                <w:szCs w:val="18"/>
              </w:rPr>
            </w:pPr>
          </w:p>
        </w:tc>
        <w:tc>
          <w:tcPr>
            <w:tcW w:w="313" w:type="pct"/>
            <w:shd w:val="clear" w:color="auto" w:fill="D9D9D9" w:themeFill="background1" w:themeFillShade="D9"/>
            <w:vAlign w:val="center"/>
          </w:tcPr>
          <w:p w14:paraId="212B397D" w14:textId="2D08BC91" w:rsidR="003A11C1" w:rsidRPr="00611BFC" w:rsidRDefault="003A11C1" w:rsidP="00C658E8">
            <w:pPr>
              <w:rPr>
                <w:rFonts w:ascii="Lexia" w:hAnsi="Lexia"/>
                <w:sz w:val="18"/>
                <w:szCs w:val="18"/>
              </w:rPr>
            </w:pPr>
          </w:p>
        </w:tc>
        <w:tc>
          <w:tcPr>
            <w:tcW w:w="1003" w:type="pct"/>
            <w:shd w:val="clear" w:color="auto" w:fill="auto"/>
            <w:vAlign w:val="center"/>
          </w:tcPr>
          <w:p w14:paraId="77287A17" w14:textId="77777777" w:rsidR="003A11C1" w:rsidRDefault="003A11C1" w:rsidP="00C658E8">
            <w:pPr>
              <w:rPr>
                <w:rFonts w:ascii="Lexia" w:hAnsi="Lexia"/>
                <w:sz w:val="18"/>
                <w:szCs w:val="18"/>
              </w:rPr>
            </w:pPr>
            <w:r w:rsidRPr="00611BFC">
              <w:rPr>
                <w:rFonts w:ascii="Lexia" w:hAnsi="Lexia"/>
                <w:sz w:val="18"/>
                <w:szCs w:val="18"/>
              </w:rPr>
              <w:t>Development of Ancient Afro–Eurasian Societies</w:t>
            </w:r>
          </w:p>
          <w:p w14:paraId="12493533" w14:textId="44BE39CD" w:rsidR="003A11C1" w:rsidRPr="00611BFC" w:rsidRDefault="003A11C1" w:rsidP="00C658E8">
            <w:pPr>
              <w:rPr>
                <w:rFonts w:ascii="Lexia" w:hAnsi="Lexia"/>
                <w:sz w:val="18"/>
                <w:szCs w:val="18"/>
              </w:rPr>
            </w:pPr>
            <w:r>
              <w:rPr>
                <w:rFonts w:ascii="Lexia" w:hAnsi="Lexia"/>
                <w:sz w:val="18"/>
                <w:szCs w:val="18"/>
              </w:rPr>
              <w:t>1.7</w:t>
            </w:r>
          </w:p>
        </w:tc>
        <w:tc>
          <w:tcPr>
            <w:tcW w:w="1977" w:type="pct"/>
            <w:shd w:val="clear" w:color="auto" w:fill="FFFFFF" w:themeFill="background1"/>
            <w:vAlign w:val="center"/>
          </w:tcPr>
          <w:p w14:paraId="1D8A8F44" w14:textId="77777777" w:rsidR="003A11C1" w:rsidRPr="00611BFC" w:rsidRDefault="003A11C1" w:rsidP="00C658E8">
            <w:pPr>
              <w:shd w:val="clear" w:color="auto" w:fill="FFFFFF" w:themeFill="background1"/>
              <w:rPr>
                <w:rFonts w:ascii="Lexia" w:hAnsi="Lexia"/>
                <w:sz w:val="18"/>
                <w:szCs w:val="18"/>
              </w:rPr>
            </w:pPr>
          </w:p>
        </w:tc>
        <w:tc>
          <w:tcPr>
            <w:tcW w:w="533" w:type="pct"/>
            <w:shd w:val="clear" w:color="auto" w:fill="FFFFFF" w:themeFill="background1"/>
            <w:vAlign w:val="center"/>
          </w:tcPr>
          <w:p w14:paraId="24810AF9" w14:textId="507E2CF4" w:rsidR="003A11C1" w:rsidRPr="00611BFC" w:rsidRDefault="003A11C1" w:rsidP="00FD78A1">
            <w:pPr>
              <w:rPr>
                <w:rFonts w:ascii="Lexia" w:hAnsi="Lexia"/>
                <w:b/>
                <w:bCs/>
                <w:sz w:val="16"/>
                <w:szCs w:val="16"/>
              </w:rPr>
            </w:pPr>
            <w:r w:rsidRPr="00611BFC">
              <w:rPr>
                <w:rFonts w:ascii="Lexia" w:hAnsi="Lexia"/>
                <w:b/>
                <w:bCs/>
                <w:sz w:val="16"/>
                <w:szCs w:val="16"/>
              </w:rPr>
              <w:t>LO 1.7</w:t>
            </w:r>
          </w:p>
          <w:p w14:paraId="0799A5E0" w14:textId="058EAF3A" w:rsidR="003A11C1" w:rsidRPr="00611BFC" w:rsidRDefault="003A11C1" w:rsidP="00FD78A1">
            <w:pPr>
              <w:rPr>
                <w:rFonts w:ascii="Lexia" w:hAnsi="Lexia"/>
                <w:sz w:val="16"/>
                <w:szCs w:val="16"/>
              </w:rPr>
            </w:pPr>
            <w:r w:rsidRPr="00611BFC">
              <w:rPr>
                <w:rFonts w:ascii="Lexia" w:hAnsi="Lexia"/>
                <w:sz w:val="16"/>
                <w:szCs w:val="16"/>
              </w:rPr>
              <w:t>EK</w:t>
            </w:r>
          </w:p>
        </w:tc>
        <w:tc>
          <w:tcPr>
            <w:tcW w:w="861" w:type="pct"/>
            <w:shd w:val="clear" w:color="auto" w:fill="FFFFFF" w:themeFill="background1"/>
            <w:vAlign w:val="center"/>
          </w:tcPr>
          <w:p w14:paraId="5CFD418B" w14:textId="77777777" w:rsidR="003A11C1" w:rsidRPr="00611BFC" w:rsidRDefault="003A11C1" w:rsidP="00C658E8">
            <w:pPr>
              <w:rPr>
                <w:rFonts w:ascii="Lexia" w:hAnsi="Lexia"/>
                <w:sz w:val="18"/>
                <w:szCs w:val="18"/>
              </w:rPr>
            </w:pPr>
          </w:p>
        </w:tc>
      </w:tr>
      <w:tr w:rsidR="003A11C1" w:rsidRPr="00611BFC" w14:paraId="69BEE502" w14:textId="77777777" w:rsidTr="003A11C1">
        <w:trPr>
          <w:cantSplit/>
          <w:jc w:val="center"/>
        </w:trPr>
        <w:tc>
          <w:tcPr>
            <w:tcW w:w="313" w:type="pct"/>
            <w:shd w:val="clear" w:color="auto" w:fill="D9D9D9" w:themeFill="background1" w:themeFillShade="D9"/>
            <w:vAlign w:val="center"/>
          </w:tcPr>
          <w:p w14:paraId="4414167F" w14:textId="77777777" w:rsidR="003A11C1" w:rsidRPr="00611BFC" w:rsidRDefault="003A11C1" w:rsidP="006A5579">
            <w:pPr>
              <w:rPr>
                <w:rFonts w:ascii="Lexia" w:hAnsi="Lexia"/>
                <w:sz w:val="18"/>
                <w:szCs w:val="18"/>
              </w:rPr>
            </w:pPr>
          </w:p>
        </w:tc>
        <w:tc>
          <w:tcPr>
            <w:tcW w:w="313" w:type="pct"/>
            <w:shd w:val="clear" w:color="auto" w:fill="D9D9D9" w:themeFill="background1" w:themeFillShade="D9"/>
            <w:vAlign w:val="center"/>
          </w:tcPr>
          <w:p w14:paraId="7B4CD2B1" w14:textId="2A7E2311" w:rsidR="003A11C1" w:rsidRPr="00611BFC" w:rsidRDefault="003A11C1" w:rsidP="006A5579">
            <w:pPr>
              <w:rPr>
                <w:rFonts w:ascii="Lexia" w:hAnsi="Lexia"/>
                <w:sz w:val="18"/>
                <w:szCs w:val="18"/>
              </w:rPr>
            </w:pPr>
          </w:p>
        </w:tc>
        <w:tc>
          <w:tcPr>
            <w:tcW w:w="1003" w:type="pct"/>
            <w:shd w:val="clear" w:color="auto" w:fill="auto"/>
            <w:vAlign w:val="center"/>
          </w:tcPr>
          <w:p w14:paraId="4D3BC8C9" w14:textId="618FDF2A" w:rsidR="003A11C1" w:rsidRPr="00611BFC" w:rsidRDefault="003A11C1" w:rsidP="006A5579">
            <w:pPr>
              <w:rPr>
                <w:rFonts w:ascii="Lexia" w:hAnsi="Lexia"/>
                <w:b/>
                <w:sz w:val="18"/>
                <w:szCs w:val="18"/>
              </w:rPr>
            </w:pPr>
            <w:r>
              <w:rPr>
                <w:rFonts w:ascii="Lexia" w:hAnsi="Lexia"/>
                <w:bCs/>
                <w:sz w:val="18"/>
                <w:szCs w:val="18"/>
              </w:rPr>
              <w:t>1</w:t>
            </w:r>
            <w:r w:rsidRPr="00611BFC">
              <w:rPr>
                <w:rFonts w:ascii="Lexia" w:hAnsi="Lexia"/>
                <w:bCs/>
                <w:sz w:val="18"/>
                <w:szCs w:val="18"/>
              </w:rPr>
              <w:t>.1</w:t>
            </w:r>
            <w:r>
              <w:rPr>
                <w:rFonts w:ascii="Lexia" w:hAnsi="Lexia"/>
                <w:bCs/>
                <w:sz w:val="18"/>
                <w:szCs w:val="18"/>
              </w:rPr>
              <w:t>–1</w:t>
            </w:r>
            <w:r w:rsidRPr="00611BFC">
              <w:rPr>
                <w:rFonts w:ascii="Lexia" w:hAnsi="Lexia"/>
                <w:bCs/>
                <w:sz w:val="18"/>
                <w:szCs w:val="18"/>
              </w:rPr>
              <w:t>.</w:t>
            </w:r>
            <w:r>
              <w:rPr>
                <w:rFonts w:ascii="Lexia" w:hAnsi="Lexia"/>
                <w:bCs/>
                <w:sz w:val="18"/>
                <w:szCs w:val="18"/>
              </w:rPr>
              <w:t>7</w:t>
            </w:r>
          </w:p>
        </w:tc>
        <w:tc>
          <w:tcPr>
            <w:tcW w:w="1977" w:type="pct"/>
            <w:shd w:val="clear" w:color="auto" w:fill="FFFFFF" w:themeFill="background1"/>
            <w:vAlign w:val="center"/>
          </w:tcPr>
          <w:p w14:paraId="0992A3DC" w14:textId="19C5D0E3" w:rsidR="003A11C1" w:rsidRPr="00611BFC" w:rsidRDefault="003A11C1" w:rsidP="006A5579">
            <w:pPr>
              <w:shd w:val="clear" w:color="auto" w:fill="FFFFFF" w:themeFill="background1"/>
              <w:rPr>
                <w:rFonts w:ascii="Lexia" w:hAnsi="Lexia"/>
                <w:b/>
                <w:bCs/>
                <w:sz w:val="18"/>
                <w:szCs w:val="18"/>
              </w:rPr>
            </w:pPr>
            <w:r w:rsidRPr="00611BFC">
              <w:rPr>
                <w:rFonts w:ascii="Lexia" w:hAnsi="Lexia"/>
                <w:b/>
                <w:bCs/>
                <w:sz w:val="18"/>
                <w:szCs w:val="18"/>
              </w:rPr>
              <w:t>Learning Checkpoint 2</w:t>
            </w:r>
          </w:p>
        </w:tc>
        <w:tc>
          <w:tcPr>
            <w:tcW w:w="533" w:type="pct"/>
            <w:shd w:val="clear" w:color="auto" w:fill="FFFFFF" w:themeFill="background1"/>
            <w:vAlign w:val="center"/>
          </w:tcPr>
          <w:p w14:paraId="25DBD13D" w14:textId="77777777" w:rsidR="003A11C1" w:rsidRPr="00611BFC" w:rsidRDefault="003A11C1" w:rsidP="006A5579">
            <w:pPr>
              <w:rPr>
                <w:rFonts w:ascii="Lexia" w:hAnsi="Lexia"/>
                <w:sz w:val="16"/>
                <w:szCs w:val="16"/>
              </w:rPr>
            </w:pPr>
          </w:p>
        </w:tc>
        <w:tc>
          <w:tcPr>
            <w:tcW w:w="861" w:type="pct"/>
            <w:shd w:val="clear" w:color="auto" w:fill="FFFFFF" w:themeFill="background1"/>
            <w:vAlign w:val="center"/>
          </w:tcPr>
          <w:p w14:paraId="2263CD12" w14:textId="77777777" w:rsidR="003A11C1" w:rsidRPr="00611BFC" w:rsidRDefault="003A11C1" w:rsidP="006A5579">
            <w:pPr>
              <w:rPr>
                <w:rFonts w:ascii="Lexia" w:hAnsi="Lexia"/>
                <w:sz w:val="18"/>
                <w:szCs w:val="18"/>
              </w:rPr>
            </w:pPr>
          </w:p>
        </w:tc>
      </w:tr>
      <w:tr w:rsidR="003A11C1" w:rsidRPr="00611BFC" w14:paraId="15922EFB" w14:textId="77777777" w:rsidTr="003A11C1">
        <w:trPr>
          <w:cantSplit/>
          <w:jc w:val="center"/>
        </w:trPr>
        <w:tc>
          <w:tcPr>
            <w:tcW w:w="313" w:type="pct"/>
            <w:shd w:val="clear" w:color="auto" w:fill="D9D9D9" w:themeFill="background1" w:themeFillShade="D9"/>
            <w:vAlign w:val="center"/>
          </w:tcPr>
          <w:p w14:paraId="63194C86" w14:textId="77777777" w:rsidR="003A11C1" w:rsidRPr="00611BFC" w:rsidRDefault="003A11C1" w:rsidP="006A5579">
            <w:pPr>
              <w:rPr>
                <w:rFonts w:ascii="Lexia" w:hAnsi="Lexia"/>
                <w:sz w:val="18"/>
                <w:szCs w:val="18"/>
              </w:rPr>
            </w:pPr>
          </w:p>
        </w:tc>
        <w:tc>
          <w:tcPr>
            <w:tcW w:w="313" w:type="pct"/>
            <w:shd w:val="clear" w:color="auto" w:fill="D9D9D9" w:themeFill="background1" w:themeFillShade="D9"/>
            <w:vAlign w:val="center"/>
          </w:tcPr>
          <w:p w14:paraId="1CAC35C5" w14:textId="51AFDF60" w:rsidR="003A11C1" w:rsidRPr="00611BFC" w:rsidRDefault="003A11C1" w:rsidP="006A5579">
            <w:pPr>
              <w:rPr>
                <w:rFonts w:ascii="Lexia" w:hAnsi="Lexia"/>
                <w:sz w:val="18"/>
                <w:szCs w:val="18"/>
              </w:rPr>
            </w:pPr>
          </w:p>
        </w:tc>
        <w:tc>
          <w:tcPr>
            <w:tcW w:w="1003" w:type="pct"/>
            <w:shd w:val="clear" w:color="auto" w:fill="auto"/>
            <w:vAlign w:val="center"/>
          </w:tcPr>
          <w:p w14:paraId="15977FAA" w14:textId="7DFBF7A5" w:rsidR="003A11C1" w:rsidRPr="00611BFC" w:rsidRDefault="003A11C1" w:rsidP="006A5579">
            <w:pPr>
              <w:rPr>
                <w:rFonts w:ascii="Lexia" w:hAnsi="Lexia"/>
                <w:b/>
                <w:sz w:val="18"/>
                <w:szCs w:val="18"/>
              </w:rPr>
            </w:pPr>
            <w:r>
              <w:rPr>
                <w:rFonts w:ascii="Lexia" w:hAnsi="Lexia"/>
                <w:bCs/>
                <w:sz w:val="18"/>
                <w:szCs w:val="18"/>
              </w:rPr>
              <w:t>1</w:t>
            </w:r>
            <w:r w:rsidRPr="00611BFC">
              <w:rPr>
                <w:rFonts w:ascii="Lexia" w:hAnsi="Lexia"/>
                <w:bCs/>
                <w:sz w:val="18"/>
                <w:szCs w:val="18"/>
              </w:rPr>
              <w:t>.1</w:t>
            </w:r>
            <w:r>
              <w:rPr>
                <w:rFonts w:ascii="Lexia" w:hAnsi="Lexia"/>
                <w:bCs/>
                <w:sz w:val="18"/>
                <w:szCs w:val="18"/>
              </w:rPr>
              <w:t>–1</w:t>
            </w:r>
            <w:r w:rsidRPr="00611BFC">
              <w:rPr>
                <w:rFonts w:ascii="Lexia" w:hAnsi="Lexia"/>
                <w:bCs/>
                <w:sz w:val="18"/>
                <w:szCs w:val="18"/>
              </w:rPr>
              <w:t>.</w:t>
            </w:r>
            <w:r>
              <w:rPr>
                <w:rFonts w:ascii="Lexia" w:hAnsi="Lexia"/>
                <w:bCs/>
                <w:sz w:val="18"/>
                <w:szCs w:val="18"/>
              </w:rPr>
              <w:t>7</w:t>
            </w:r>
          </w:p>
        </w:tc>
        <w:tc>
          <w:tcPr>
            <w:tcW w:w="1977" w:type="pct"/>
            <w:shd w:val="clear" w:color="auto" w:fill="FFFFFF" w:themeFill="background1"/>
            <w:vAlign w:val="center"/>
          </w:tcPr>
          <w:p w14:paraId="51FA2C52" w14:textId="01CF6D82" w:rsidR="003A11C1" w:rsidRPr="00611BFC" w:rsidRDefault="003A11C1" w:rsidP="006A5579">
            <w:pPr>
              <w:shd w:val="clear" w:color="auto" w:fill="FFFFFF" w:themeFill="background1"/>
              <w:rPr>
                <w:rFonts w:ascii="Lexia" w:hAnsi="Lexia"/>
                <w:b/>
                <w:bCs/>
                <w:sz w:val="18"/>
                <w:szCs w:val="18"/>
              </w:rPr>
            </w:pPr>
            <w:r w:rsidRPr="00611BFC">
              <w:rPr>
                <w:rFonts w:ascii="Lexia" w:hAnsi="Lexia"/>
                <w:b/>
                <w:bCs/>
                <w:sz w:val="18"/>
                <w:szCs w:val="18"/>
              </w:rPr>
              <w:t>Performance Task</w:t>
            </w:r>
          </w:p>
          <w:p w14:paraId="70095FF7" w14:textId="280350B2" w:rsidR="003A11C1" w:rsidRPr="00611BFC" w:rsidRDefault="003A11C1" w:rsidP="006A5579">
            <w:pPr>
              <w:shd w:val="clear" w:color="auto" w:fill="FFFFFF" w:themeFill="background1"/>
              <w:rPr>
                <w:rFonts w:ascii="Lexia" w:hAnsi="Lexia"/>
                <w:b/>
                <w:bCs/>
                <w:sz w:val="18"/>
                <w:szCs w:val="18"/>
              </w:rPr>
            </w:pPr>
            <w:r w:rsidRPr="00611BFC">
              <w:rPr>
                <w:rFonts w:ascii="Lexia" w:hAnsi="Lexia"/>
                <w:color w:val="211D1E"/>
                <w:sz w:val="18"/>
                <w:szCs w:val="18"/>
              </w:rPr>
              <w:t>Explain how the development of ancient civilizations resulted in different types of social hierarchies.</w:t>
            </w:r>
          </w:p>
        </w:tc>
        <w:tc>
          <w:tcPr>
            <w:tcW w:w="533" w:type="pct"/>
            <w:shd w:val="clear" w:color="auto" w:fill="FFFFFF" w:themeFill="background1"/>
            <w:vAlign w:val="center"/>
          </w:tcPr>
          <w:p w14:paraId="2BE7B506" w14:textId="77777777" w:rsidR="003A11C1" w:rsidRPr="00611BFC" w:rsidRDefault="003A11C1" w:rsidP="006A5579">
            <w:pPr>
              <w:rPr>
                <w:rFonts w:ascii="Lexia" w:hAnsi="Lexia"/>
                <w:sz w:val="16"/>
                <w:szCs w:val="16"/>
              </w:rPr>
            </w:pPr>
          </w:p>
        </w:tc>
        <w:tc>
          <w:tcPr>
            <w:tcW w:w="861" w:type="pct"/>
            <w:shd w:val="clear" w:color="auto" w:fill="FFFFFF" w:themeFill="background1"/>
            <w:vAlign w:val="center"/>
          </w:tcPr>
          <w:p w14:paraId="0CA79F2D" w14:textId="77777777" w:rsidR="003A11C1" w:rsidRPr="00611BFC" w:rsidRDefault="003A11C1" w:rsidP="006A5579">
            <w:pPr>
              <w:rPr>
                <w:rFonts w:ascii="Lexia" w:hAnsi="Lexia"/>
                <w:sz w:val="18"/>
                <w:szCs w:val="18"/>
              </w:rPr>
            </w:pPr>
          </w:p>
        </w:tc>
      </w:tr>
    </w:tbl>
    <w:p w14:paraId="14B9AFF3" w14:textId="46AC4E70" w:rsidR="00FE591E" w:rsidRPr="00611BFC" w:rsidRDefault="00FE591E" w:rsidP="00FE591E">
      <w:pPr>
        <w:rPr>
          <w:rFonts w:ascii="Lexia" w:hAnsi="Lexia"/>
          <w:sz w:val="16"/>
          <w:szCs w:val="16"/>
        </w:rPr>
      </w:pPr>
      <w:r w:rsidRPr="00611BFC">
        <w:rPr>
          <w:rFonts w:ascii="Lexia" w:hAnsi="Lexia"/>
          <w:sz w:val="16"/>
          <w:szCs w:val="16"/>
        </w:rPr>
        <w:t>[add or remove rows as needed]</w:t>
      </w:r>
      <w:bookmarkEnd w:id="0"/>
    </w:p>
    <w:p w14:paraId="73B471B7" w14:textId="77777777" w:rsidR="00D10E40" w:rsidRPr="00611BFC" w:rsidRDefault="00D10E40">
      <w:pPr>
        <w:rPr>
          <w:rFonts w:ascii="Lexia" w:hAnsi="Lexia"/>
          <w:sz w:val="16"/>
          <w:szCs w:val="16"/>
        </w:rPr>
      </w:pPr>
    </w:p>
    <w:p w14:paraId="4D7FF63A" w14:textId="77777777" w:rsidR="004256CD" w:rsidRPr="00611BFC" w:rsidRDefault="004256CD" w:rsidP="0079054A">
      <w:pPr>
        <w:pStyle w:val="Heading3"/>
      </w:pPr>
      <w:r w:rsidRPr="00611BFC">
        <w:t>Reflections</w:t>
      </w:r>
    </w:p>
    <w:p w14:paraId="7FBA8E24" w14:textId="6F17C5EE" w:rsidR="004256CD" w:rsidRPr="00611BFC" w:rsidRDefault="004256CD" w:rsidP="004256CD">
      <w:pPr>
        <w:autoSpaceDE w:val="0"/>
        <w:autoSpaceDN w:val="0"/>
        <w:adjustRightInd w:val="0"/>
        <w:rPr>
          <w:rFonts w:ascii="Lexia" w:eastAsiaTheme="minorHAnsi" w:hAnsi="Lexia" w:cs="AppleSystemUIFontBold"/>
          <w:sz w:val="20"/>
          <w:szCs w:val="20"/>
        </w:rPr>
      </w:pPr>
      <w:r w:rsidRPr="00611BFC">
        <w:rPr>
          <w:rFonts w:ascii="Lexia" w:eastAsiaTheme="minorHAnsi" w:hAnsi="Lexia" w:cs="AppleSystemUIFontBold"/>
          <w:sz w:val="20"/>
          <w:szCs w:val="20"/>
        </w:rPr>
        <w:t>What went well in this unit?</w:t>
      </w:r>
    </w:p>
    <w:p w14:paraId="22F400D1" w14:textId="2F40246B" w:rsidR="004256CD" w:rsidRPr="00611BFC" w:rsidRDefault="004256CD" w:rsidP="004256CD">
      <w:pPr>
        <w:autoSpaceDE w:val="0"/>
        <w:autoSpaceDN w:val="0"/>
        <w:adjustRightInd w:val="0"/>
        <w:rPr>
          <w:rFonts w:ascii="Lexia" w:eastAsiaTheme="minorHAnsi" w:hAnsi="Lexia" w:cs="AppleSystemUIFontBold"/>
          <w:sz w:val="20"/>
          <w:szCs w:val="20"/>
        </w:rPr>
      </w:pPr>
      <w:r w:rsidRPr="00611BFC">
        <w:rPr>
          <w:rFonts w:ascii="Lexia" w:eastAsiaTheme="minorHAnsi" w:hAnsi="Lexia" w:cs="AppleSystemUIFontBold"/>
          <w:sz w:val="20"/>
          <w:szCs w:val="20"/>
        </w:rPr>
        <w:t>When were students most engaged during this unit?</w:t>
      </w:r>
    </w:p>
    <w:p w14:paraId="1CF83DB7" w14:textId="7AF13E13" w:rsidR="004256CD" w:rsidRPr="00834977" w:rsidRDefault="004256CD" w:rsidP="004256CD">
      <w:pPr>
        <w:autoSpaceDE w:val="0"/>
        <w:autoSpaceDN w:val="0"/>
        <w:adjustRightInd w:val="0"/>
        <w:rPr>
          <w:rFonts w:ascii="Lexia" w:hAnsi="Lexia" w:cs="AppleSystemUIFontBold"/>
          <w:sz w:val="20"/>
          <w:szCs w:val="20"/>
        </w:rPr>
      </w:pPr>
      <w:r w:rsidRPr="00611BFC">
        <w:rPr>
          <w:rFonts w:ascii="Lexia" w:hAnsi="Lexia" w:cs="AppleSystemUIFontBold"/>
          <w:sz w:val="20"/>
          <w:szCs w:val="20"/>
        </w:rPr>
        <w:t>How have students grown? What opportunities for growth stand out at this time?</w:t>
      </w:r>
    </w:p>
    <w:p w14:paraId="199BAF9F" w14:textId="7A645B76" w:rsidR="00CB0350" w:rsidRPr="00611BFC" w:rsidRDefault="004256CD" w:rsidP="004256CD">
      <w:pPr>
        <w:rPr>
          <w:rFonts w:ascii="Lexia" w:hAnsi="Lexia"/>
          <w:sz w:val="16"/>
          <w:szCs w:val="16"/>
        </w:rPr>
      </w:pPr>
      <w:r w:rsidRPr="00611BFC">
        <w:rPr>
          <w:rFonts w:ascii="Lexia" w:eastAsiaTheme="minorHAnsi" w:hAnsi="Lexia" w:cs="AppleSystemUIFontBold"/>
          <w:sz w:val="20"/>
          <w:szCs w:val="20"/>
        </w:rPr>
        <w:t>What needs modification or differentiation next time?</w:t>
      </w:r>
      <w:r w:rsidR="00CB0350" w:rsidRPr="00611BFC">
        <w:rPr>
          <w:rFonts w:ascii="Lexia" w:hAnsi="Lexia"/>
          <w:sz w:val="16"/>
          <w:szCs w:val="16"/>
        </w:rPr>
        <w:br w:type="page"/>
      </w:r>
    </w:p>
    <w:p w14:paraId="329A0D37" w14:textId="637EABE8" w:rsidR="00CB0350" w:rsidRPr="00611BFC" w:rsidRDefault="00CB0350" w:rsidP="0079054A">
      <w:pPr>
        <w:pStyle w:val="Heading2"/>
      </w:pPr>
      <w:r w:rsidRPr="00611BFC">
        <w:lastRenderedPageBreak/>
        <w:t xml:space="preserve">The </w:t>
      </w:r>
      <w:r w:rsidR="00647304" w:rsidRPr="00611BFC">
        <w:t>Classical</w:t>
      </w:r>
      <w:r w:rsidRPr="00611BFC">
        <w:t xml:space="preserve"> Period, c. 600 BCE</w:t>
      </w:r>
      <w:r w:rsidR="00647304" w:rsidRPr="00611BFC">
        <w:t xml:space="preserve"> to c. 600 CE</w:t>
      </w:r>
    </w:p>
    <w:p w14:paraId="21DE72E0" w14:textId="77777777" w:rsidR="00C72409" w:rsidRPr="00611BFC" w:rsidRDefault="00C72409" w:rsidP="00CB0350">
      <w:pPr>
        <w:rPr>
          <w:rFonts w:ascii="Lexia" w:eastAsia="Times New Roman" w:hAnsi="Lexia"/>
          <w:color w:val="0070C0"/>
          <w:sz w:val="18"/>
          <w:szCs w:val="18"/>
        </w:rPr>
      </w:pPr>
    </w:p>
    <w:tbl>
      <w:tblPr>
        <w:tblStyle w:val="TableGrid"/>
        <w:tblW w:w="14332" w:type="dxa"/>
        <w:jc w:val="center"/>
        <w:tblCellMar>
          <w:top w:w="43" w:type="dxa"/>
          <w:left w:w="115" w:type="dxa"/>
          <w:bottom w:w="43" w:type="dxa"/>
          <w:right w:w="115" w:type="dxa"/>
        </w:tblCellMar>
        <w:tblLook w:val="04A0" w:firstRow="1" w:lastRow="0" w:firstColumn="1" w:lastColumn="0" w:noHBand="0" w:noVBand="1"/>
        <w:tblDescription w:val="The Classical Period, c. 600 BCE to c. 600 CE"/>
      </w:tblPr>
      <w:tblGrid>
        <w:gridCol w:w="855"/>
        <w:gridCol w:w="855"/>
        <w:gridCol w:w="2780"/>
        <w:gridCol w:w="5655"/>
        <w:gridCol w:w="1559"/>
        <w:gridCol w:w="2628"/>
      </w:tblGrid>
      <w:tr w:rsidR="003A11C1" w:rsidRPr="00611BFC" w14:paraId="5A919DE7" w14:textId="77777777" w:rsidTr="003A11C1">
        <w:trPr>
          <w:cantSplit/>
          <w:tblHeader/>
          <w:jc w:val="center"/>
        </w:trPr>
        <w:tc>
          <w:tcPr>
            <w:tcW w:w="298" w:type="pct"/>
            <w:shd w:val="clear" w:color="auto" w:fill="D9E2F3" w:themeFill="accent1" w:themeFillTint="33"/>
            <w:vAlign w:val="center"/>
          </w:tcPr>
          <w:p w14:paraId="5F16D257" w14:textId="5241A9FA" w:rsidR="003A11C1" w:rsidRPr="00611BFC" w:rsidRDefault="003A11C1" w:rsidP="00C658E8">
            <w:pPr>
              <w:jc w:val="center"/>
              <w:rPr>
                <w:rFonts w:ascii="Lexia" w:hAnsi="Lexia"/>
                <w:b/>
                <w:sz w:val="16"/>
              </w:rPr>
            </w:pPr>
            <w:r w:rsidRPr="00611BFC">
              <w:rPr>
                <w:rFonts w:ascii="Lexia" w:hAnsi="Lexia"/>
                <w:b/>
                <w:sz w:val="16"/>
              </w:rPr>
              <w:t>Planned Date(s)</w:t>
            </w:r>
          </w:p>
        </w:tc>
        <w:tc>
          <w:tcPr>
            <w:tcW w:w="298" w:type="pct"/>
            <w:shd w:val="clear" w:color="auto" w:fill="D9E2F3" w:themeFill="accent1" w:themeFillTint="33"/>
            <w:vAlign w:val="center"/>
          </w:tcPr>
          <w:p w14:paraId="3C7C5D95" w14:textId="1DBF021E" w:rsidR="003A11C1" w:rsidRPr="00611BFC" w:rsidRDefault="003A11C1" w:rsidP="00C658E8">
            <w:pPr>
              <w:jc w:val="center"/>
              <w:rPr>
                <w:rFonts w:ascii="Lexia" w:hAnsi="Lexia"/>
                <w:b/>
                <w:sz w:val="16"/>
              </w:rPr>
            </w:pPr>
            <w:r w:rsidRPr="00611BFC">
              <w:rPr>
                <w:rFonts w:ascii="Lexia" w:hAnsi="Lexia"/>
                <w:b/>
                <w:sz w:val="16"/>
              </w:rPr>
              <w:t>Actual Date(s)</w:t>
            </w:r>
          </w:p>
        </w:tc>
        <w:tc>
          <w:tcPr>
            <w:tcW w:w="970" w:type="pct"/>
            <w:shd w:val="clear" w:color="auto" w:fill="D9E2F3" w:themeFill="accent1" w:themeFillTint="33"/>
            <w:vAlign w:val="center"/>
          </w:tcPr>
          <w:p w14:paraId="0A1EF6D2" w14:textId="77777777" w:rsidR="003A11C1" w:rsidRPr="00611BFC" w:rsidRDefault="003A11C1" w:rsidP="00C658E8">
            <w:pPr>
              <w:jc w:val="center"/>
              <w:rPr>
                <w:rFonts w:ascii="Lexia" w:hAnsi="Lexia"/>
                <w:b/>
                <w:sz w:val="16"/>
              </w:rPr>
            </w:pPr>
            <w:r w:rsidRPr="00611BFC">
              <w:rPr>
                <w:rFonts w:ascii="Lexia" w:hAnsi="Lexia"/>
                <w:b/>
                <w:sz w:val="16"/>
              </w:rPr>
              <w:t>Key Concepts</w:t>
            </w:r>
          </w:p>
        </w:tc>
        <w:tc>
          <w:tcPr>
            <w:tcW w:w="1973" w:type="pct"/>
            <w:shd w:val="clear" w:color="auto" w:fill="D9E2F3" w:themeFill="accent1" w:themeFillTint="33"/>
            <w:vAlign w:val="center"/>
          </w:tcPr>
          <w:p w14:paraId="60EF9A06" w14:textId="77777777" w:rsidR="003A11C1" w:rsidRPr="00611BFC" w:rsidRDefault="003A11C1" w:rsidP="00C658E8">
            <w:pPr>
              <w:jc w:val="center"/>
              <w:rPr>
                <w:rFonts w:ascii="Lexia" w:hAnsi="Lexia"/>
                <w:b/>
                <w:bCs/>
                <w:sz w:val="16"/>
                <w:szCs w:val="16"/>
              </w:rPr>
            </w:pPr>
            <w:r w:rsidRPr="00611BFC">
              <w:rPr>
                <w:rFonts w:ascii="Lexia" w:hAnsi="Lexia"/>
                <w:b/>
                <w:bCs/>
                <w:sz w:val="16"/>
                <w:szCs w:val="16"/>
              </w:rPr>
              <w:t>Materials/Resources/Tasks</w:t>
            </w:r>
          </w:p>
          <w:p w14:paraId="62F4B9CF" w14:textId="3BD9BF47" w:rsidR="003A11C1" w:rsidRPr="00611BFC" w:rsidRDefault="003A11C1" w:rsidP="00C658E8">
            <w:pPr>
              <w:jc w:val="center"/>
              <w:rPr>
                <w:rFonts w:ascii="Lexia" w:hAnsi="Lexia"/>
                <w:i/>
                <w:iCs/>
                <w:sz w:val="15"/>
                <w:szCs w:val="15"/>
              </w:rPr>
            </w:pPr>
            <w:r w:rsidRPr="00611BFC">
              <w:rPr>
                <w:rFonts w:ascii="Lexia" w:hAnsi="Lexia"/>
                <w:i/>
                <w:iCs/>
                <w:sz w:val="15"/>
                <w:szCs w:val="15"/>
              </w:rPr>
              <w:t>Source Explorations, Additional Lessons, Primary Sources, Secondary Sources, Textbooks, Performance Tasks, Assessments</w:t>
            </w:r>
          </w:p>
        </w:tc>
        <w:tc>
          <w:tcPr>
            <w:tcW w:w="544" w:type="pct"/>
            <w:shd w:val="clear" w:color="auto" w:fill="D9E2F3" w:themeFill="accent1" w:themeFillTint="33"/>
            <w:vAlign w:val="center"/>
          </w:tcPr>
          <w:p w14:paraId="66B8086D" w14:textId="7AE4790B" w:rsidR="003A11C1" w:rsidRPr="00611BFC" w:rsidRDefault="003A11C1" w:rsidP="00C658E8">
            <w:pPr>
              <w:jc w:val="center"/>
              <w:rPr>
                <w:rFonts w:ascii="Lexia" w:hAnsi="Lexia"/>
                <w:sz w:val="20"/>
                <w:szCs w:val="20"/>
              </w:rPr>
            </w:pPr>
            <w:r w:rsidRPr="00611BFC">
              <w:rPr>
                <w:rFonts w:ascii="Lexia" w:hAnsi="Lexia"/>
                <w:b/>
                <w:sz w:val="16"/>
              </w:rPr>
              <w:t>Framework Connections</w:t>
            </w:r>
            <w:r>
              <w:rPr>
                <w:rFonts w:ascii="Lexia" w:hAnsi="Lexia"/>
                <w:b/>
                <w:sz w:val="16"/>
              </w:rPr>
              <w:t xml:space="preserve"> &amp; </w:t>
            </w:r>
            <w:r w:rsidRPr="00611BFC">
              <w:rPr>
                <w:rFonts w:ascii="Lexia" w:hAnsi="Lexia"/>
                <w:b/>
                <w:sz w:val="16"/>
              </w:rPr>
              <w:t>State Standards</w:t>
            </w:r>
          </w:p>
        </w:tc>
        <w:tc>
          <w:tcPr>
            <w:tcW w:w="918" w:type="pct"/>
            <w:shd w:val="clear" w:color="auto" w:fill="D9E2F3" w:themeFill="accent1" w:themeFillTint="33"/>
            <w:vAlign w:val="center"/>
          </w:tcPr>
          <w:p w14:paraId="4A312628" w14:textId="77777777" w:rsidR="003A11C1" w:rsidRPr="00611BFC" w:rsidRDefault="003A11C1" w:rsidP="00C658E8">
            <w:pPr>
              <w:jc w:val="center"/>
              <w:rPr>
                <w:rFonts w:ascii="Lexia" w:hAnsi="Lexia"/>
                <w:b/>
                <w:sz w:val="16"/>
              </w:rPr>
            </w:pPr>
            <w:r w:rsidRPr="00611BFC">
              <w:rPr>
                <w:rFonts w:ascii="Lexia" w:hAnsi="Lexia"/>
                <w:b/>
                <w:sz w:val="16"/>
              </w:rPr>
              <w:t xml:space="preserve">Reflections on </w:t>
            </w:r>
            <w:r w:rsidRPr="00611BFC">
              <w:rPr>
                <w:rFonts w:ascii="Lexia" w:hAnsi="Lexia"/>
                <w:b/>
                <w:sz w:val="16"/>
              </w:rPr>
              <w:br/>
              <w:t>Areas of Focus &amp; Shared Principles</w:t>
            </w:r>
          </w:p>
        </w:tc>
      </w:tr>
      <w:tr w:rsidR="003A11C1" w:rsidRPr="00611BFC" w14:paraId="2254B77E" w14:textId="77777777" w:rsidTr="003A11C1">
        <w:trPr>
          <w:cantSplit/>
          <w:jc w:val="center"/>
        </w:trPr>
        <w:tc>
          <w:tcPr>
            <w:tcW w:w="298" w:type="pct"/>
            <w:shd w:val="clear" w:color="auto" w:fill="D9D9D9" w:themeFill="background1" w:themeFillShade="D9"/>
            <w:vAlign w:val="center"/>
          </w:tcPr>
          <w:p w14:paraId="7C90B00C" w14:textId="77777777" w:rsidR="003A11C1" w:rsidRPr="00611BFC" w:rsidRDefault="003A11C1" w:rsidP="00C658E8">
            <w:pPr>
              <w:rPr>
                <w:rFonts w:ascii="Lexia" w:hAnsi="Lexia"/>
                <w:sz w:val="18"/>
                <w:szCs w:val="18"/>
              </w:rPr>
            </w:pPr>
          </w:p>
        </w:tc>
        <w:tc>
          <w:tcPr>
            <w:tcW w:w="298" w:type="pct"/>
            <w:shd w:val="clear" w:color="auto" w:fill="D9D9D9" w:themeFill="background1" w:themeFillShade="D9"/>
            <w:vAlign w:val="center"/>
          </w:tcPr>
          <w:p w14:paraId="1F638ACD" w14:textId="099036BD" w:rsidR="003A11C1" w:rsidRPr="00611BFC" w:rsidRDefault="003A11C1" w:rsidP="00C658E8">
            <w:pPr>
              <w:rPr>
                <w:rFonts w:ascii="Lexia" w:hAnsi="Lexia"/>
                <w:sz w:val="18"/>
                <w:szCs w:val="18"/>
              </w:rPr>
            </w:pPr>
          </w:p>
        </w:tc>
        <w:tc>
          <w:tcPr>
            <w:tcW w:w="970" w:type="pct"/>
            <w:shd w:val="clear" w:color="auto" w:fill="auto"/>
            <w:vAlign w:val="center"/>
          </w:tcPr>
          <w:p w14:paraId="47A1C012" w14:textId="77777777" w:rsidR="003A11C1" w:rsidRDefault="003A11C1" w:rsidP="00C658E8">
            <w:pPr>
              <w:rPr>
                <w:rFonts w:ascii="Lexia" w:hAnsi="Lexia"/>
                <w:sz w:val="18"/>
                <w:szCs w:val="18"/>
              </w:rPr>
            </w:pPr>
            <w:r w:rsidRPr="00611BFC">
              <w:rPr>
                <w:rFonts w:ascii="Lexia" w:hAnsi="Lexia"/>
                <w:sz w:val="18"/>
                <w:szCs w:val="18"/>
              </w:rPr>
              <w:t>Classical Empires in East Asia</w:t>
            </w:r>
          </w:p>
          <w:p w14:paraId="049D4C8C" w14:textId="0F7DBA6F" w:rsidR="003A11C1" w:rsidRPr="00611BFC" w:rsidRDefault="003A11C1" w:rsidP="00C658E8">
            <w:pPr>
              <w:rPr>
                <w:rFonts w:ascii="Lexia" w:hAnsi="Lexia"/>
                <w:sz w:val="18"/>
                <w:szCs w:val="18"/>
              </w:rPr>
            </w:pPr>
            <w:r>
              <w:rPr>
                <w:rFonts w:ascii="Lexia" w:hAnsi="Lexia"/>
                <w:sz w:val="18"/>
                <w:szCs w:val="18"/>
              </w:rPr>
              <w:t>2.1</w:t>
            </w:r>
          </w:p>
        </w:tc>
        <w:tc>
          <w:tcPr>
            <w:tcW w:w="1973" w:type="pct"/>
            <w:shd w:val="clear" w:color="auto" w:fill="FFFFFF" w:themeFill="background1"/>
            <w:vAlign w:val="center"/>
          </w:tcPr>
          <w:p w14:paraId="218E4A90" w14:textId="77777777" w:rsidR="003A11C1" w:rsidRPr="00611BFC" w:rsidRDefault="003A11C1" w:rsidP="00C658E8">
            <w:pPr>
              <w:shd w:val="clear" w:color="auto" w:fill="FFFFFF" w:themeFill="background1"/>
              <w:rPr>
                <w:rFonts w:ascii="Lexia" w:hAnsi="Lexia" w:cs="Segoe UI"/>
                <w:sz w:val="18"/>
                <w:szCs w:val="18"/>
              </w:rPr>
            </w:pPr>
          </w:p>
        </w:tc>
        <w:tc>
          <w:tcPr>
            <w:tcW w:w="544" w:type="pct"/>
            <w:shd w:val="clear" w:color="auto" w:fill="FFFFFF" w:themeFill="background1"/>
            <w:vAlign w:val="center"/>
          </w:tcPr>
          <w:p w14:paraId="0E4320BD" w14:textId="77777777" w:rsidR="003A11C1" w:rsidRPr="00611BFC" w:rsidRDefault="003A11C1" w:rsidP="00C658E8">
            <w:pPr>
              <w:rPr>
                <w:rFonts w:ascii="Lexia" w:hAnsi="Lexia"/>
                <w:b/>
                <w:bCs/>
                <w:sz w:val="16"/>
                <w:szCs w:val="16"/>
              </w:rPr>
            </w:pPr>
            <w:r w:rsidRPr="00611BFC">
              <w:rPr>
                <w:rFonts w:ascii="Lexia" w:hAnsi="Lexia"/>
                <w:b/>
                <w:bCs/>
                <w:sz w:val="16"/>
                <w:szCs w:val="16"/>
              </w:rPr>
              <w:t>LO 2.1</w:t>
            </w:r>
          </w:p>
          <w:p w14:paraId="2A6BA612" w14:textId="2FDB4DC7" w:rsidR="003A11C1" w:rsidRPr="00611BFC" w:rsidRDefault="003A11C1" w:rsidP="00C658E8">
            <w:pPr>
              <w:rPr>
                <w:rFonts w:ascii="Lexia" w:hAnsi="Lexia"/>
                <w:sz w:val="16"/>
                <w:szCs w:val="16"/>
              </w:rPr>
            </w:pPr>
            <w:r w:rsidRPr="00611BFC">
              <w:rPr>
                <w:rFonts w:ascii="Lexia" w:hAnsi="Lexia"/>
                <w:sz w:val="16"/>
                <w:szCs w:val="16"/>
              </w:rPr>
              <w:t>EK</w:t>
            </w:r>
          </w:p>
        </w:tc>
        <w:tc>
          <w:tcPr>
            <w:tcW w:w="918" w:type="pct"/>
            <w:shd w:val="clear" w:color="auto" w:fill="FFFFFF" w:themeFill="background1"/>
            <w:vAlign w:val="center"/>
          </w:tcPr>
          <w:p w14:paraId="5F0A1F04" w14:textId="77777777" w:rsidR="003A11C1" w:rsidRPr="00611BFC" w:rsidRDefault="003A11C1" w:rsidP="00C658E8">
            <w:pPr>
              <w:rPr>
                <w:rFonts w:ascii="Lexia" w:hAnsi="Lexia"/>
                <w:sz w:val="18"/>
                <w:szCs w:val="18"/>
              </w:rPr>
            </w:pPr>
          </w:p>
        </w:tc>
      </w:tr>
      <w:tr w:rsidR="003A11C1" w:rsidRPr="00611BFC" w14:paraId="3BEDA6E7" w14:textId="77777777" w:rsidTr="003A11C1">
        <w:trPr>
          <w:cantSplit/>
          <w:jc w:val="center"/>
        </w:trPr>
        <w:tc>
          <w:tcPr>
            <w:tcW w:w="298" w:type="pct"/>
            <w:shd w:val="clear" w:color="auto" w:fill="D9D9D9" w:themeFill="background1" w:themeFillShade="D9"/>
            <w:vAlign w:val="center"/>
          </w:tcPr>
          <w:p w14:paraId="0F6C080C" w14:textId="77777777" w:rsidR="003A11C1" w:rsidRPr="00611BFC" w:rsidRDefault="003A11C1" w:rsidP="00C658E8">
            <w:pPr>
              <w:rPr>
                <w:rFonts w:ascii="Lexia" w:hAnsi="Lexia"/>
                <w:sz w:val="18"/>
                <w:szCs w:val="18"/>
              </w:rPr>
            </w:pPr>
          </w:p>
        </w:tc>
        <w:tc>
          <w:tcPr>
            <w:tcW w:w="298" w:type="pct"/>
            <w:shd w:val="clear" w:color="auto" w:fill="D9D9D9" w:themeFill="background1" w:themeFillShade="D9"/>
            <w:vAlign w:val="center"/>
          </w:tcPr>
          <w:p w14:paraId="27102ADA" w14:textId="55BEAFD3" w:rsidR="003A11C1" w:rsidRPr="00611BFC" w:rsidRDefault="003A11C1" w:rsidP="00C658E8">
            <w:pPr>
              <w:rPr>
                <w:rFonts w:ascii="Lexia" w:hAnsi="Lexia"/>
                <w:sz w:val="18"/>
                <w:szCs w:val="18"/>
              </w:rPr>
            </w:pPr>
          </w:p>
        </w:tc>
        <w:tc>
          <w:tcPr>
            <w:tcW w:w="970" w:type="pct"/>
            <w:shd w:val="clear" w:color="auto" w:fill="auto"/>
            <w:vAlign w:val="center"/>
          </w:tcPr>
          <w:p w14:paraId="1307234D" w14:textId="77777777" w:rsidR="003A11C1" w:rsidRDefault="003A11C1" w:rsidP="00C658E8">
            <w:pPr>
              <w:rPr>
                <w:rFonts w:ascii="Lexia" w:hAnsi="Lexia"/>
                <w:sz w:val="18"/>
                <w:szCs w:val="18"/>
              </w:rPr>
            </w:pPr>
            <w:r w:rsidRPr="00611BFC">
              <w:rPr>
                <w:rFonts w:ascii="Lexia" w:hAnsi="Lexia"/>
                <w:sz w:val="18"/>
                <w:szCs w:val="18"/>
              </w:rPr>
              <w:t>South Asian States and Dharmic Religions</w:t>
            </w:r>
          </w:p>
          <w:p w14:paraId="28D56650" w14:textId="139E20FC" w:rsidR="003A11C1" w:rsidRPr="00611BFC" w:rsidRDefault="003A11C1" w:rsidP="00C658E8">
            <w:pPr>
              <w:rPr>
                <w:rFonts w:ascii="Lexia" w:hAnsi="Lexia"/>
                <w:sz w:val="18"/>
                <w:szCs w:val="18"/>
              </w:rPr>
            </w:pPr>
            <w:r>
              <w:rPr>
                <w:rFonts w:ascii="Lexia" w:hAnsi="Lexia"/>
                <w:sz w:val="18"/>
                <w:szCs w:val="18"/>
              </w:rPr>
              <w:t>2.2</w:t>
            </w:r>
          </w:p>
        </w:tc>
        <w:tc>
          <w:tcPr>
            <w:tcW w:w="1973" w:type="pct"/>
            <w:shd w:val="clear" w:color="auto" w:fill="FFFFFF" w:themeFill="background1"/>
            <w:vAlign w:val="center"/>
          </w:tcPr>
          <w:p w14:paraId="1DC2C4D6" w14:textId="77777777" w:rsidR="003A11C1" w:rsidRPr="00611BFC" w:rsidRDefault="003A11C1" w:rsidP="00C658E8">
            <w:pPr>
              <w:pStyle w:val="NormalWeb"/>
              <w:spacing w:before="0" w:beforeAutospacing="0" w:after="0" w:afterAutospacing="0"/>
              <w:rPr>
                <w:rFonts w:ascii="Lexia" w:hAnsi="Lexia"/>
                <w:sz w:val="18"/>
                <w:szCs w:val="18"/>
              </w:rPr>
            </w:pPr>
          </w:p>
        </w:tc>
        <w:tc>
          <w:tcPr>
            <w:tcW w:w="544" w:type="pct"/>
            <w:shd w:val="clear" w:color="auto" w:fill="FFFFFF" w:themeFill="background1"/>
            <w:vAlign w:val="center"/>
          </w:tcPr>
          <w:p w14:paraId="5D116413" w14:textId="7100EE60" w:rsidR="003A11C1" w:rsidRPr="00611BFC" w:rsidRDefault="003A11C1" w:rsidP="00603731">
            <w:pPr>
              <w:rPr>
                <w:rFonts w:ascii="Lexia" w:hAnsi="Lexia"/>
                <w:b/>
                <w:bCs/>
                <w:sz w:val="16"/>
                <w:szCs w:val="16"/>
              </w:rPr>
            </w:pPr>
            <w:r w:rsidRPr="00611BFC">
              <w:rPr>
                <w:rFonts w:ascii="Lexia" w:hAnsi="Lexia"/>
                <w:b/>
                <w:bCs/>
                <w:sz w:val="16"/>
                <w:szCs w:val="16"/>
              </w:rPr>
              <w:t>LO 2.2</w:t>
            </w:r>
          </w:p>
          <w:p w14:paraId="0478C80C" w14:textId="7F391C2B" w:rsidR="003A11C1" w:rsidRPr="00611BFC" w:rsidRDefault="003A11C1" w:rsidP="00603731">
            <w:pPr>
              <w:rPr>
                <w:rFonts w:ascii="Lexia" w:hAnsi="Lexia"/>
                <w:sz w:val="16"/>
                <w:szCs w:val="16"/>
              </w:rPr>
            </w:pPr>
            <w:r w:rsidRPr="00611BFC">
              <w:rPr>
                <w:rFonts w:ascii="Lexia" w:hAnsi="Lexia"/>
                <w:sz w:val="16"/>
                <w:szCs w:val="16"/>
              </w:rPr>
              <w:t>EK</w:t>
            </w:r>
          </w:p>
        </w:tc>
        <w:tc>
          <w:tcPr>
            <w:tcW w:w="918" w:type="pct"/>
            <w:shd w:val="clear" w:color="auto" w:fill="FFFFFF" w:themeFill="background1"/>
            <w:vAlign w:val="center"/>
          </w:tcPr>
          <w:p w14:paraId="7A020E5B" w14:textId="77777777" w:rsidR="003A11C1" w:rsidRPr="00611BFC" w:rsidRDefault="003A11C1" w:rsidP="00C658E8">
            <w:pPr>
              <w:rPr>
                <w:rFonts w:ascii="Lexia" w:hAnsi="Lexia"/>
                <w:sz w:val="18"/>
                <w:szCs w:val="18"/>
              </w:rPr>
            </w:pPr>
          </w:p>
        </w:tc>
      </w:tr>
      <w:tr w:rsidR="003A11C1" w:rsidRPr="00611BFC" w14:paraId="4CFDFDB7" w14:textId="77777777" w:rsidTr="003A11C1">
        <w:trPr>
          <w:cantSplit/>
          <w:jc w:val="center"/>
        </w:trPr>
        <w:tc>
          <w:tcPr>
            <w:tcW w:w="298" w:type="pct"/>
            <w:shd w:val="clear" w:color="auto" w:fill="D9D9D9" w:themeFill="background1" w:themeFillShade="D9"/>
            <w:vAlign w:val="center"/>
          </w:tcPr>
          <w:p w14:paraId="6E8091D5" w14:textId="77777777" w:rsidR="003A11C1" w:rsidRPr="00611BFC" w:rsidRDefault="003A11C1" w:rsidP="00C658E8">
            <w:pPr>
              <w:rPr>
                <w:rFonts w:ascii="Lexia" w:hAnsi="Lexia"/>
                <w:sz w:val="18"/>
                <w:szCs w:val="18"/>
              </w:rPr>
            </w:pPr>
          </w:p>
        </w:tc>
        <w:tc>
          <w:tcPr>
            <w:tcW w:w="298" w:type="pct"/>
            <w:shd w:val="clear" w:color="auto" w:fill="D9D9D9" w:themeFill="background1" w:themeFillShade="D9"/>
            <w:vAlign w:val="center"/>
          </w:tcPr>
          <w:p w14:paraId="2728D0D9" w14:textId="3E7D7865" w:rsidR="003A11C1" w:rsidRPr="00611BFC" w:rsidRDefault="003A11C1" w:rsidP="00C658E8">
            <w:pPr>
              <w:rPr>
                <w:rFonts w:ascii="Lexia" w:hAnsi="Lexia"/>
                <w:sz w:val="18"/>
                <w:szCs w:val="18"/>
              </w:rPr>
            </w:pPr>
          </w:p>
        </w:tc>
        <w:tc>
          <w:tcPr>
            <w:tcW w:w="970" w:type="pct"/>
            <w:shd w:val="clear" w:color="auto" w:fill="auto"/>
            <w:vAlign w:val="center"/>
          </w:tcPr>
          <w:p w14:paraId="01CDD096" w14:textId="77777777" w:rsidR="003A11C1" w:rsidRDefault="003A11C1" w:rsidP="00C658E8">
            <w:pPr>
              <w:rPr>
                <w:rFonts w:ascii="Lexia" w:hAnsi="Lexia"/>
                <w:sz w:val="18"/>
                <w:szCs w:val="18"/>
              </w:rPr>
            </w:pPr>
            <w:r w:rsidRPr="00611BFC">
              <w:rPr>
                <w:rFonts w:ascii="Lexia" w:hAnsi="Lexia"/>
                <w:sz w:val="18"/>
                <w:szCs w:val="18"/>
              </w:rPr>
              <w:t>Greek and Hellenistic States in the Classical Mediterranean</w:t>
            </w:r>
          </w:p>
          <w:p w14:paraId="454B4403" w14:textId="7B8D8C61" w:rsidR="003A11C1" w:rsidRPr="00611BFC" w:rsidRDefault="003A11C1" w:rsidP="00C658E8">
            <w:pPr>
              <w:rPr>
                <w:rFonts w:ascii="Lexia" w:hAnsi="Lexia"/>
                <w:sz w:val="18"/>
                <w:szCs w:val="18"/>
              </w:rPr>
            </w:pPr>
            <w:r>
              <w:rPr>
                <w:rFonts w:ascii="Lexia" w:hAnsi="Lexia"/>
                <w:sz w:val="18"/>
                <w:szCs w:val="18"/>
              </w:rPr>
              <w:t>2.3</w:t>
            </w:r>
          </w:p>
        </w:tc>
        <w:tc>
          <w:tcPr>
            <w:tcW w:w="1973" w:type="pct"/>
            <w:shd w:val="clear" w:color="auto" w:fill="FFFFFF" w:themeFill="background1"/>
            <w:vAlign w:val="center"/>
          </w:tcPr>
          <w:p w14:paraId="737D0665" w14:textId="77777777" w:rsidR="003A11C1" w:rsidRPr="00611BFC" w:rsidRDefault="003A11C1" w:rsidP="00C658E8">
            <w:pPr>
              <w:shd w:val="clear" w:color="auto" w:fill="FFFFFF" w:themeFill="background1"/>
              <w:rPr>
                <w:rFonts w:ascii="Lexia" w:hAnsi="Lexia"/>
                <w:sz w:val="18"/>
                <w:szCs w:val="18"/>
              </w:rPr>
            </w:pPr>
          </w:p>
        </w:tc>
        <w:tc>
          <w:tcPr>
            <w:tcW w:w="544" w:type="pct"/>
            <w:shd w:val="clear" w:color="auto" w:fill="FFFFFF" w:themeFill="background1"/>
            <w:vAlign w:val="center"/>
          </w:tcPr>
          <w:p w14:paraId="4CFA93B5" w14:textId="7D2EC827" w:rsidR="003A11C1" w:rsidRPr="00611BFC" w:rsidRDefault="003A11C1" w:rsidP="00603731">
            <w:pPr>
              <w:rPr>
                <w:rFonts w:ascii="Lexia" w:hAnsi="Lexia"/>
                <w:b/>
                <w:bCs/>
                <w:sz w:val="16"/>
                <w:szCs w:val="16"/>
              </w:rPr>
            </w:pPr>
            <w:r w:rsidRPr="00611BFC">
              <w:rPr>
                <w:rFonts w:ascii="Lexia" w:hAnsi="Lexia"/>
                <w:b/>
                <w:bCs/>
                <w:sz w:val="16"/>
                <w:szCs w:val="16"/>
              </w:rPr>
              <w:t>LO 2.3</w:t>
            </w:r>
          </w:p>
          <w:p w14:paraId="16502FD6" w14:textId="44016AC9" w:rsidR="003A11C1" w:rsidRPr="00611BFC" w:rsidRDefault="003A11C1" w:rsidP="00603731">
            <w:pPr>
              <w:rPr>
                <w:rFonts w:ascii="Lexia" w:hAnsi="Lexia"/>
                <w:sz w:val="16"/>
                <w:szCs w:val="16"/>
              </w:rPr>
            </w:pPr>
            <w:r w:rsidRPr="00611BFC">
              <w:rPr>
                <w:rFonts w:ascii="Lexia" w:hAnsi="Lexia"/>
                <w:sz w:val="16"/>
                <w:szCs w:val="16"/>
              </w:rPr>
              <w:t>EK</w:t>
            </w:r>
          </w:p>
        </w:tc>
        <w:tc>
          <w:tcPr>
            <w:tcW w:w="918" w:type="pct"/>
            <w:shd w:val="clear" w:color="auto" w:fill="FFFFFF" w:themeFill="background1"/>
            <w:vAlign w:val="center"/>
          </w:tcPr>
          <w:p w14:paraId="6BA5A6D4" w14:textId="77777777" w:rsidR="003A11C1" w:rsidRPr="00611BFC" w:rsidRDefault="003A11C1" w:rsidP="00C658E8">
            <w:pPr>
              <w:rPr>
                <w:rFonts w:ascii="Lexia" w:hAnsi="Lexia"/>
                <w:sz w:val="18"/>
                <w:szCs w:val="18"/>
              </w:rPr>
            </w:pPr>
          </w:p>
        </w:tc>
      </w:tr>
      <w:tr w:rsidR="003A11C1" w:rsidRPr="00611BFC" w14:paraId="2394BA95" w14:textId="77777777" w:rsidTr="003A11C1">
        <w:trPr>
          <w:cantSplit/>
          <w:jc w:val="center"/>
        </w:trPr>
        <w:tc>
          <w:tcPr>
            <w:tcW w:w="298" w:type="pct"/>
            <w:shd w:val="clear" w:color="auto" w:fill="D9D9D9" w:themeFill="background1" w:themeFillShade="D9"/>
            <w:vAlign w:val="center"/>
          </w:tcPr>
          <w:p w14:paraId="7E02AFBD" w14:textId="77777777" w:rsidR="003A11C1" w:rsidRPr="00611BFC" w:rsidRDefault="003A11C1" w:rsidP="00C658E8">
            <w:pPr>
              <w:rPr>
                <w:rFonts w:ascii="Lexia" w:hAnsi="Lexia"/>
                <w:sz w:val="18"/>
                <w:szCs w:val="18"/>
              </w:rPr>
            </w:pPr>
          </w:p>
        </w:tc>
        <w:tc>
          <w:tcPr>
            <w:tcW w:w="298" w:type="pct"/>
            <w:shd w:val="clear" w:color="auto" w:fill="D9D9D9" w:themeFill="background1" w:themeFillShade="D9"/>
            <w:vAlign w:val="center"/>
          </w:tcPr>
          <w:p w14:paraId="46FB2222" w14:textId="55677BBC" w:rsidR="003A11C1" w:rsidRPr="00611BFC" w:rsidRDefault="003A11C1" w:rsidP="00C658E8">
            <w:pPr>
              <w:rPr>
                <w:rFonts w:ascii="Lexia" w:hAnsi="Lexia"/>
                <w:sz w:val="18"/>
                <w:szCs w:val="18"/>
              </w:rPr>
            </w:pPr>
          </w:p>
        </w:tc>
        <w:tc>
          <w:tcPr>
            <w:tcW w:w="970" w:type="pct"/>
            <w:shd w:val="clear" w:color="auto" w:fill="auto"/>
            <w:vAlign w:val="center"/>
          </w:tcPr>
          <w:p w14:paraId="01580D5A" w14:textId="77777777" w:rsidR="003A11C1" w:rsidRDefault="003A11C1" w:rsidP="00C658E8">
            <w:pPr>
              <w:rPr>
                <w:rFonts w:ascii="Lexia" w:hAnsi="Lexia"/>
                <w:sz w:val="18"/>
                <w:szCs w:val="18"/>
              </w:rPr>
            </w:pPr>
            <w:r w:rsidRPr="00611BFC">
              <w:rPr>
                <w:rFonts w:ascii="Lexia" w:hAnsi="Lexia"/>
                <w:sz w:val="18"/>
                <w:szCs w:val="18"/>
              </w:rPr>
              <w:t>The Classical Roman Mediterranean</w:t>
            </w:r>
          </w:p>
          <w:p w14:paraId="1AC17181" w14:textId="425411F6" w:rsidR="003A11C1" w:rsidRPr="00611BFC" w:rsidRDefault="003A11C1" w:rsidP="00C658E8">
            <w:pPr>
              <w:rPr>
                <w:rFonts w:ascii="Lexia" w:hAnsi="Lexia"/>
                <w:sz w:val="18"/>
                <w:szCs w:val="18"/>
              </w:rPr>
            </w:pPr>
            <w:r>
              <w:rPr>
                <w:rFonts w:ascii="Lexia" w:hAnsi="Lexia"/>
                <w:sz w:val="18"/>
                <w:szCs w:val="18"/>
              </w:rPr>
              <w:t>2.4</w:t>
            </w:r>
          </w:p>
        </w:tc>
        <w:tc>
          <w:tcPr>
            <w:tcW w:w="1973" w:type="pct"/>
            <w:shd w:val="clear" w:color="auto" w:fill="FFFFFF" w:themeFill="background1"/>
            <w:vAlign w:val="center"/>
          </w:tcPr>
          <w:p w14:paraId="0A2C1485" w14:textId="77777777" w:rsidR="003A11C1" w:rsidRPr="00611BFC" w:rsidRDefault="003A11C1" w:rsidP="00C658E8">
            <w:pPr>
              <w:shd w:val="clear" w:color="auto" w:fill="FFFFFF" w:themeFill="background1"/>
              <w:rPr>
                <w:rFonts w:ascii="Lexia" w:hAnsi="Lexia"/>
                <w:sz w:val="18"/>
                <w:szCs w:val="18"/>
              </w:rPr>
            </w:pPr>
          </w:p>
        </w:tc>
        <w:tc>
          <w:tcPr>
            <w:tcW w:w="544" w:type="pct"/>
            <w:shd w:val="clear" w:color="auto" w:fill="FFFFFF" w:themeFill="background1"/>
            <w:vAlign w:val="center"/>
          </w:tcPr>
          <w:p w14:paraId="056A674E" w14:textId="45B1CD80" w:rsidR="003A11C1" w:rsidRPr="00611BFC" w:rsidRDefault="003A11C1" w:rsidP="00603731">
            <w:pPr>
              <w:rPr>
                <w:rFonts w:ascii="Lexia" w:hAnsi="Lexia"/>
                <w:b/>
                <w:bCs/>
                <w:sz w:val="16"/>
                <w:szCs w:val="16"/>
              </w:rPr>
            </w:pPr>
            <w:r w:rsidRPr="00611BFC">
              <w:rPr>
                <w:rFonts w:ascii="Lexia" w:hAnsi="Lexia"/>
                <w:b/>
                <w:bCs/>
                <w:sz w:val="16"/>
                <w:szCs w:val="16"/>
              </w:rPr>
              <w:t>LO 2.4</w:t>
            </w:r>
          </w:p>
          <w:p w14:paraId="4014FC63" w14:textId="5E09DD59" w:rsidR="003A11C1" w:rsidRPr="00611BFC" w:rsidRDefault="003A11C1" w:rsidP="00603731">
            <w:pPr>
              <w:rPr>
                <w:rFonts w:ascii="Lexia" w:hAnsi="Lexia"/>
                <w:sz w:val="16"/>
                <w:szCs w:val="16"/>
              </w:rPr>
            </w:pPr>
            <w:r w:rsidRPr="00611BFC">
              <w:rPr>
                <w:rFonts w:ascii="Lexia" w:hAnsi="Lexia"/>
                <w:sz w:val="16"/>
                <w:szCs w:val="16"/>
              </w:rPr>
              <w:t>EK</w:t>
            </w:r>
          </w:p>
        </w:tc>
        <w:tc>
          <w:tcPr>
            <w:tcW w:w="918" w:type="pct"/>
            <w:shd w:val="clear" w:color="auto" w:fill="FFFFFF" w:themeFill="background1"/>
            <w:vAlign w:val="center"/>
          </w:tcPr>
          <w:p w14:paraId="605E7AAA" w14:textId="77777777" w:rsidR="003A11C1" w:rsidRPr="00611BFC" w:rsidRDefault="003A11C1" w:rsidP="00C658E8">
            <w:pPr>
              <w:rPr>
                <w:rFonts w:ascii="Lexia" w:hAnsi="Lexia"/>
                <w:sz w:val="18"/>
                <w:szCs w:val="18"/>
              </w:rPr>
            </w:pPr>
          </w:p>
        </w:tc>
      </w:tr>
      <w:tr w:rsidR="003A11C1" w:rsidRPr="00611BFC" w14:paraId="44CE0A46" w14:textId="77777777" w:rsidTr="003A11C1">
        <w:trPr>
          <w:cantSplit/>
          <w:jc w:val="center"/>
        </w:trPr>
        <w:tc>
          <w:tcPr>
            <w:tcW w:w="298" w:type="pct"/>
            <w:shd w:val="clear" w:color="auto" w:fill="D9D9D9" w:themeFill="background1" w:themeFillShade="D9"/>
            <w:vAlign w:val="center"/>
          </w:tcPr>
          <w:p w14:paraId="15FED461" w14:textId="77777777" w:rsidR="003A11C1" w:rsidRPr="00611BFC" w:rsidRDefault="003A11C1" w:rsidP="006A5579">
            <w:pPr>
              <w:rPr>
                <w:rFonts w:ascii="Lexia" w:hAnsi="Lexia"/>
                <w:sz w:val="18"/>
                <w:szCs w:val="18"/>
              </w:rPr>
            </w:pPr>
          </w:p>
        </w:tc>
        <w:tc>
          <w:tcPr>
            <w:tcW w:w="298" w:type="pct"/>
            <w:shd w:val="clear" w:color="auto" w:fill="D9D9D9" w:themeFill="background1" w:themeFillShade="D9"/>
            <w:vAlign w:val="center"/>
          </w:tcPr>
          <w:p w14:paraId="1BC69A6E" w14:textId="481CDAB3" w:rsidR="003A11C1" w:rsidRPr="00611BFC" w:rsidRDefault="003A11C1" w:rsidP="006A5579">
            <w:pPr>
              <w:rPr>
                <w:rFonts w:ascii="Lexia" w:hAnsi="Lexia"/>
                <w:sz w:val="18"/>
                <w:szCs w:val="18"/>
              </w:rPr>
            </w:pPr>
          </w:p>
        </w:tc>
        <w:tc>
          <w:tcPr>
            <w:tcW w:w="970" w:type="pct"/>
            <w:shd w:val="clear" w:color="auto" w:fill="auto"/>
            <w:vAlign w:val="center"/>
          </w:tcPr>
          <w:p w14:paraId="2D1F3F8F" w14:textId="024C46E6" w:rsidR="003A11C1" w:rsidRPr="00611BFC" w:rsidRDefault="003A11C1" w:rsidP="006A5579">
            <w:pPr>
              <w:rPr>
                <w:rFonts w:ascii="Lexia" w:hAnsi="Lexia"/>
                <w:b/>
                <w:sz w:val="18"/>
                <w:szCs w:val="18"/>
              </w:rPr>
            </w:pPr>
            <w:r>
              <w:rPr>
                <w:rFonts w:ascii="Lexia" w:hAnsi="Lexia"/>
                <w:bCs/>
                <w:sz w:val="18"/>
                <w:szCs w:val="18"/>
              </w:rPr>
              <w:t>2</w:t>
            </w:r>
            <w:r w:rsidRPr="00611BFC">
              <w:rPr>
                <w:rFonts w:ascii="Lexia" w:hAnsi="Lexia"/>
                <w:bCs/>
                <w:sz w:val="18"/>
                <w:szCs w:val="18"/>
              </w:rPr>
              <w:t>.1</w:t>
            </w:r>
            <w:r>
              <w:rPr>
                <w:rFonts w:ascii="Lexia" w:hAnsi="Lexia"/>
                <w:bCs/>
                <w:sz w:val="18"/>
                <w:szCs w:val="18"/>
              </w:rPr>
              <w:t>–2.4</w:t>
            </w:r>
          </w:p>
        </w:tc>
        <w:tc>
          <w:tcPr>
            <w:tcW w:w="1973" w:type="pct"/>
            <w:shd w:val="clear" w:color="auto" w:fill="FFFFFF" w:themeFill="background1"/>
            <w:vAlign w:val="center"/>
          </w:tcPr>
          <w:p w14:paraId="22D6235F" w14:textId="77777777" w:rsidR="003A11C1" w:rsidRPr="00611BFC" w:rsidRDefault="003A11C1" w:rsidP="006A5579">
            <w:pPr>
              <w:shd w:val="clear" w:color="auto" w:fill="FFFFFF" w:themeFill="background1"/>
              <w:rPr>
                <w:rFonts w:ascii="Lexia" w:hAnsi="Lexia"/>
                <w:b/>
                <w:bCs/>
                <w:sz w:val="18"/>
                <w:szCs w:val="18"/>
                <w:highlight w:val="yellow"/>
              </w:rPr>
            </w:pPr>
            <w:r w:rsidRPr="00611BFC">
              <w:rPr>
                <w:rFonts w:ascii="Lexia" w:hAnsi="Lexia"/>
                <w:b/>
                <w:bCs/>
                <w:sz w:val="18"/>
                <w:szCs w:val="18"/>
              </w:rPr>
              <w:t>Learning Checkpoint 1</w:t>
            </w:r>
          </w:p>
        </w:tc>
        <w:tc>
          <w:tcPr>
            <w:tcW w:w="544" w:type="pct"/>
            <w:shd w:val="clear" w:color="auto" w:fill="FFFFFF" w:themeFill="background1"/>
            <w:vAlign w:val="center"/>
          </w:tcPr>
          <w:p w14:paraId="070E544E" w14:textId="77777777" w:rsidR="003A11C1" w:rsidRPr="00611BFC" w:rsidRDefault="003A11C1" w:rsidP="006A5579">
            <w:pPr>
              <w:rPr>
                <w:rFonts w:ascii="Lexia" w:hAnsi="Lexia"/>
                <w:sz w:val="16"/>
                <w:szCs w:val="16"/>
              </w:rPr>
            </w:pPr>
          </w:p>
        </w:tc>
        <w:tc>
          <w:tcPr>
            <w:tcW w:w="918" w:type="pct"/>
            <w:shd w:val="clear" w:color="auto" w:fill="FFFFFF" w:themeFill="background1"/>
            <w:vAlign w:val="center"/>
          </w:tcPr>
          <w:p w14:paraId="5A713A14" w14:textId="77777777" w:rsidR="003A11C1" w:rsidRPr="00611BFC" w:rsidRDefault="003A11C1" w:rsidP="006A5579">
            <w:pPr>
              <w:rPr>
                <w:rFonts w:ascii="Lexia" w:hAnsi="Lexia"/>
                <w:sz w:val="18"/>
                <w:szCs w:val="18"/>
              </w:rPr>
            </w:pPr>
          </w:p>
        </w:tc>
      </w:tr>
      <w:tr w:rsidR="003A11C1" w:rsidRPr="00611BFC" w14:paraId="47784600" w14:textId="77777777" w:rsidTr="003A11C1">
        <w:trPr>
          <w:cantSplit/>
          <w:jc w:val="center"/>
        </w:trPr>
        <w:tc>
          <w:tcPr>
            <w:tcW w:w="298" w:type="pct"/>
            <w:shd w:val="clear" w:color="auto" w:fill="D9D9D9" w:themeFill="background1" w:themeFillShade="D9"/>
            <w:vAlign w:val="center"/>
          </w:tcPr>
          <w:p w14:paraId="149B867D" w14:textId="77777777" w:rsidR="003A11C1" w:rsidRPr="00611BFC" w:rsidRDefault="003A11C1" w:rsidP="006A5579">
            <w:pPr>
              <w:rPr>
                <w:rFonts w:ascii="Lexia" w:hAnsi="Lexia"/>
                <w:sz w:val="18"/>
                <w:szCs w:val="18"/>
              </w:rPr>
            </w:pPr>
          </w:p>
        </w:tc>
        <w:tc>
          <w:tcPr>
            <w:tcW w:w="298" w:type="pct"/>
            <w:shd w:val="clear" w:color="auto" w:fill="D9D9D9" w:themeFill="background1" w:themeFillShade="D9"/>
            <w:vAlign w:val="center"/>
          </w:tcPr>
          <w:p w14:paraId="2F6D06AF" w14:textId="6C264E6C" w:rsidR="003A11C1" w:rsidRPr="00611BFC" w:rsidRDefault="003A11C1" w:rsidP="006A5579">
            <w:pPr>
              <w:rPr>
                <w:rFonts w:ascii="Lexia" w:hAnsi="Lexia"/>
                <w:sz w:val="18"/>
                <w:szCs w:val="18"/>
              </w:rPr>
            </w:pPr>
          </w:p>
        </w:tc>
        <w:tc>
          <w:tcPr>
            <w:tcW w:w="970" w:type="pct"/>
            <w:shd w:val="clear" w:color="auto" w:fill="auto"/>
            <w:vAlign w:val="center"/>
          </w:tcPr>
          <w:p w14:paraId="33497AFE" w14:textId="77777777" w:rsidR="003A11C1" w:rsidRDefault="003A11C1" w:rsidP="006A5579">
            <w:pPr>
              <w:rPr>
                <w:rFonts w:ascii="Lexia" w:hAnsi="Lexia"/>
                <w:sz w:val="18"/>
                <w:szCs w:val="18"/>
              </w:rPr>
            </w:pPr>
            <w:r w:rsidRPr="00611BFC">
              <w:rPr>
                <w:rFonts w:ascii="Lexia" w:hAnsi="Lexia"/>
                <w:sz w:val="18"/>
                <w:szCs w:val="18"/>
              </w:rPr>
              <w:t>Classical Societies in Afro-Eurasia</w:t>
            </w:r>
          </w:p>
          <w:p w14:paraId="75233F7A" w14:textId="17C6A8AC" w:rsidR="003A11C1" w:rsidRPr="00611BFC" w:rsidRDefault="003A11C1" w:rsidP="006A5579">
            <w:pPr>
              <w:rPr>
                <w:rFonts w:ascii="Lexia" w:hAnsi="Lexia"/>
                <w:sz w:val="18"/>
                <w:szCs w:val="18"/>
              </w:rPr>
            </w:pPr>
            <w:r>
              <w:rPr>
                <w:rFonts w:ascii="Lexia" w:hAnsi="Lexia"/>
                <w:sz w:val="18"/>
                <w:szCs w:val="18"/>
              </w:rPr>
              <w:t>2.5</w:t>
            </w:r>
          </w:p>
        </w:tc>
        <w:tc>
          <w:tcPr>
            <w:tcW w:w="1973" w:type="pct"/>
            <w:shd w:val="clear" w:color="auto" w:fill="FFFFFF" w:themeFill="background1"/>
            <w:vAlign w:val="center"/>
          </w:tcPr>
          <w:p w14:paraId="6447163E" w14:textId="77777777" w:rsidR="003A11C1" w:rsidRPr="00611BFC" w:rsidRDefault="003A11C1" w:rsidP="006A5579">
            <w:pPr>
              <w:shd w:val="clear" w:color="auto" w:fill="FFFFFF" w:themeFill="background1"/>
              <w:rPr>
                <w:rFonts w:ascii="Lexia" w:hAnsi="Lexia"/>
                <w:sz w:val="18"/>
                <w:szCs w:val="18"/>
              </w:rPr>
            </w:pPr>
          </w:p>
        </w:tc>
        <w:tc>
          <w:tcPr>
            <w:tcW w:w="544" w:type="pct"/>
            <w:shd w:val="clear" w:color="auto" w:fill="FFFFFF" w:themeFill="background1"/>
            <w:vAlign w:val="center"/>
          </w:tcPr>
          <w:p w14:paraId="3B7D7A25" w14:textId="2841485F" w:rsidR="003A11C1" w:rsidRPr="00611BFC" w:rsidRDefault="003A11C1" w:rsidP="006A5579">
            <w:pPr>
              <w:rPr>
                <w:rFonts w:ascii="Lexia" w:hAnsi="Lexia"/>
                <w:b/>
                <w:bCs/>
                <w:sz w:val="16"/>
                <w:szCs w:val="16"/>
              </w:rPr>
            </w:pPr>
            <w:r w:rsidRPr="00611BFC">
              <w:rPr>
                <w:rFonts w:ascii="Lexia" w:hAnsi="Lexia"/>
                <w:b/>
                <w:bCs/>
                <w:sz w:val="16"/>
                <w:szCs w:val="16"/>
              </w:rPr>
              <w:t>LO 2.5</w:t>
            </w:r>
          </w:p>
          <w:p w14:paraId="5DB70E01" w14:textId="57C3BCF9" w:rsidR="003A11C1" w:rsidRPr="00611BFC" w:rsidRDefault="003A11C1" w:rsidP="006A5579">
            <w:pPr>
              <w:rPr>
                <w:rFonts w:ascii="Lexia" w:hAnsi="Lexia"/>
                <w:sz w:val="16"/>
                <w:szCs w:val="16"/>
              </w:rPr>
            </w:pPr>
            <w:r w:rsidRPr="00611BFC">
              <w:rPr>
                <w:rFonts w:ascii="Lexia" w:hAnsi="Lexia"/>
                <w:sz w:val="16"/>
                <w:szCs w:val="16"/>
              </w:rPr>
              <w:t>EK</w:t>
            </w:r>
          </w:p>
        </w:tc>
        <w:tc>
          <w:tcPr>
            <w:tcW w:w="918" w:type="pct"/>
            <w:shd w:val="clear" w:color="auto" w:fill="FFFFFF" w:themeFill="background1"/>
            <w:vAlign w:val="center"/>
          </w:tcPr>
          <w:p w14:paraId="0D8F2482" w14:textId="77777777" w:rsidR="003A11C1" w:rsidRPr="00611BFC" w:rsidRDefault="003A11C1" w:rsidP="006A5579">
            <w:pPr>
              <w:rPr>
                <w:rFonts w:ascii="Lexia" w:hAnsi="Lexia"/>
                <w:sz w:val="18"/>
                <w:szCs w:val="18"/>
              </w:rPr>
            </w:pPr>
          </w:p>
        </w:tc>
      </w:tr>
      <w:tr w:rsidR="003A11C1" w:rsidRPr="00611BFC" w14:paraId="1E221BE3" w14:textId="77777777" w:rsidTr="003A11C1">
        <w:trPr>
          <w:cantSplit/>
          <w:jc w:val="center"/>
        </w:trPr>
        <w:tc>
          <w:tcPr>
            <w:tcW w:w="298" w:type="pct"/>
            <w:shd w:val="clear" w:color="auto" w:fill="D9D9D9" w:themeFill="background1" w:themeFillShade="D9"/>
            <w:vAlign w:val="center"/>
          </w:tcPr>
          <w:p w14:paraId="1BE0AC27" w14:textId="77777777" w:rsidR="003A11C1" w:rsidRPr="00611BFC" w:rsidRDefault="003A11C1" w:rsidP="006A5579">
            <w:pPr>
              <w:rPr>
                <w:rFonts w:ascii="Lexia" w:hAnsi="Lexia"/>
                <w:sz w:val="18"/>
                <w:szCs w:val="18"/>
              </w:rPr>
            </w:pPr>
          </w:p>
        </w:tc>
        <w:tc>
          <w:tcPr>
            <w:tcW w:w="298" w:type="pct"/>
            <w:shd w:val="clear" w:color="auto" w:fill="D9D9D9" w:themeFill="background1" w:themeFillShade="D9"/>
            <w:vAlign w:val="center"/>
          </w:tcPr>
          <w:p w14:paraId="6C223F5F" w14:textId="2D8329A0" w:rsidR="003A11C1" w:rsidRPr="00611BFC" w:rsidRDefault="003A11C1" w:rsidP="006A5579">
            <w:pPr>
              <w:rPr>
                <w:rFonts w:ascii="Lexia" w:hAnsi="Lexia"/>
                <w:sz w:val="18"/>
                <w:szCs w:val="18"/>
              </w:rPr>
            </w:pPr>
          </w:p>
        </w:tc>
        <w:tc>
          <w:tcPr>
            <w:tcW w:w="970" w:type="pct"/>
            <w:shd w:val="clear" w:color="auto" w:fill="auto"/>
            <w:vAlign w:val="center"/>
          </w:tcPr>
          <w:p w14:paraId="5EB882C8" w14:textId="77777777" w:rsidR="003A11C1" w:rsidRDefault="003A11C1" w:rsidP="006A5579">
            <w:pPr>
              <w:rPr>
                <w:rFonts w:ascii="Lexia" w:hAnsi="Lexia"/>
                <w:sz w:val="18"/>
                <w:szCs w:val="18"/>
              </w:rPr>
            </w:pPr>
            <w:r w:rsidRPr="00611BFC">
              <w:rPr>
                <w:rFonts w:ascii="Lexia" w:hAnsi="Lexia"/>
                <w:sz w:val="18"/>
                <w:szCs w:val="18"/>
              </w:rPr>
              <w:t>Trade Networks and Cultural Encounters in the Classical World</w:t>
            </w:r>
          </w:p>
          <w:p w14:paraId="108113D6" w14:textId="6845C13E" w:rsidR="003A11C1" w:rsidRPr="00611BFC" w:rsidRDefault="003A11C1" w:rsidP="006A5579">
            <w:pPr>
              <w:rPr>
                <w:rFonts w:ascii="Lexia" w:hAnsi="Lexia"/>
                <w:sz w:val="18"/>
                <w:szCs w:val="18"/>
              </w:rPr>
            </w:pPr>
            <w:r>
              <w:rPr>
                <w:rFonts w:ascii="Lexia" w:hAnsi="Lexia"/>
                <w:sz w:val="18"/>
                <w:szCs w:val="18"/>
              </w:rPr>
              <w:t>2.6</w:t>
            </w:r>
          </w:p>
        </w:tc>
        <w:tc>
          <w:tcPr>
            <w:tcW w:w="1973" w:type="pct"/>
            <w:shd w:val="clear" w:color="auto" w:fill="FFFFFF" w:themeFill="background1"/>
            <w:vAlign w:val="center"/>
          </w:tcPr>
          <w:p w14:paraId="42E2AF4A" w14:textId="77777777" w:rsidR="003A11C1" w:rsidRPr="00611BFC" w:rsidRDefault="003A11C1" w:rsidP="006A5579">
            <w:pPr>
              <w:shd w:val="clear" w:color="auto" w:fill="FFFFFF" w:themeFill="background1"/>
              <w:rPr>
                <w:rFonts w:ascii="Lexia" w:hAnsi="Lexia"/>
                <w:sz w:val="18"/>
                <w:szCs w:val="18"/>
              </w:rPr>
            </w:pPr>
          </w:p>
        </w:tc>
        <w:tc>
          <w:tcPr>
            <w:tcW w:w="544" w:type="pct"/>
            <w:shd w:val="clear" w:color="auto" w:fill="FFFFFF" w:themeFill="background1"/>
            <w:vAlign w:val="center"/>
          </w:tcPr>
          <w:p w14:paraId="0B358D01" w14:textId="7D54433C" w:rsidR="003A11C1" w:rsidRPr="00611BFC" w:rsidRDefault="003A11C1" w:rsidP="006A5579">
            <w:pPr>
              <w:rPr>
                <w:rFonts w:ascii="Lexia" w:hAnsi="Lexia"/>
                <w:b/>
                <w:bCs/>
                <w:sz w:val="16"/>
                <w:szCs w:val="16"/>
              </w:rPr>
            </w:pPr>
            <w:r w:rsidRPr="00611BFC">
              <w:rPr>
                <w:rFonts w:ascii="Lexia" w:hAnsi="Lexia"/>
                <w:b/>
                <w:bCs/>
                <w:sz w:val="16"/>
                <w:szCs w:val="16"/>
              </w:rPr>
              <w:t>LO 2.6</w:t>
            </w:r>
          </w:p>
          <w:p w14:paraId="7202125B" w14:textId="206F0C19" w:rsidR="003A11C1" w:rsidRPr="00611BFC" w:rsidRDefault="003A11C1" w:rsidP="006A5579">
            <w:pPr>
              <w:rPr>
                <w:rFonts w:ascii="Lexia" w:hAnsi="Lexia"/>
                <w:sz w:val="16"/>
                <w:szCs w:val="16"/>
              </w:rPr>
            </w:pPr>
            <w:r w:rsidRPr="00611BFC">
              <w:rPr>
                <w:rFonts w:ascii="Lexia" w:hAnsi="Lexia"/>
                <w:sz w:val="16"/>
                <w:szCs w:val="16"/>
              </w:rPr>
              <w:t>EK</w:t>
            </w:r>
          </w:p>
        </w:tc>
        <w:tc>
          <w:tcPr>
            <w:tcW w:w="918" w:type="pct"/>
            <w:shd w:val="clear" w:color="auto" w:fill="FFFFFF" w:themeFill="background1"/>
            <w:vAlign w:val="center"/>
          </w:tcPr>
          <w:p w14:paraId="616FEE9E" w14:textId="77777777" w:rsidR="003A11C1" w:rsidRPr="00611BFC" w:rsidRDefault="003A11C1" w:rsidP="006A5579">
            <w:pPr>
              <w:rPr>
                <w:rFonts w:ascii="Lexia" w:hAnsi="Lexia"/>
                <w:sz w:val="18"/>
                <w:szCs w:val="18"/>
              </w:rPr>
            </w:pPr>
          </w:p>
        </w:tc>
      </w:tr>
      <w:tr w:rsidR="003A11C1" w:rsidRPr="00611BFC" w14:paraId="3A0F98EB" w14:textId="77777777" w:rsidTr="003A11C1">
        <w:trPr>
          <w:cantSplit/>
          <w:jc w:val="center"/>
        </w:trPr>
        <w:tc>
          <w:tcPr>
            <w:tcW w:w="298" w:type="pct"/>
            <w:shd w:val="clear" w:color="auto" w:fill="D9D9D9" w:themeFill="background1" w:themeFillShade="D9"/>
            <w:vAlign w:val="center"/>
          </w:tcPr>
          <w:p w14:paraId="4C146681" w14:textId="77777777" w:rsidR="003A11C1" w:rsidRPr="00611BFC" w:rsidRDefault="003A11C1" w:rsidP="006A5579">
            <w:pPr>
              <w:rPr>
                <w:rFonts w:ascii="Lexia" w:hAnsi="Lexia"/>
                <w:sz w:val="18"/>
                <w:szCs w:val="18"/>
              </w:rPr>
            </w:pPr>
          </w:p>
        </w:tc>
        <w:tc>
          <w:tcPr>
            <w:tcW w:w="298" w:type="pct"/>
            <w:shd w:val="clear" w:color="auto" w:fill="D9D9D9" w:themeFill="background1" w:themeFillShade="D9"/>
            <w:vAlign w:val="center"/>
          </w:tcPr>
          <w:p w14:paraId="1D9489F1" w14:textId="15392385" w:rsidR="003A11C1" w:rsidRPr="00611BFC" w:rsidRDefault="003A11C1" w:rsidP="006A5579">
            <w:pPr>
              <w:rPr>
                <w:rFonts w:ascii="Lexia" w:hAnsi="Lexia"/>
                <w:sz w:val="18"/>
                <w:szCs w:val="18"/>
              </w:rPr>
            </w:pPr>
          </w:p>
        </w:tc>
        <w:tc>
          <w:tcPr>
            <w:tcW w:w="970" w:type="pct"/>
            <w:shd w:val="clear" w:color="auto" w:fill="auto"/>
            <w:vAlign w:val="center"/>
          </w:tcPr>
          <w:p w14:paraId="1A7FCA49" w14:textId="77777777" w:rsidR="003A11C1" w:rsidRDefault="003A11C1" w:rsidP="006A5579">
            <w:pPr>
              <w:rPr>
                <w:rFonts w:ascii="Lexia" w:hAnsi="Lexia"/>
                <w:sz w:val="18"/>
                <w:szCs w:val="18"/>
              </w:rPr>
            </w:pPr>
            <w:r w:rsidRPr="00611BFC">
              <w:rPr>
                <w:rFonts w:ascii="Lexia" w:hAnsi="Lexia"/>
                <w:sz w:val="18"/>
                <w:szCs w:val="18"/>
              </w:rPr>
              <w:t>The End of Classical Empires and its Consequences in Afro-Eurasia</w:t>
            </w:r>
          </w:p>
          <w:p w14:paraId="7C0FAE6A" w14:textId="127C5431" w:rsidR="003A11C1" w:rsidRPr="00611BFC" w:rsidRDefault="003A11C1" w:rsidP="006A5579">
            <w:pPr>
              <w:rPr>
                <w:rFonts w:ascii="Lexia" w:hAnsi="Lexia"/>
                <w:sz w:val="18"/>
                <w:szCs w:val="18"/>
              </w:rPr>
            </w:pPr>
            <w:r>
              <w:rPr>
                <w:rFonts w:ascii="Lexia" w:hAnsi="Lexia"/>
                <w:sz w:val="18"/>
                <w:szCs w:val="18"/>
              </w:rPr>
              <w:t>2.7</w:t>
            </w:r>
          </w:p>
        </w:tc>
        <w:tc>
          <w:tcPr>
            <w:tcW w:w="1973" w:type="pct"/>
            <w:shd w:val="clear" w:color="auto" w:fill="FFFFFF" w:themeFill="background1"/>
            <w:vAlign w:val="center"/>
          </w:tcPr>
          <w:p w14:paraId="00A31737" w14:textId="77777777" w:rsidR="003A11C1" w:rsidRPr="00611BFC" w:rsidRDefault="003A11C1" w:rsidP="006A5579">
            <w:pPr>
              <w:shd w:val="clear" w:color="auto" w:fill="FFFFFF" w:themeFill="background1"/>
              <w:rPr>
                <w:rFonts w:ascii="Lexia" w:hAnsi="Lexia"/>
                <w:sz w:val="18"/>
                <w:szCs w:val="18"/>
              </w:rPr>
            </w:pPr>
          </w:p>
        </w:tc>
        <w:tc>
          <w:tcPr>
            <w:tcW w:w="544" w:type="pct"/>
            <w:shd w:val="clear" w:color="auto" w:fill="FFFFFF" w:themeFill="background1"/>
            <w:vAlign w:val="center"/>
          </w:tcPr>
          <w:p w14:paraId="5F2FDF6A" w14:textId="51579BFC" w:rsidR="003A11C1" w:rsidRPr="00611BFC" w:rsidRDefault="003A11C1" w:rsidP="006A5579">
            <w:pPr>
              <w:rPr>
                <w:rFonts w:ascii="Lexia" w:hAnsi="Lexia"/>
                <w:b/>
                <w:bCs/>
                <w:sz w:val="16"/>
                <w:szCs w:val="16"/>
              </w:rPr>
            </w:pPr>
            <w:r w:rsidRPr="00611BFC">
              <w:rPr>
                <w:rFonts w:ascii="Lexia" w:hAnsi="Lexia"/>
                <w:b/>
                <w:bCs/>
                <w:sz w:val="16"/>
                <w:szCs w:val="16"/>
              </w:rPr>
              <w:t>LO 2.7</w:t>
            </w:r>
          </w:p>
          <w:p w14:paraId="1F6DEBD5" w14:textId="4A9AD886" w:rsidR="003A11C1" w:rsidRPr="00611BFC" w:rsidRDefault="003A11C1" w:rsidP="006A5579">
            <w:pPr>
              <w:rPr>
                <w:rFonts w:ascii="Lexia" w:hAnsi="Lexia"/>
                <w:sz w:val="16"/>
                <w:szCs w:val="16"/>
              </w:rPr>
            </w:pPr>
            <w:r w:rsidRPr="00611BFC">
              <w:rPr>
                <w:rFonts w:ascii="Lexia" w:hAnsi="Lexia"/>
                <w:sz w:val="16"/>
                <w:szCs w:val="16"/>
              </w:rPr>
              <w:t>EK</w:t>
            </w:r>
          </w:p>
        </w:tc>
        <w:tc>
          <w:tcPr>
            <w:tcW w:w="918" w:type="pct"/>
            <w:shd w:val="clear" w:color="auto" w:fill="FFFFFF" w:themeFill="background1"/>
            <w:vAlign w:val="center"/>
          </w:tcPr>
          <w:p w14:paraId="46A16E41" w14:textId="77777777" w:rsidR="003A11C1" w:rsidRPr="00611BFC" w:rsidRDefault="003A11C1" w:rsidP="006A5579">
            <w:pPr>
              <w:rPr>
                <w:rFonts w:ascii="Lexia" w:hAnsi="Lexia"/>
                <w:sz w:val="18"/>
                <w:szCs w:val="18"/>
              </w:rPr>
            </w:pPr>
          </w:p>
        </w:tc>
      </w:tr>
      <w:tr w:rsidR="003A11C1" w:rsidRPr="00611BFC" w14:paraId="5A05F185" w14:textId="77777777" w:rsidTr="003A11C1">
        <w:trPr>
          <w:cantSplit/>
          <w:jc w:val="center"/>
        </w:trPr>
        <w:tc>
          <w:tcPr>
            <w:tcW w:w="298" w:type="pct"/>
            <w:shd w:val="clear" w:color="auto" w:fill="D9D9D9" w:themeFill="background1" w:themeFillShade="D9"/>
            <w:vAlign w:val="center"/>
          </w:tcPr>
          <w:p w14:paraId="2226D541" w14:textId="77777777" w:rsidR="003A11C1" w:rsidRPr="00611BFC" w:rsidRDefault="003A11C1" w:rsidP="006A5579">
            <w:pPr>
              <w:rPr>
                <w:rFonts w:ascii="Lexia" w:hAnsi="Lexia"/>
                <w:sz w:val="18"/>
                <w:szCs w:val="18"/>
              </w:rPr>
            </w:pPr>
          </w:p>
        </w:tc>
        <w:tc>
          <w:tcPr>
            <w:tcW w:w="298" w:type="pct"/>
            <w:shd w:val="clear" w:color="auto" w:fill="D9D9D9" w:themeFill="background1" w:themeFillShade="D9"/>
            <w:vAlign w:val="center"/>
          </w:tcPr>
          <w:p w14:paraId="036A3908" w14:textId="45AD3DC0" w:rsidR="003A11C1" w:rsidRPr="00611BFC" w:rsidRDefault="003A11C1" w:rsidP="006A5579">
            <w:pPr>
              <w:rPr>
                <w:rFonts w:ascii="Lexia" w:hAnsi="Lexia"/>
                <w:sz w:val="18"/>
                <w:szCs w:val="18"/>
              </w:rPr>
            </w:pPr>
          </w:p>
        </w:tc>
        <w:tc>
          <w:tcPr>
            <w:tcW w:w="970" w:type="pct"/>
            <w:shd w:val="clear" w:color="auto" w:fill="auto"/>
            <w:vAlign w:val="center"/>
          </w:tcPr>
          <w:p w14:paraId="1D1A8A3A" w14:textId="4D598BC6" w:rsidR="003A11C1" w:rsidRPr="00611BFC" w:rsidRDefault="003A11C1" w:rsidP="006A5579">
            <w:pPr>
              <w:rPr>
                <w:rFonts w:ascii="Lexia" w:hAnsi="Lexia"/>
                <w:b/>
                <w:sz w:val="18"/>
                <w:szCs w:val="18"/>
              </w:rPr>
            </w:pPr>
            <w:r>
              <w:rPr>
                <w:rFonts w:ascii="Lexia" w:hAnsi="Lexia"/>
                <w:bCs/>
                <w:sz w:val="18"/>
                <w:szCs w:val="18"/>
              </w:rPr>
              <w:t>2</w:t>
            </w:r>
            <w:r w:rsidRPr="00611BFC">
              <w:rPr>
                <w:rFonts w:ascii="Lexia" w:hAnsi="Lexia"/>
                <w:bCs/>
                <w:sz w:val="18"/>
                <w:szCs w:val="18"/>
              </w:rPr>
              <w:t>.1</w:t>
            </w:r>
            <w:r>
              <w:rPr>
                <w:rFonts w:ascii="Lexia" w:hAnsi="Lexia"/>
                <w:bCs/>
                <w:sz w:val="18"/>
                <w:szCs w:val="18"/>
              </w:rPr>
              <w:t>–2.7</w:t>
            </w:r>
          </w:p>
        </w:tc>
        <w:tc>
          <w:tcPr>
            <w:tcW w:w="1973" w:type="pct"/>
            <w:shd w:val="clear" w:color="auto" w:fill="FFFFFF" w:themeFill="background1"/>
            <w:vAlign w:val="center"/>
          </w:tcPr>
          <w:p w14:paraId="1E358DE4" w14:textId="77777777" w:rsidR="003A11C1" w:rsidRPr="00611BFC" w:rsidRDefault="003A11C1" w:rsidP="006A5579">
            <w:pPr>
              <w:shd w:val="clear" w:color="auto" w:fill="FFFFFF" w:themeFill="background1"/>
              <w:rPr>
                <w:rFonts w:ascii="Lexia" w:hAnsi="Lexia"/>
                <w:b/>
                <w:bCs/>
                <w:sz w:val="18"/>
                <w:szCs w:val="18"/>
              </w:rPr>
            </w:pPr>
            <w:r w:rsidRPr="00611BFC">
              <w:rPr>
                <w:rFonts w:ascii="Lexia" w:hAnsi="Lexia"/>
                <w:b/>
                <w:bCs/>
                <w:sz w:val="18"/>
                <w:szCs w:val="18"/>
              </w:rPr>
              <w:t>Learning Checkpoint 2</w:t>
            </w:r>
          </w:p>
        </w:tc>
        <w:tc>
          <w:tcPr>
            <w:tcW w:w="544" w:type="pct"/>
            <w:shd w:val="clear" w:color="auto" w:fill="FFFFFF" w:themeFill="background1"/>
            <w:vAlign w:val="center"/>
          </w:tcPr>
          <w:p w14:paraId="67991614" w14:textId="77777777" w:rsidR="003A11C1" w:rsidRPr="00611BFC" w:rsidRDefault="003A11C1" w:rsidP="006A5579">
            <w:pPr>
              <w:rPr>
                <w:rFonts w:ascii="Lexia" w:hAnsi="Lexia"/>
                <w:sz w:val="16"/>
                <w:szCs w:val="16"/>
              </w:rPr>
            </w:pPr>
          </w:p>
        </w:tc>
        <w:tc>
          <w:tcPr>
            <w:tcW w:w="918" w:type="pct"/>
            <w:shd w:val="clear" w:color="auto" w:fill="FFFFFF" w:themeFill="background1"/>
            <w:vAlign w:val="center"/>
          </w:tcPr>
          <w:p w14:paraId="143BED29" w14:textId="77777777" w:rsidR="003A11C1" w:rsidRPr="00611BFC" w:rsidRDefault="003A11C1" w:rsidP="006A5579">
            <w:pPr>
              <w:rPr>
                <w:rFonts w:ascii="Lexia" w:hAnsi="Lexia"/>
                <w:sz w:val="18"/>
                <w:szCs w:val="18"/>
              </w:rPr>
            </w:pPr>
          </w:p>
        </w:tc>
      </w:tr>
      <w:tr w:rsidR="003A11C1" w:rsidRPr="00611BFC" w14:paraId="7F623103" w14:textId="77777777" w:rsidTr="003A11C1">
        <w:trPr>
          <w:cantSplit/>
          <w:jc w:val="center"/>
        </w:trPr>
        <w:tc>
          <w:tcPr>
            <w:tcW w:w="298" w:type="pct"/>
            <w:shd w:val="clear" w:color="auto" w:fill="D9D9D9" w:themeFill="background1" w:themeFillShade="D9"/>
            <w:vAlign w:val="center"/>
          </w:tcPr>
          <w:p w14:paraId="30846DF5" w14:textId="77777777" w:rsidR="003A11C1" w:rsidRPr="00611BFC" w:rsidRDefault="003A11C1" w:rsidP="006A5579">
            <w:pPr>
              <w:rPr>
                <w:rFonts w:ascii="Lexia" w:hAnsi="Lexia"/>
                <w:sz w:val="18"/>
                <w:szCs w:val="18"/>
              </w:rPr>
            </w:pPr>
          </w:p>
        </w:tc>
        <w:tc>
          <w:tcPr>
            <w:tcW w:w="298" w:type="pct"/>
            <w:shd w:val="clear" w:color="auto" w:fill="D9D9D9" w:themeFill="background1" w:themeFillShade="D9"/>
            <w:vAlign w:val="center"/>
          </w:tcPr>
          <w:p w14:paraId="310F5AED" w14:textId="46CFE4AC" w:rsidR="003A11C1" w:rsidRPr="00611BFC" w:rsidRDefault="003A11C1" w:rsidP="006A5579">
            <w:pPr>
              <w:rPr>
                <w:rFonts w:ascii="Lexia" w:hAnsi="Lexia"/>
                <w:sz w:val="18"/>
                <w:szCs w:val="18"/>
              </w:rPr>
            </w:pPr>
          </w:p>
        </w:tc>
        <w:tc>
          <w:tcPr>
            <w:tcW w:w="970" w:type="pct"/>
            <w:shd w:val="clear" w:color="auto" w:fill="auto"/>
            <w:vAlign w:val="center"/>
          </w:tcPr>
          <w:p w14:paraId="3520073F" w14:textId="5A053B7B" w:rsidR="003A11C1" w:rsidRPr="00611BFC" w:rsidRDefault="003A11C1" w:rsidP="006A5579">
            <w:pPr>
              <w:rPr>
                <w:rFonts w:ascii="Lexia" w:hAnsi="Lexia"/>
                <w:b/>
                <w:sz w:val="18"/>
                <w:szCs w:val="18"/>
              </w:rPr>
            </w:pPr>
            <w:r>
              <w:rPr>
                <w:rFonts w:ascii="Lexia" w:hAnsi="Lexia"/>
                <w:bCs/>
                <w:sz w:val="18"/>
                <w:szCs w:val="18"/>
              </w:rPr>
              <w:t>2</w:t>
            </w:r>
            <w:r w:rsidRPr="00611BFC">
              <w:rPr>
                <w:rFonts w:ascii="Lexia" w:hAnsi="Lexia"/>
                <w:bCs/>
                <w:sz w:val="18"/>
                <w:szCs w:val="18"/>
              </w:rPr>
              <w:t>.1</w:t>
            </w:r>
            <w:r>
              <w:rPr>
                <w:rFonts w:ascii="Lexia" w:hAnsi="Lexia"/>
                <w:bCs/>
                <w:sz w:val="18"/>
                <w:szCs w:val="18"/>
              </w:rPr>
              <w:t>–2.7</w:t>
            </w:r>
          </w:p>
        </w:tc>
        <w:tc>
          <w:tcPr>
            <w:tcW w:w="1973" w:type="pct"/>
            <w:shd w:val="clear" w:color="auto" w:fill="FFFFFF" w:themeFill="background1"/>
            <w:vAlign w:val="center"/>
          </w:tcPr>
          <w:p w14:paraId="28C2CADD" w14:textId="77777777" w:rsidR="003A11C1" w:rsidRPr="00611BFC" w:rsidRDefault="003A11C1" w:rsidP="006A5579">
            <w:pPr>
              <w:shd w:val="clear" w:color="auto" w:fill="FFFFFF" w:themeFill="background1"/>
              <w:rPr>
                <w:rFonts w:ascii="Lexia" w:hAnsi="Lexia"/>
                <w:b/>
                <w:bCs/>
                <w:sz w:val="18"/>
                <w:szCs w:val="18"/>
              </w:rPr>
            </w:pPr>
            <w:r w:rsidRPr="00611BFC">
              <w:rPr>
                <w:rFonts w:ascii="Lexia" w:hAnsi="Lexia"/>
                <w:b/>
                <w:bCs/>
                <w:sz w:val="18"/>
                <w:szCs w:val="18"/>
              </w:rPr>
              <w:t>Performance Task</w:t>
            </w:r>
          </w:p>
          <w:p w14:paraId="53ED44FE" w14:textId="0E62CA90" w:rsidR="003A11C1" w:rsidRPr="00611BFC" w:rsidRDefault="003A11C1" w:rsidP="006A5579">
            <w:pPr>
              <w:shd w:val="clear" w:color="auto" w:fill="FFFFFF" w:themeFill="background1"/>
              <w:rPr>
                <w:rFonts w:ascii="Lexia" w:hAnsi="Lexia"/>
                <w:sz w:val="18"/>
                <w:szCs w:val="18"/>
              </w:rPr>
            </w:pPr>
            <w:r w:rsidRPr="00611BFC">
              <w:rPr>
                <w:rFonts w:ascii="Lexia" w:hAnsi="Lexia"/>
                <w:sz w:val="18"/>
                <w:szCs w:val="18"/>
              </w:rPr>
              <w:t>To what extent was the development of Classical trade networks across the Mediterranean Sea similar to the development of the Classical Silk Roads?</w:t>
            </w:r>
          </w:p>
        </w:tc>
        <w:tc>
          <w:tcPr>
            <w:tcW w:w="544" w:type="pct"/>
            <w:shd w:val="clear" w:color="auto" w:fill="FFFFFF" w:themeFill="background1"/>
            <w:vAlign w:val="center"/>
          </w:tcPr>
          <w:p w14:paraId="5B094AD5" w14:textId="0D93C6A2" w:rsidR="003A11C1" w:rsidRPr="00611BFC" w:rsidRDefault="003A11C1" w:rsidP="006A5579">
            <w:pPr>
              <w:rPr>
                <w:rFonts w:ascii="Lexia" w:hAnsi="Lexia"/>
                <w:b/>
                <w:bCs/>
                <w:sz w:val="16"/>
                <w:szCs w:val="16"/>
              </w:rPr>
            </w:pPr>
          </w:p>
        </w:tc>
        <w:tc>
          <w:tcPr>
            <w:tcW w:w="918" w:type="pct"/>
            <w:shd w:val="clear" w:color="auto" w:fill="FFFFFF" w:themeFill="background1"/>
            <w:vAlign w:val="center"/>
          </w:tcPr>
          <w:p w14:paraId="2B3084C5" w14:textId="77777777" w:rsidR="003A11C1" w:rsidRPr="00611BFC" w:rsidRDefault="003A11C1" w:rsidP="006A5579">
            <w:pPr>
              <w:rPr>
                <w:rFonts w:ascii="Lexia" w:hAnsi="Lexia"/>
                <w:sz w:val="18"/>
                <w:szCs w:val="18"/>
              </w:rPr>
            </w:pPr>
          </w:p>
        </w:tc>
      </w:tr>
    </w:tbl>
    <w:p w14:paraId="267D0A36" w14:textId="3056193F" w:rsidR="00816493" w:rsidRPr="00611BFC" w:rsidRDefault="00816493" w:rsidP="00816493">
      <w:pPr>
        <w:rPr>
          <w:rFonts w:ascii="Lexia" w:hAnsi="Lexia"/>
          <w:sz w:val="16"/>
          <w:szCs w:val="16"/>
        </w:rPr>
      </w:pPr>
      <w:r w:rsidRPr="00611BFC">
        <w:rPr>
          <w:rFonts w:ascii="Lexia" w:hAnsi="Lexia"/>
          <w:sz w:val="16"/>
          <w:szCs w:val="16"/>
        </w:rPr>
        <w:t>[add or remove rows as needed]</w:t>
      </w:r>
    </w:p>
    <w:p w14:paraId="28999ABA" w14:textId="77777777" w:rsidR="00D10E40" w:rsidRPr="00611BFC" w:rsidRDefault="00D10E40">
      <w:pPr>
        <w:rPr>
          <w:rFonts w:ascii="Lexia" w:hAnsi="Lexia"/>
          <w:sz w:val="16"/>
          <w:szCs w:val="16"/>
        </w:rPr>
      </w:pPr>
    </w:p>
    <w:p w14:paraId="4A27879F" w14:textId="77777777" w:rsidR="004256CD" w:rsidRPr="00611BFC" w:rsidRDefault="004256CD" w:rsidP="0079054A">
      <w:pPr>
        <w:pStyle w:val="Heading3"/>
      </w:pPr>
      <w:r w:rsidRPr="00611BFC">
        <w:t>Reflections</w:t>
      </w:r>
    </w:p>
    <w:p w14:paraId="0920C5E6" w14:textId="3851B295" w:rsidR="004256CD" w:rsidRPr="00611BFC" w:rsidRDefault="004256CD" w:rsidP="004256CD">
      <w:pPr>
        <w:autoSpaceDE w:val="0"/>
        <w:autoSpaceDN w:val="0"/>
        <w:adjustRightInd w:val="0"/>
        <w:rPr>
          <w:rFonts w:ascii="Lexia" w:eastAsiaTheme="minorHAnsi" w:hAnsi="Lexia" w:cs="AppleSystemUIFontBold"/>
          <w:sz w:val="20"/>
          <w:szCs w:val="20"/>
        </w:rPr>
      </w:pPr>
      <w:r w:rsidRPr="00611BFC">
        <w:rPr>
          <w:rFonts w:ascii="Lexia" w:eastAsiaTheme="minorHAnsi" w:hAnsi="Lexia" w:cs="AppleSystemUIFontBold"/>
          <w:sz w:val="20"/>
          <w:szCs w:val="20"/>
        </w:rPr>
        <w:t>What went well in this unit?</w:t>
      </w:r>
    </w:p>
    <w:p w14:paraId="51F519A1" w14:textId="7F6F5E20" w:rsidR="004256CD" w:rsidRPr="00611BFC" w:rsidRDefault="004256CD" w:rsidP="004256CD">
      <w:pPr>
        <w:autoSpaceDE w:val="0"/>
        <w:autoSpaceDN w:val="0"/>
        <w:adjustRightInd w:val="0"/>
        <w:rPr>
          <w:rFonts w:ascii="Lexia" w:eastAsiaTheme="minorHAnsi" w:hAnsi="Lexia" w:cs="AppleSystemUIFontBold"/>
          <w:sz w:val="20"/>
          <w:szCs w:val="20"/>
        </w:rPr>
      </w:pPr>
      <w:r w:rsidRPr="00611BFC">
        <w:rPr>
          <w:rFonts w:ascii="Lexia" w:eastAsiaTheme="minorHAnsi" w:hAnsi="Lexia" w:cs="AppleSystemUIFontBold"/>
          <w:sz w:val="20"/>
          <w:szCs w:val="20"/>
        </w:rPr>
        <w:t>When were students most engaged during this unit?</w:t>
      </w:r>
    </w:p>
    <w:p w14:paraId="6B75398F" w14:textId="216990C0" w:rsidR="004256CD" w:rsidRPr="00834977" w:rsidRDefault="004256CD" w:rsidP="004256CD">
      <w:pPr>
        <w:autoSpaceDE w:val="0"/>
        <w:autoSpaceDN w:val="0"/>
        <w:adjustRightInd w:val="0"/>
        <w:rPr>
          <w:rFonts w:ascii="Lexia" w:hAnsi="Lexia" w:cs="AppleSystemUIFontBold"/>
          <w:sz w:val="20"/>
          <w:szCs w:val="20"/>
        </w:rPr>
      </w:pPr>
      <w:r w:rsidRPr="00611BFC">
        <w:rPr>
          <w:rFonts w:ascii="Lexia" w:hAnsi="Lexia" w:cs="AppleSystemUIFontBold"/>
          <w:sz w:val="20"/>
          <w:szCs w:val="20"/>
        </w:rPr>
        <w:lastRenderedPageBreak/>
        <w:t>How have students grown? What opportunities for growth stand out at this time?</w:t>
      </w:r>
    </w:p>
    <w:p w14:paraId="5721467D" w14:textId="0B2E2567" w:rsidR="00816493" w:rsidRPr="00611BFC" w:rsidRDefault="004256CD" w:rsidP="004256CD">
      <w:pPr>
        <w:rPr>
          <w:rFonts w:ascii="Lexia" w:hAnsi="Lexia"/>
          <w:sz w:val="16"/>
          <w:szCs w:val="16"/>
        </w:rPr>
      </w:pPr>
      <w:r w:rsidRPr="00611BFC">
        <w:rPr>
          <w:rFonts w:ascii="Lexia" w:eastAsiaTheme="minorHAnsi" w:hAnsi="Lexia" w:cs="AppleSystemUIFontBold"/>
          <w:sz w:val="20"/>
          <w:szCs w:val="20"/>
        </w:rPr>
        <w:t>What needs modification or differentiation next time?</w:t>
      </w:r>
      <w:r w:rsidR="00816493" w:rsidRPr="00611BFC">
        <w:rPr>
          <w:rFonts w:ascii="Lexia" w:hAnsi="Lexia"/>
          <w:sz w:val="16"/>
          <w:szCs w:val="16"/>
        </w:rPr>
        <w:br w:type="page"/>
      </w:r>
    </w:p>
    <w:p w14:paraId="12E3FF4D" w14:textId="6423EA75" w:rsidR="00816493" w:rsidRPr="00611BFC" w:rsidRDefault="00816493" w:rsidP="0079054A">
      <w:pPr>
        <w:pStyle w:val="Heading2"/>
      </w:pPr>
      <w:r w:rsidRPr="00611BFC">
        <w:lastRenderedPageBreak/>
        <w:t xml:space="preserve">The Postclassical Period, c. 600 to c. </w:t>
      </w:r>
      <w:r w:rsidR="00FD4636" w:rsidRPr="00611BFC">
        <w:t>1450</w:t>
      </w:r>
    </w:p>
    <w:p w14:paraId="46289ED7" w14:textId="77777777" w:rsidR="00C72409" w:rsidRPr="00611BFC" w:rsidRDefault="00C72409" w:rsidP="00816493">
      <w:pPr>
        <w:rPr>
          <w:rFonts w:ascii="Lexia" w:eastAsia="Times New Roman" w:hAnsi="Lexia"/>
          <w:sz w:val="18"/>
          <w:szCs w:val="18"/>
        </w:rPr>
      </w:pPr>
    </w:p>
    <w:tbl>
      <w:tblPr>
        <w:tblStyle w:val="TableGrid"/>
        <w:tblW w:w="14298" w:type="dxa"/>
        <w:jc w:val="center"/>
        <w:tblLayout w:type="fixed"/>
        <w:tblCellMar>
          <w:top w:w="43" w:type="dxa"/>
          <w:left w:w="115" w:type="dxa"/>
          <w:bottom w:w="43" w:type="dxa"/>
          <w:right w:w="115" w:type="dxa"/>
        </w:tblCellMar>
        <w:tblLook w:val="04A0" w:firstRow="1" w:lastRow="0" w:firstColumn="1" w:lastColumn="0" w:noHBand="0" w:noVBand="1"/>
        <w:tblDescription w:val="The Postclassical Period, c. 600 to c. 1450"/>
      </w:tblPr>
      <w:tblGrid>
        <w:gridCol w:w="968"/>
        <w:gridCol w:w="976"/>
        <w:gridCol w:w="2531"/>
        <w:gridCol w:w="5871"/>
        <w:gridCol w:w="1530"/>
        <w:gridCol w:w="2422"/>
      </w:tblGrid>
      <w:tr w:rsidR="0037548C" w:rsidRPr="00611BFC" w14:paraId="2FAAE92D" w14:textId="77777777" w:rsidTr="007673C9">
        <w:trPr>
          <w:cantSplit/>
          <w:tblHeader/>
          <w:jc w:val="center"/>
        </w:trPr>
        <w:tc>
          <w:tcPr>
            <w:tcW w:w="338" w:type="pct"/>
            <w:shd w:val="clear" w:color="auto" w:fill="D9E2F3" w:themeFill="accent1" w:themeFillTint="33"/>
            <w:vAlign w:val="center"/>
          </w:tcPr>
          <w:p w14:paraId="6998C950" w14:textId="061618A6" w:rsidR="0037548C" w:rsidRPr="00611BFC" w:rsidRDefault="0037548C" w:rsidP="008C31B6">
            <w:pPr>
              <w:jc w:val="center"/>
              <w:rPr>
                <w:rFonts w:ascii="Lexia" w:hAnsi="Lexia"/>
                <w:b/>
                <w:sz w:val="16"/>
              </w:rPr>
            </w:pPr>
            <w:r w:rsidRPr="00611BFC">
              <w:rPr>
                <w:rFonts w:ascii="Lexia" w:hAnsi="Lexia"/>
                <w:b/>
                <w:sz w:val="16"/>
              </w:rPr>
              <w:t>Planned Date(s)</w:t>
            </w:r>
          </w:p>
        </w:tc>
        <w:tc>
          <w:tcPr>
            <w:tcW w:w="341" w:type="pct"/>
            <w:shd w:val="clear" w:color="auto" w:fill="D9E2F3" w:themeFill="accent1" w:themeFillTint="33"/>
            <w:vAlign w:val="center"/>
          </w:tcPr>
          <w:p w14:paraId="7837624F" w14:textId="0C9133DD" w:rsidR="0037548C" w:rsidRPr="00611BFC" w:rsidRDefault="0037548C" w:rsidP="008C31B6">
            <w:pPr>
              <w:jc w:val="center"/>
              <w:rPr>
                <w:rFonts w:ascii="Lexia" w:hAnsi="Lexia"/>
                <w:b/>
                <w:sz w:val="16"/>
              </w:rPr>
            </w:pPr>
            <w:r w:rsidRPr="00611BFC">
              <w:rPr>
                <w:rFonts w:ascii="Lexia" w:hAnsi="Lexia"/>
                <w:b/>
                <w:sz w:val="16"/>
              </w:rPr>
              <w:t>Actual Date(s)</w:t>
            </w:r>
          </w:p>
        </w:tc>
        <w:tc>
          <w:tcPr>
            <w:tcW w:w="885" w:type="pct"/>
            <w:shd w:val="clear" w:color="auto" w:fill="D9E2F3" w:themeFill="accent1" w:themeFillTint="33"/>
            <w:vAlign w:val="center"/>
          </w:tcPr>
          <w:p w14:paraId="7FC35998" w14:textId="77777777" w:rsidR="0037548C" w:rsidRPr="00611BFC" w:rsidRDefault="0037548C" w:rsidP="008C31B6">
            <w:pPr>
              <w:jc w:val="center"/>
              <w:rPr>
                <w:rFonts w:ascii="Lexia" w:hAnsi="Lexia"/>
                <w:b/>
                <w:sz w:val="16"/>
              </w:rPr>
            </w:pPr>
            <w:r w:rsidRPr="00611BFC">
              <w:rPr>
                <w:rFonts w:ascii="Lexia" w:hAnsi="Lexia"/>
                <w:b/>
                <w:sz w:val="16"/>
              </w:rPr>
              <w:t>Key Concepts</w:t>
            </w:r>
          </w:p>
        </w:tc>
        <w:tc>
          <w:tcPr>
            <w:tcW w:w="2053" w:type="pct"/>
            <w:shd w:val="clear" w:color="auto" w:fill="D9E2F3" w:themeFill="accent1" w:themeFillTint="33"/>
            <w:vAlign w:val="center"/>
          </w:tcPr>
          <w:p w14:paraId="045127D0" w14:textId="77777777" w:rsidR="0037548C" w:rsidRPr="00611BFC" w:rsidRDefault="0037548C" w:rsidP="008C31B6">
            <w:pPr>
              <w:jc w:val="center"/>
              <w:rPr>
                <w:rFonts w:ascii="Lexia" w:hAnsi="Lexia"/>
                <w:b/>
                <w:bCs/>
                <w:sz w:val="16"/>
                <w:szCs w:val="16"/>
              </w:rPr>
            </w:pPr>
            <w:r w:rsidRPr="00611BFC">
              <w:rPr>
                <w:rFonts w:ascii="Lexia" w:hAnsi="Lexia"/>
                <w:b/>
                <w:bCs/>
                <w:sz w:val="16"/>
                <w:szCs w:val="16"/>
              </w:rPr>
              <w:t>Materials/Resources/Tasks</w:t>
            </w:r>
          </w:p>
          <w:p w14:paraId="38711953" w14:textId="316BEA8F" w:rsidR="0037548C" w:rsidRPr="00611BFC" w:rsidRDefault="0037548C" w:rsidP="008C31B6">
            <w:pPr>
              <w:jc w:val="center"/>
              <w:rPr>
                <w:rFonts w:ascii="Lexia" w:hAnsi="Lexia"/>
                <w:i/>
                <w:iCs/>
                <w:sz w:val="15"/>
                <w:szCs w:val="15"/>
              </w:rPr>
            </w:pPr>
            <w:r w:rsidRPr="00611BFC">
              <w:rPr>
                <w:rFonts w:ascii="Lexia" w:hAnsi="Lexia"/>
                <w:i/>
                <w:iCs/>
                <w:sz w:val="15"/>
                <w:szCs w:val="15"/>
              </w:rPr>
              <w:t>Source Explorations, Additional Lessons, Primary Sources, Secondary Sources, Textbooks, Performance Tasks, Assessments</w:t>
            </w:r>
          </w:p>
        </w:tc>
        <w:tc>
          <w:tcPr>
            <w:tcW w:w="535" w:type="pct"/>
            <w:shd w:val="clear" w:color="auto" w:fill="D9E2F3" w:themeFill="accent1" w:themeFillTint="33"/>
            <w:vAlign w:val="center"/>
          </w:tcPr>
          <w:p w14:paraId="2A91326C" w14:textId="47FD4805" w:rsidR="0037548C" w:rsidRPr="00611BFC" w:rsidRDefault="0037548C" w:rsidP="008C31B6">
            <w:pPr>
              <w:jc w:val="center"/>
              <w:rPr>
                <w:rFonts w:ascii="Lexia" w:hAnsi="Lexia"/>
                <w:sz w:val="20"/>
                <w:szCs w:val="20"/>
              </w:rPr>
            </w:pPr>
            <w:r w:rsidRPr="00611BFC">
              <w:rPr>
                <w:rFonts w:ascii="Lexia" w:hAnsi="Lexia"/>
                <w:b/>
                <w:sz w:val="16"/>
              </w:rPr>
              <w:t>Framework Connections</w:t>
            </w:r>
            <w:r>
              <w:rPr>
                <w:rFonts w:ascii="Lexia" w:hAnsi="Lexia"/>
                <w:b/>
                <w:sz w:val="16"/>
              </w:rPr>
              <w:t xml:space="preserve"> &amp; </w:t>
            </w:r>
            <w:r w:rsidRPr="00611BFC">
              <w:rPr>
                <w:rFonts w:ascii="Lexia" w:hAnsi="Lexia"/>
                <w:b/>
                <w:sz w:val="16"/>
              </w:rPr>
              <w:t>State Standards</w:t>
            </w:r>
          </w:p>
        </w:tc>
        <w:tc>
          <w:tcPr>
            <w:tcW w:w="847" w:type="pct"/>
            <w:shd w:val="clear" w:color="auto" w:fill="D9E2F3" w:themeFill="accent1" w:themeFillTint="33"/>
            <w:vAlign w:val="center"/>
          </w:tcPr>
          <w:p w14:paraId="2E132623" w14:textId="77777777" w:rsidR="0037548C" w:rsidRPr="00611BFC" w:rsidRDefault="0037548C" w:rsidP="008C31B6">
            <w:pPr>
              <w:jc w:val="center"/>
              <w:rPr>
                <w:rFonts w:ascii="Lexia" w:hAnsi="Lexia"/>
                <w:b/>
                <w:sz w:val="16"/>
              </w:rPr>
            </w:pPr>
            <w:r w:rsidRPr="00611BFC">
              <w:rPr>
                <w:rFonts w:ascii="Lexia" w:hAnsi="Lexia"/>
                <w:b/>
                <w:sz w:val="16"/>
              </w:rPr>
              <w:t xml:space="preserve">Reflections on </w:t>
            </w:r>
            <w:r w:rsidRPr="00611BFC">
              <w:rPr>
                <w:rFonts w:ascii="Lexia" w:hAnsi="Lexia"/>
                <w:b/>
                <w:sz w:val="16"/>
              </w:rPr>
              <w:br/>
              <w:t>Areas of Focus &amp; Shared Principles</w:t>
            </w:r>
          </w:p>
        </w:tc>
      </w:tr>
      <w:tr w:rsidR="0037548C" w:rsidRPr="00611BFC" w14:paraId="5260BB42" w14:textId="77777777" w:rsidTr="007673C9">
        <w:trPr>
          <w:cantSplit/>
          <w:jc w:val="center"/>
        </w:trPr>
        <w:tc>
          <w:tcPr>
            <w:tcW w:w="338" w:type="pct"/>
            <w:shd w:val="clear" w:color="auto" w:fill="D9D9D9" w:themeFill="background1" w:themeFillShade="D9"/>
            <w:vAlign w:val="center"/>
          </w:tcPr>
          <w:p w14:paraId="5233DD7B" w14:textId="77777777" w:rsidR="0037548C" w:rsidRPr="00611BFC" w:rsidRDefault="0037548C" w:rsidP="00C658E8">
            <w:pPr>
              <w:rPr>
                <w:rFonts w:ascii="Lexia" w:hAnsi="Lexia"/>
                <w:sz w:val="18"/>
                <w:szCs w:val="18"/>
              </w:rPr>
            </w:pPr>
          </w:p>
        </w:tc>
        <w:tc>
          <w:tcPr>
            <w:tcW w:w="341" w:type="pct"/>
            <w:shd w:val="clear" w:color="auto" w:fill="D9D9D9" w:themeFill="background1" w:themeFillShade="D9"/>
            <w:vAlign w:val="center"/>
          </w:tcPr>
          <w:p w14:paraId="4AC042BB" w14:textId="256FEF16" w:rsidR="0037548C" w:rsidRPr="00611BFC" w:rsidRDefault="0037548C" w:rsidP="00C658E8">
            <w:pPr>
              <w:rPr>
                <w:rFonts w:ascii="Lexia" w:hAnsi="Lexia"/>
                <w:sz w:val="18"/>
                <w:szCs w:val="18"/>
              </w:rPr>
            </w:pPr>
          </w:p>
        </w:tc>
        <w:tc>
          <w:tcPr>
            <w:tcW w:w="885" w:type="pct"/>
            <w:shd w:val="clear" w:color="auto" w:fill="FFFFFF" w:themeFill="background1"/>
            <w:vAlign w:val="center"/>
          </w:tcPr>
          <w:p w14:paraId="2A59BB89" w14:textId="77777777" w:rsidR="0037548C" w:rsidRDefault="0037548C" w:rsidP="00C658E8">
            <w:pPr>
              <w:rPr>
                <w:rFonts w:ascii="Lexia" w:hAnsi="Lexia"/>
                <w:sz w:val="18"/>
                <w:szCs w:val="18"/>
              </w:rPr>
            </w:pPr>
            <w:r w:rsidRPr="00611BFC">
              <w:rPr>
                <w:rFonts w:ascii="Lexia" w:hAnsi="Lexia"/>
                <w:sz w:val="18"/>
                <w:szCs w:val="18"/>
              </w:rPr>
              <w:t>Early Islamic States</w:t>
            </w:r>
          </w:p>
          <w:p w14:paraId="6B1BA378" w14:textId="313DE8B4" w:rsidR="0037548C" w:rsidRPr="00611BFC" w:rsidRDefault="0037548C" w:rsidP="00C658E8">
            <w:pPr>
              <w:rPr>
                <w:rFonts w:ascii="Lexia" w:hAnsi="Lexia"/>
                <w:sz w:val="18"/>
                <w:szCs w:val="18"/>
              </w:rPr>
            </w:pPr>
            <w:r>
              <w:rPr>
                <w:rFonts w:ascii="Lexia" w:hAnsi="Lexia"/>
                <w:sz w:val="18"/>
                <w:szCs w:val="18"/>
              </w:rPr>
              <w:t>3.1</w:t>
            </w:r>
          </w:p>
        </w:tc>
        <w:tc>
          <w:tcPr>
            <w:tcW w:w="2053" w:type="pct"/>
            <w:shd w:val="clear" w:color="auto" w:fill="FFFFFF" w:themeFill="background1"/>
            <w:vAlign w:val="center"/>
          </w:tcPr>
          <w:p w14:paraId="1E5B1C8B" w14:textId="77777777" w:rsidR="0037548C" w:rsidRPr="00611BFC" w:rsidRDefault="0037548C" w:rsidP="00C658E8">
            <w:pPr>
              <w:shd w:val="clear" w:color="auto" w:fill="FFFFFF" w:themeFill="background1"/>
              <w:rPr>
                <w:rFonts w:ascii="Lexia" w:hAnsi="Lexia" w:cs="Segoe UI"/>
                <w:sz w:val="18"/>
                <w:szCs w:val="18"/>
              </w:rPr>
            </w:pPr>
          </w:p>
        </w:tc>
        <w:tc>
          <w:tcPr>
            <w:tcW w:w="535" w:type="pct"/>
            <w:shd w:val="clear" w:color="auto" w:fill="FFFFFF" w:themeFill="background1"/>
            <w:vAlign w:val="center"/>
          </w:tcPr>
          <w:p w14:paraId="42E2B49A" w14:textId="77777777" w:rsidR="0037548C" w:rsidRPr="00611BFC" w:rsidRDefault="0037548C" w:rsidP="00C658E8">
            <w:pPr>
              <w:rPr>
                <w:rFonts w:ascii="Lexia" w:hAnsi="Lexia"/>
                <w:b/>
                <w:bCs/>
                <w:sz w:val="16"/>
                <w:szCs w:val="16"/>
              </w:rPr>
            </w:pPr>
            <w:r w:rsidRPr="00611BFC">
              <w:rPr>
                <w:rFonts w:ascii="Lexia" w:hAnsi="Lexia"/>
                <w:b/>
                <w:bCs/>
                <w:sz w:val="16"/>
                <w:szCs w:val="16"/>
              </w:rPr>
              <w:t>LO 3.1</w:t>
            </w:r>
          </w:p>
          <w:p w14:paraId="7278F142" w14:textId="7D0F8941" w:rsidR="0037548C" w:rsidRPr="00611BFC" w:rsidRDefault="0037548C" w:rsidP="00C658E8">
            <w:pPr>
              <w:rPr>
                <w:rFonts w:ascii="Lexia" w:hAnsi="Lexia"/>
                <w:sz w:val="16"/>
                <w:szCs w:val="16"/>
              </w:rPr>
            </w:pPr>
            <w:r w:rsidRPr="00611BFC">
              <w:rPr>
                <w:rFonts w:ascii="Lexia" w:hAnsi="Lexia"/>
                <w:sz w:val="16"/>
                <w:szCs w:val="16"/>
              </w:rPr>
              <w:t>EK</w:t>
            </w:r>
          </w:p>
        </w:tc>
        <w:tc>
          <w:tcPr>
            <w:tcW w:w="847" w:type="pct"/>
            <w:shd w:val="clear" w:color="auto" w:fill="FFFFFF" w:themeFill="background1"/>
            <w:vAlign w:val="center"/>
          </w:tcPr>
          <w:p w14:paraId="4FB79F22" w14:textId="77777777" w:rsidR="0037548C" w:rsidRPr="00611BFC" w:rsidRDefault="0037548C" w:rsidP="00C658E8">
            <w:pPr>
              <w:rPr>
                <w:rFonts w:ascii="Lexia" w:hAnsi="Lexia"/>
                <w:sz w:val="18"/>
                <w:szCs w:val="18"/>
              </w:rPr>
            </w:pPr>
          </w:p>
        </w:tc>
      </w:tr>
      <w:tr w:rsidR="0037548C" w:rsidRPr="00611BFC" w14:paraId="0AB8DB05" w14:textId="77777777" w:rsidTr="007673C9">
        <w:trPr>
          <w:cantSplit/>
          <w:jc w:val="center"/>
        </w:trPr>
        <w:tc>
          <w:tcPr>
            <w:tcW w:w="338" w:type="pct"/>
            <w:shd w:val="clear" w:color="auto" w:fill="D9D9D9" w:themeFill="background1" w:themeFillShade="D9"/>
            <w:vAlign w:val="center"/>
          </w:tcPr>
          <w:p w14:paraId="54DE3305" w14:textId="77777777" w:rsidR="0037548C" w:rsidRPr="00611BFC" w:rsidRDefault="0037548C" w:rsidP="00C658E8">
            <w:pPr>
              <w:rPr>
                <w:rFonts w:ascii="Lexia" w:hAnsi="Lexia"/>
                <w:sz w:val="18"/>
                <w:szCs w:val="18"/>
              </w:rPr>
            </w:pPr>
          </w:p>
        </w:tc>
        <w:tc>
          <w:tcPr>
            <w:tcW w:w="341" w:type="pct"/>
            <w:shd w:val="clear" w:color="auto" w:fill="D9D9D9" w:themeFill="background1" w:themeFillShade="D9"/>
            <w:vAlign w:val="center"/>
          </w:tcPr>
          <w:p w14:paraId="63FCBFFF" w14:textId="2AC4A442" w:rsidR="0037548C" w:rsidRPr="00611BFC" w:rsidRDefault="0037548C" w:rsidP="00C658E8">
            <w:pPr>
              <w:rPr>
                <w:rFonts w:ascii="Lexia" w:hAnsi="Lexia"/>
                <w:sz w:val="18"/>
                <w:szCs w:val="18"/>
              </w:rPr>
            </w:pPr>
          </w:p>
        </w:tc>
        <w:tc>
          <w:tcPr>
            <w:tcW w:w="885" w:type="pct"/>
            <w:shd w:val="clear" w:color="auto" w:fill="FFFFFF" w:themeFill="background1"/>
            <w:vAlign w:val="center"/>
          </w:tcPr>
          <w:p w14:paraId="54B49B48" w14:textId="77777777" w:rsidR="0037548C" w:rsidRDefault="0037548C" w:rsidP="00C658E8">
            <w:pPr>
              <w:rPr>
                <w:rFonts w:ascii="Lexia" w:hAnsi="Lexia"/>
                <w:sz w:val="18"/>
                <w:szCs w:val="18"/>
              </w:rPr>
            </w:pPr>
            <w:r w:rsidRPr="00611BFC">
              <w:rPr>
                <w:rFonts w:ascii="Lexia" w:hAnsi="Lexia"/>
                <w:sz w:val="18"/>
                <w:szCs w:val="18"/>
              </w:rPr>
              <w:t>Postclassical States: Byzantine Empire and European Kingdoms</w:t>
            </w:r>
          </w:p>
          <w:p w14:paraId="2E276DFC" w14:textId="107F7281" w:rsidR="0037548C" w:rsidRPr="00611BFC" w:rsidRDefault="0037548C" w:rsidP="00C658E8">
            <w:pPr>
              <w:rPr>
                <w:rFonts w:ascii="Lexia" w:hAnsi="Lexia"/>
                <w:sz w:val="18"/>
                <w:szCs w:val="18"/>
              </w:rPr>
            </w:pPr>
            <w:r>
              <w:rPr>
                <w:rFonts w:ascii="Lexia" w:hAnsi="Lexia"/>
                <w:sz w:val="18"/>
                <w:szCs w:val="18"/>
              </w:rPr>
              <w:t>3.2</w:t>
            </w:r>
          </w:p>
        </w:tc>
        <w:tc>
          <w:tcPr>
            <w:tcW w:w="2053" w:type="pct"/>
            <w:shd w:val="clear" w:color="auto" w:fill="FFFFFF" w:themeFill="background1"/>
            <w:vAlign w:val="center"/>
          </w:tcPr>
          <w:p w14:paraId="39B317AA" w14:textId="77777777" w:rsidR="0037548C" w:rsidRPr="00611BFC" w:rsidRDefault="0037548C" w:rsidP="00C658E8">
            <w:pPr>
              <w:pStyle w:val="NormalWeb"/>
              <w:spacing w:before="0" w:beforeAutospacing="0" w:after="0" w:afterAutospacing="0"/>
              <w:rPr>
                <w:rFonts w:ascii="Lexia" w:hAnsi="Lexia"/>
                <w:sz w:val="18"/>
                <w:szCs w:val="18"/>
              </w:rPr>
            </w:pPr>
          </w:p>
        </w:tc>
        <w:tc>
          <w:tcPr>
            <w:tcW w:w="535" w:type="pct"/>
            <w:shd w:val="clear" w:color="auto" w:fill="FFFFFF" w:themeFill="background1"/>
            <w:vAlign w:val="center"/>
          </w:tcPr>
          <w:p w14:paraId="049A69C4" w14:textId="451500A8" w:rsidR="0037548C" w:rsidRPr="00611BFC" w:rsidRDefault="0037548C" w:rsidP="00F50A40">
            <w:pPr>
              <w:rPr>
                <w:rFonts w:ascii="Lexia" w:hAnsi="Lexia"/>
                <w:b/>
                <w:bCs/>
                <w:sz w:val="16"/>
                <w:szCs w:val="16"/>
              </w:rPr>
            </w:pPr>
            <w:r w:rsidRPr="00611BFC">
              <w:rPr>
                <w:rFonts w:ascii="Lexia" w:hAnsi="Lexia"/>
                <w:b/>
                <w:bCs/>
                <w:sz w:val="16"/>
                <w:szCs w:val="16"/>
              </w:rPr>
              <w:t>LO 3.2</w:t>
            </w:r>
          </w:p>
          <w:p w14:paraId="58C8C06E" w14:textId="32D825EC" w:rsidR="0037548C" w:rsidRPr="00611BFC" w:rsidRDefault="0037548C" w:rsidP="00F50A40">
            <w:pPr>
              <w:rPr>
                <w:rFonts w:ascii="Lexia" w:hAnsi="Lexia"/>
                <w:sz w:val="16"/>
                <w:szCs w:val="16"/>
              </w:rPr>
            </w:pPr>
            <w:r w:rsidRPr="00611BFC">
              <w:rPr>
                <w:rFonts w:ascii="Lexia" w:hAnsi="Lexia"/>
                <w:sz w:val="16"/>
                <w:szCs w:val="16"/>
              </w:rPr>
              <w:t>EK</w:t>
            </w:r>
          </w:p>
        </w:tc>
        <w:tc>
          <w:tcPr>
            <w:tcW w:w="847" w:type="pct"/>
            <w:shd w:val="clear" w:color="auto" w:fill="FFFFFF" w:themeFill="background1"/>
            <w:vAlign w:val="center"/>
          </w:tcPr>
          <w:p w14:paraId="7ECC9D3B" w14:textId="77777777" w:rsidR="0037548C" w:rsidRPr="00611BFC" w:rsidRDefault="0037548C" w:rsidP="00C658E8">
            <w:pPr>
              <w:rPr>
                <w:rFonts w:ascii="Lexia" w:hAnsi="Lexia"/>
                <w:sz w:val="18"/>
                <w:szCs w:val="18"/>
              </w:rPr>
            </w:pPr>
          </w:p>
        </w:tc>
      </w:tr>
      <w:tr w:rsidR="0037548C" w:rsidRPr="00611BFC" w14:paraId="78DFAE30" w14:textId="77777777" w:rsidTr="007673C9">
        <w:trPr>
          <w:cantSplit/>
          <w:jc w:val="center"/>
        </w:trPr>
        <w:tc>
          <w:tcPr>
            <w:tcW w:w="338" w:type="pct"/>
            <w:shd w:val="clear" w:color="auto" w:fill="D9D9D9" w:themeFill="background1" w:themeFillShade="D9"/>
            <w:vAlign w:val="center"/>
          </w:tcPr>
          <w:p w14:paraId="2FAD15E9" w14:textId="77777777" w:rsidR="0037548C" w:rsidRPr="00611BFC" w:rsidRDefault="0037548C" w:rsidP="00C658E8">
            <w:pPr>
              <w:rPr>
                <w:rFonts w:ascii="Lexia" w:hAnsi="Lexia"/>
                <w:sz w:val="18"/>
                <w:szCs w:val="18"/>
              </w:rPr>
            </w:pPr>
          </w:p>
        </w:tc>
        <w:tc>
          <w:tcPr>
            <w:tcW w:w="341" w:type="pct"/>
            <w:shd w:val="clear" w:color="auto" w:fill="D9D9D9" w:themeFill="background1" w:themeFillShade="D9"/>
            <w:vAlign w:val="center"/>
          </w:tcPr>
          <w:p w14:paraId="70B70895" w14:textId="6B5825C0" w:rsidR="0037548C" w:rsidRPr="00611BFC" w:rsidRDefault="0037548C" w:rsidP="00C658E8">
            <w:pPr>
              <w:rPr>
                <w:rFonts w:ascii="Lexia" w:hAnsi="Lexia"/>
                <w:sz w:val="18"/>
                <w:szCs w:val="18"/>
              </w:rPr>
            </w:pPr>
          </w:p>
        </w:tc>
        <w:tc>
          <w:tcPr>
            <w:tcW w:w="885" w:type="pct"/>
            <w:shd w:val="clear" w:color="auto" w:fill="FFFFFF" w:themeFill="background1"/>
            <w:vAlign w:val="center"/>
          </w:tcPr>
          <w:p w14:paraId="4EA056DD" w14:textId="77777777" w:rsidR="0037548C" w:rsidRDefault="0037548C" w:rsidP="00C658E8">
            <w:pPr>
              <w:rPr>
                <w:rFonts w:ascii="Lexia" w:hAnsi="Lexia"/>
                <w:sz w:val="18"/>
                <w:szCs w:val="18"/>
              </w:rPr>
            </w:pPr>
            <w:r w:rsidRPr="00611BFC">
              <w:rPr>
                <w:rFonts w:ascii="Lexia" w:hAnsi="Lexia"/>
                <w:sz w:val="18"/>
                <w:szCs w:val="18"/>
              </w:rPr>
              <w:t>Postclassical States in East Asia</w:t>
            </w:r>
          </w:p>
          <w:p w14:paraId="4E4677BA" w14:textId="5B783E8A" w:rsidR="0037548C" w:rsidRPr="00611BFC" w:rsidRDefault="0037548C" w:rsidP="00C658E8">
            <w:pPr>
              <w:rPr>
                <w:rFonts w:ascii="Lexia" w:hAnsi="Lexia"/>
                <w:sz w:val="18"/>
                <w:szCs w:val="18"/>
              </w:rPr>
            </w:pPr>
            <w:r>
              <w:rPr>
                <w:rFonts w:ascii="Lexia" w:hAnsi="Lexia"/>
                <w:sz w:val="18"/>
                <w:szCs w:val="18"/>
              </w:rPr>
              <w:t>3.3</w:t>
            </w:r>
          </w:p>
        </w:tc>
        <w:tc>
          <w:tcPr>
            <w:tcW w:w="2053" w:type="pct"/>
            <w:shd w:val="clear" w:color="auto" w:fill="FFFFFF" w:themeFill="background1"/>
            <w:vAlign w:val="center"/>
          </w:tcPr>
          <w:p w14:paraId="006BEFD8" w14:textId="77777777" w:rsidR="0037548C" w:rsidRPr="00611BFC" w:rsidRDefault="0037548C" w:rsidP="00C658E8">
            <w:pPr>
              <w:shd w:val="clear" w:color="auto" w:fill="FFFFFF" w:themeFill="background1"/>
              <w:rPr>
                <w:rFonts w:ascii="Lexia" w:hAnsi="Lexia"/>
                <w:sz w:val="18"/>
                <w:szCs w:val="18"/>
              </w:rPr>
            </w:pPr>
          </w:p>
        </w:tc>
        <w:tc>
          <w:tcPr>
            <w:tcW w:w="535" w:type="pct"/>
            <w:shd w:val="clear" w:color="auto" w:fill="FFFFFF" w:themeFill="background1"/>
            <w:vAlign w:val="center"/>
          </w:tcPr>
          <w:p w14:paraId="29339E89" w14:textId="58E70722" w:rsidR="0037548C" w:rsidRPr="00611BFC" w:rsidRDefault="0037548C" w:rsidP="00F50A40">
            <w:pPr>
              <w:rPr>
                <w:rFonts w:ascii="Lexia" w:hAnsi="Lexia"/>
                <w:b/>
                <w:bCs/>
                <w:sz w:val="16"/>
                <w:szCs w:val="16"/>
              </w:rPr>
            </w:pPr>
            <w:r w:rsidRPr="00611BFC">
              <w:rPr>
                <w:rFonts w:ascii="Lexia" w:hAnsi="Lexia"/>
                <w:b/>
                <w:bCs/>
                <w:sz w:val="16"/>
                <w:szCs w:val="16"/>
              </w:rPr>
              <w:t>LO 3.3</w:t>
            </w:r>
          </w:p>
          <w:p w14:paraId="7E98BCFC" w14:textId="3C55B268" w:rsidR="0037548C" w:rsidRPr="00611BFC" w:rsidRDefault="0037548C" w:rsidP="00F50A40">
            <w:pPr>
              <w:rPr>
                <w:rFonts w:ascii="Lexia" w:hAnsi="Lexia"/>
                <w:sz w:val="16"/>
                <w:szCs w:val="16"/>
              </w:rPr>
            </w:pPr>
            <w:r w:rsidRPr="00611BFC">
              <w:rPr>
                <w:rFonts w:ascii="Lexia" w:hAnsi="Lexia"/>
                <w:sz w:val="16"/>
                <w:szCs w:val="16"/>
              </w:rPr>
              <w:t>EK</w:t>
            </w:r>
          </w:p>
        </w:tc>
        <w:tc>
          <w:tcPr>
            <w:tcW w:w="847" w:type="pct"/>
            <w:shd w:val="clear" w:color="auto" w:fill="FFFFFF" w:themeFill="background1"/>
            <w:vAlign w:val="center"/>
          </w:tcPr>
          <w:p w14:paraId="6ED1921F" w14:textId="77777777" w:rsidR="0037548C" w:rsidRPr="00611BFC" w:rsidRDefault="0037548C" w:rsidP="00C658E8">
            <w:pPr>
              <w:rPr>
                <w:rFonts w:ascii="Lexia" w:hAnsi="Lexia"/>
                <w:sz w:val="18"/>
                <w:szCs w:val="18"/>
              </w:rPr>
            </w:pPr>
          </w:p>
        </w:tc>
      </w:tr>
      <w:tr w:rsidR="0037548C" w:rsidRPr="00611BFC" w14:paraId="40138E38" w14:textId="77777777" w:rsidTr="007673C9">
        <w:trPr>
          <w:cantSplit/>
          <w:jc w:val="center"/>
        </w:trPr>
        <w:tc>
          <w:tcPr>
            <w:tcW w:w="338" w:type="pct"/>
            <w:shd w:val="clear" w:color="auto" w:fill="D9D9D9" w:themeFill="background1" w:themeFillShade="D9"/>
            <w:vAlign w:val="center"/>
          </w:tcPr>
          <w:p w14:paraId="732C2C68" w14:textId="77777777" w:rsidR="0037548C" w:rsidRPr="00611BFC" w:rsidRDefault="0037548C" w:rsidP="00C658E8">
            <w:pPr>
              <w:rPr>
                <w:rFonts w:ascii="Lexia" w:hAnsi="Lexia"/>
                <w:sz w:val="18"/>
                <w:szCs w:val="18"/>
              </w:rPr>
            </w:pPr>
          </w:p>
        </w:tc>
        <w:tc>
          <w:tcPr>
            <w:tcW w:w="341" w:type="pct"/>
            <w:shd w:val="clear" w:color="auto" w:fill="D9D9D9" w:themeFill="background1" w:themeFillShade="D9"/>
            <w:vAlign w:val="center"/>
          </w:tcPr>
          <w:p w14:paraId="382A5C40" w14:textId="1E2E597F" w:rsidR="0037548C" w:rsidRPr="00611BFC" w:rsidRDefault="0037548C" w:rsidP="00C658E8">
            <w:pPr>
              <w:rPr>
                <w:rFonts w:ascii="Lexia" w:hAnsi="Lexia"/>
                <w:sz w:val="18"/>
                <w:szCs w:val="18"/>
              </w:rPr>
            </w:pPr>
          </w:p>
        </w:tc>
        <w:tc>
          <w:tcPr>
            <w:tcW w:w="885" w:type="pct"/>
            <w:shd w:val="clear" w:color="auto" w:fill="FFFFFF" w:themeFill="background1"/>
            <w:vAlign w:val="center"/>
          </w:tcPr>
          <w:p w14:paraId="4D89CDBC" w14:textId="77777777" w:rsidR="0037548C" w:rsidRDefault="0037548C" w:rsidP="00C658E8">
            <w:pPr>
              <w:rPr>
                <w:rFonts w:ascii="Lexia" w:hAnsi="Lexia"/>
                <w:sz w:val="18"/>
                <w:szCs w:val="18"/>
              </w:rPr>
            </w:pPr>
            <w:r w:rsidRPr="00611BFC">
              <w:rPr>
                <w:rFonts w:ascii="Lexia" w:hAnsi="Lexia"/>
                <w:sz w:val="18"/>
                <w:szCs w:val="18"/>
              </w:rPr>
              <w:t>The Mongols and the Revitalization of the Silk Roads</w:t>
            </w:r>
          </w:p>
          <w:p w14:paraId="4B340121" w14:textId="4E6A3080" w:rsidR="0037548C" w:rsidRPr="00611BFC" w:rsidRDefault="0037548C" w:rsidP="00C658E8">
            <w:pPr>
              <w:rPr>
                <w:rFonts w:ascii="Lexia" w:hAnsi="Lexia"/>
                <w:sz w:val="18"/>
                <w:szCs w:val="18"/>
              </w:rPr>
            </w:pPr>
            <w:r>
              <w:rPr>
                <w:rFonts w:ascii="Lexia" w:hAnsi="Lexia"/>
                <w:sz w:val="18"/>
                <w:szCs w:val="18"/>
              </w:rPr>
              <w:t>3.4</w:t>
            </w:r>
          </w:p>
        </w:tc>
        <w:tc>
          <w:tcPr>
            <w:tcW w:w="2053" w:type="pct"/>
            <w:shd w:val="clear" w:color="auto" w:fill="FFFFFF" w:themeFill="background1"/>
            <w:vAlign w:val="center"/>
          </w:tcPr>
          <w:p w14:paraId="251C2CE0" w14:textId="77777777" w:rsidR="0037548C" w:rsidRPr="00611BFC" w:rsidRDefault="0037548C" w:rsidP="00C658E8">
            <w:pPr>
              <w:shd w:val="clear" w:color="auto" w:fill="FFFFFF" w:themeFill="background1"/>
              <w:rPr>
                <w:rFonts w:ascii="Lexia" w:hAnsi="Lexia"/>
                <w:sz w:val="18"/>
                <w:szCs w:val="18"/>
              </w:rPr>
            </w:pPr>
          </w:p>
        </w:tc>
        <w:tc>
          <w:tcPr>
            <w:tcW w:w="535" w:type="pct"/>
            <w:shd w:val="clear" w:color="auto" w:fill="FFFFFF" w:themeFill="background1"/>
            <w:vAlign w:val="center"/>
          </w:tcPr>
          <w:p w14:paraId="3EAA01F1" w14:textId="34A6A959" w:rsidR="0037548C" w:rsidRPr="00611BFC" w:rsidRDefault="0037548C" w:rsidP="00F50A40">
            <w:pPr>
              <w:rPr>
                <w:rFonts w:ascii="Lexia" w:hAnsi="Lexia"/>
                <w:b/>
                <w:bCs/>
                <w:sz w:val="16"/>
                <w:szCs w:val="16"/>
              </w:rPr>
            </w:pPr>
            <w:r w:rsidRPr="00611BFC">
              <w:rPr>
                <w:rFonts w:ascii="Lexia" w:hAnsi="Lexia"/>
                <w:b/>
                <w:bCs/>
                <w:sz w:val="16"/>
                <w:szCs w:val="16"/>
              </w:rPr>
              <w:t>LO 3.4</w:t>
            </w:r>
          </w:p>
          <w:p w14:paraId="201B756D" w14:textId="1B19634E" w:rsidR="0037548C" w:rsidRPr="00611BFC" w:rsidRDefault="0037548C" w:rsidP="00F50A40">
            <w:pPr>
              <w:rPr>
                <w:rFonts w:ascii="Lexia" w:hAnsi="Lexia"/>
                <w:sz w:val="16"/>
                <w:szCs w:val="16"/>
              </w:rPr>
            </w:pPr>
            <w:r w:rsidRPr="00611BFC">
              <w:rPr>
                <w:rFonts w:ascii="Lexia" w:hAnsi="Lexia"/>
                <w:sz w:val="16"/>
                <w:szCs w:val="16"/>
              </w:rPr>
              <w:t>EK</w:t>
            </w:r>
          </w:p>
        </w:tc>
        <w:tc>
          <w:tcPr>
            <w:tcW w:w="847" w:type="pct"/>
            <w:shd w:val="clear" w:color="auto" w:fill="FFFFFF" w:themeFill="background1"/>
            <w:vAlign w:val="center"/>
          </w:tcPr>
          <w:p w14:paraId="0B2C5DB5" w14:textId="77777777" w:rsidR="0037548C" w:rsidRPr="00611BFC" w:rsidRDefault="0037548C" w:rsidP="00C658E8">
            <w:pPr>
              <w:rPr>
                <w:rFonts w:ascii="Lexia" w:hAnsi="Lexia"/>
                <w:sz w:val="18"/>
                <w:szCs w:val="18"/>
              </w:rPr>
            </w:pPr>
          </w:p>
        </w:tc>
      </w:tr>
      <w:tr w:rsidR="0037548C" w:rsidRPr="00611BFC" w14:paraId="6FD8F155" w14:textId="77777777" w:rsidTr="007673C9">
        <w:trPr>
          <w:cantSplit/>
          <w:jc w:val="center"/>
        </w:trPr>
        <w:tc>
          <w:tcPr>
            <w:tcW w:w="338" w:type="pct"/>
            <w:shd w:val="clear" w:color="auto" w:fill="D9D9D9" w:themeFill="background1" w:themeFillShade="D9"/>
            <w:vAlign w:val="center"/>
          </w:tcPr>
          <w:p w14:paraId="11DFF6A8" w14:textId="77777777" w:rsidR="0037548C" w:rsidRPr="00611BFC" w:rsidRDefault="0037548C" w:rsidP="00C658E8">
            <w:pPr>
              <w:rPr>
                <w:rFonts w:ascii="Lexia" w:hAnsi="Lexia"/>
                <w:sz w:val="18"/>
                <w:szCs w:val="18"/>
              </w:rPr>
            </w:pPr>
          </w:p>
        </w:tc>
        <w:tc>
          <w:tcPr>
            <w:tcW w:w="341" w:type="pct"/>
            <w:shd w:val="clear" w:color="auto" w:fill="D9D9D9" w:themeFill="background1" w:themeFillShade="D9"/>
            <w:vAlign w:val="center"/>
          </w:tcPr>
          <w:p w14:paraId="4943CD4A" w14:textId="00B098BB" w:rsidR="0037548C" w:rsidRPr="00611BFC" w:rsidRDefault="0037548C" w:rsidP="00C658E8">
            <w:pPr>
              <w:rPr>
                <w:rFonts w:ascii="Lexia" w:hAnsi="Lexia"/>
                <w:sz w:val="18"/>
                <w:szCs w:val="18"/>
              </w:rPr>
            </w:pPr>
          </w:p>
        </w:tc>
        <w:tc>
          <w:tcPr>
            <w:tcW w:w="885" w:type="pct"/>
            <w:shd w:val="clear" w:color="auto" w:fill="auto"/>
            <w:vAlign w:val="center"/>
          </w:tcPr>
          <w:p w14:paraId="49276CA5" w14:textId="3B383A00" w:rsidR="0037548C" w:rsidRPr="00611BFC" w:rsidRDefault="0037548C" w:rsidP="00C658E8">
            <w:pPr>
              <w:rPr>
                <w:rFonts w:ascii="Lexia" w:hAnsi="Lexia"/>
                <w:b/>
                <w:sz w:val="18"/>
                <w:szCs w:val="18"/>
              </w:rPr>
            </w:pPr>
            <w:r>
              <w:rPr>
                <w:rFonts w:ascii="Lexia" w:hAnsi="Lexia"/>
                <w:bCs/>
                <w:sz w:val="18"/>
                <w:szCs w:val="18"/>
              </w:rPr>
              <w:t>3</w:t>
            </w:r>
            <w:r w:rsidRPr="00611BFC">
              <w:rPr>
                <w:rFonts w:ascii="Lexia" w:hAnsi="Lexia"/>
                <w:bCs/>
                <w:sz w:val="18"/>
                <w:szCs w:val="18"/>
              </w:rPr>
              <w:t>.1</w:t>
            </w:r>
            <w:r>
              <w:rPr>
                <w:rFonts w:ascii="Lexia" w:hAnsi="Lexia"/>
                <w:bCs/>
                <w:sz w:val="18"/>
                <w:szCs w:val="18"/>
              </w:rPr>
              <w:t>–3.4</w:t>
            </w:r>
          </w:p>
        </w:tc>
        <w:tc>
          <w:tcPr>
            <w:tcW w:w="2053" w:type="pct"/>
            <w:shd w:val="clear" w:color="auto" w:fill="FFFFFF" w:themeFill="background1"/>
            <w:vAlign w:val="center"/>
          </w:tcPr>
          <w:p w14:paraId="087FCAD7" w14:textId="77777777" w:rsidR="0037548C" w:rsidRPr="00611BFC" w:rsidRDefault="0037548C" w:rsidP="00C658E8">
            <w:pPr>
              <w:shd w:val="clear" w:color="auto" w:fill="FFFFFF" w:themeFill="background1"/>
              <w:rPr>
                <w:rFonts w:ascii="Lexia" w:hAnsi="Lexia"/>
                <w:b/>
                <w:bCs/>
                <w:sz w:val="18"/>
                <w:szCs w:val="18"/>
                <w:highlight w:val="yellow"/>
              </w:rPr>
            </w:pPr>
            <w:r w:rsidRPr="00611BFC">
              <w:rPr>
                <w:rFonts w:ascii="Lexia" w:hAnsi="Lexia"/>
                <w:b/>
                <w:bCs/>
                <w:sz w:val="18"/>
                <w:szCs w:val="18"/>
              </w:rPr>
              <w:t>Learning Checkpoint 1</w:t>
            </w:r>
          </w:p>
        </w:tc>
        <w:tc>
          <w:tcPr>
            <w:tcW w:w="535" w:type="pct"/>
            <w:shd w:val="clear" w:color="auto" w:fill="FFFFFF" w:themeFill="background1"/>
            <w:vAlign w:val="center"/>
          </w:tcPr>
          <w:p w14:paraId="5EA60C1F" w14:textId="77777777" w:rsidR="0037548C" w:rsidRPr="00611BFC" w:rsidRDefault="0037548C" w:rsidP="00C658E8">
            <w:pPr>
              <w:rPr>
                <w:rFonts w:ascii="Lexia" w:hAnsi="Lexia"/>
                <w:sz w:val="16"/>
                <w:szCs w:val="16"/>
              </w:rPr>
            </w:pPr>
          </w:p>
        </w:tc>
        <w:tc>
          <w:tcPr>
            <w:tcW w:w="847" w:type="pct"/>
            <w:shd w:val="clear" w:color="auto" w:fill="FFFFFF" w:themeFill="background1"/>
            <w:vAlign w:val="center"/>
          </w:tcPr>
          <w:p w14:paraId="64CEE2A0" w14:textId="77777777" w:rsidR="0037548C" w:rsidRPr="00611BFC" w:rsidRDefault="0037548C" w:rsidP="00C658E8">
            <w:pPr>
              <w:rPr>
                <w:rFonts w:ascii="Lexia" w:hAnsi="Lexia"/>
                <w:sz w:val="18"/>
                <w:szCs w:val="18"/>
              </w:rPr>
            </w:pPr>
          </w:p>
        </w:tc>
      </w:tr>
      <w:tr w:rsidR="0037548C" w:rsidRPr="00611BFC" w14:paraId="5DFC6C9F" w14:textId="77777777" w:rsidTr="007673C9">
        <w:trPr>
          <w:cantSplit/>
          <w:jc w:val="center"/>
        </w:trPr>
        <w:tc>
          <w:tcPr>
            <w:tcW w:w="338" w:type="pct"/>
            <w:shd w:val="clear" w:color="auto" w:fill="D9D9D9" w:themeFill="background1" w:themeFillShade="D9"/>
            <w:vAlign w:val="center"/>
          </w:tcPr>
          <w:p w14:paraId="057B9D2B" w14:textId="77777777" w:rsidR="0037548C" w:rsidRPr="00611BFC" w:rsidRDefault="0037548C" w:rsidP="00C658E8">
            <w:pPr>
              <w:rPr>
                <w:rFonts w:ascii="Lexia" w:hAnsi="Lexia"/>
                <w:sz w:val="18"/>
                <w:szCs w:val="18"/>
              </w:rPr>
            </w:pPr>
          </w:p>
        </w:tc>
        <w:tc>
          <w:tcPr>
            <w:tcW w:w="341" w:type="pct"/>
            <w:shd w:val="clear" w:color="auto" w:fill="D9D9D9" w:themeFill="background1" w:themeFillShade="D9"/>
            <w:vAlign w:val="center"/>
          </w:tcPr>
          <w:p w14:paraId="70AF4894" w14:textId="580651C3" w:rsidR="0037548C" w:rsidRPr="00611BFC" w:rsidRDefault="0037548C" w:rsidP="00C658E8">
            <w:pPr>
              <w:rPr>
                <w:rFonts w:ascii="Lexia" w:hAnsi="Lexia"/>
                <w:sz w:val="18"/>
                <w:szCs w:val="18"/>
              </w:rPr>
            </w:pPr>
          </w:p>
        </w:tc>
        <w:tc>
          <w:tcPr>
            <w:tcW w:w="885" w:type="pct"/>
            <w:shd w:val="clear" w:color="auto" w:fill="auto"/>
            <w:vAlign w:val="center"/>
          </w:tcPr>
          <w:p w14:paraId="27442E52" w14:textId="77777777" w:rsidR="0037548C" w:rsidRDefault="0037548C" w:rsidP="00C658E8">
            <w:pPr>
              <w:rPr>
                <w:rFonts w:ascii="Lexia" w:hAnsi="Lexia"/>
                <w:sz w:val="18"/>
                <w:szCs w:val="18"/>
              </w:rPr>
            </w:pPr>
            <w:r w:rsidRPr="00611BFC">
              <w:rPr>
                <w:rFonts w:ascii="Lexia" w:hAnsi="Lexia"/>
                <w:sz w:val="18"/>
                <w:szCs w:val="18"/>
              </w:rPr>
              <w:t>Trans-Saharan Trade and the Spread of Islam in Sub-Saharan Africa</w:t>
            </w:r>
          </w:p>
          <w:p w14:paraId="4A54D27F" w14:textId="13820F21" w:rsidR="0037548C" w:rsidRPr="00611BFC" w:rsidRDefault="0037548C" w:rsidP="00C658E8">
            <w:pPr>
              <w:rPr>
                <w:rFonts w:ascii="Lexia" w:hAnsi="Lexia"/>
                <w:sz w:val="18"/>
                <w:szCs w:val="18"/>
              </w:rPr>
            </w:pPr>
            <w:r>
              <w:rPr>
                <w:rFonts w:ascii="Lexia" w:hAnsi="Lexia"/>
                <w:sz w:val="18"/>
                <w:szCs w:val="18"/>
              </w:rPr>
              <w:t>3.5</w:t>
            </w:r>
          </w:p>
        </w:tc>
        <w:tc>
          <w:tcPr>
            <w:tcW w:w="2053" w:type="pct"/>
            <w:shd w:val="clear" w:color="auto" w:fill="FFFFFF" w:themeFill="background1"/>
            <w:vAlign w:val="center"/>
          </w:tcPr>
          <w:p w14:paraId="331C1BB8" w14:textId="77777777" w:rsidR="0037548C" w:rsidRPr="00611BFC" w:rsidRDefault="0037548C" w:rsidP="00C658E8">
            <w:pPr>
              <w:shd w:val="clear" w:color="auto" w:fill="FFFFFF" w:themeFill="background1"/>
              <w:rPr>
                <w:rFonts w:ascii="Lexia" w:hAnsi="Lexia"/>
                <w:sz w:val="18"/>
                <w:szCs w:val="18"/>
              </w:rPr>
            </w:pPr>
          </w:p>
        </w:tc>
        <w:tc>
          <w:tcPr>
            <w:tcW w:w="535" w:type="pct"/>
            <w:shd w:val="clear" w:color="auto" w:fill="FFFFFF" w:themeFill="background1"/>
            <w:vAlign w:val="center"/>
          </w:tcPr>
          <w:p w14:paraId="38035844" w14:textId="4E599609" w:rsidR="0037548C" w:rsidRPr="00611BFC" w:rsidRDefault="0037548C" w:rsidP="00F50A40">
            <w:pPr>
              <w:rPr>
                <w:rFonts w:ascii="Lexia" w:hAnsi="Lexia"/>
                <w:b/>
                <w:bCs/>
                <w:sz w:val="16"/>
                <w:szCs w:val="16"/>
              </w:rPr>
            </w:pPr>
            <w:r w:rsidRPr="00611BFC">
              <w:rPr>
                <w:rFonts w:ascii="Lexia" w:hAnsi="Lexia"/>
                <w:b/>
                <w:bCs/>
                <w:sz w:val="16"/>
                <w:szCs w:val="16"/>
              </w:rPr>
              <w:t>LO 3.5</w:t>
            </w:r>
          </w:p>
          <w:p w14:paraId="7B40E3E3" w14:textId="735DF3A1" w:rsidR="0037548C" w:rsidRPr="00611BFC" w:rsidRDefault="0037548C" w:rsidP="00F50A40">
            <w:pPr>
              <w:rPr>
                <w:rFonts w:ascii="Lexia" w:hAnsi="Lexia"/>
                <w:sz w:val="16"/>
                <w:szCs w:val="16"/>
              </w:rPr>
            </w:pPr>
            <w:r w:rsidRPr="00611BFC">
              <w:rPr>
                <w:rFonts w:ascii="Lexia" w:hAnsi="Lexia"/>
                <w:sz w:val="16"/>
                <w:szCs w:val="16"/>
              </w:rPr>
              <w:t>EK</w:t>
            </w:r>
          </w:p>
        </w:tc>
        <w:tc>
          <w:tcPr>
            <w:tcW w:w="847" w:type="pct"/>
            <w:shd w:val="clear" w:color="auto" w:fill="FFFFFF" w:themeFill="background1"/>
            <w:vAlign w:val="center"/>
          </w:tcPr>
          <w:p w14:paraId="7DEF3CCC" w14:textId="77777777" w:rsidR="0037548C" w:rsidRPr="00611BFC" w:rsidRDefault="0037548C" w:rsidP="00C658E8">
            <w:pPr>
              <w:rPr>
                <w:rFonts w:ascii="Lexia" w:hAnsi="Lexia"/>
                <w:sz w:val="18"/>
                <w:szCs w:val="18"/>
              </w:rPr>
            </w:pPr>
          </w:p>
        </w:tc>
      </w:tr>
      <w:tr w:rsidR="0037548C" w:rsidRPr="00611BFC" w14:paraId="757F3C22" w14:textId="77777777" w:rsidTr="007673C9">
        <w:trPr>
          <w:cantSplit/>
          <w:jc w:val="center"/>
        </w:trPr>
        <w:tc>
          <w:tcPr>
            <w:tcW w:w="338" w:type="pct"/>
            <w:shd w:val="clear" w:color="auto" w:fill="D9D9D9" w:themeFill="background1" w:themeFillShade="D9"/>
            <w:vAlign w:val="center"/>
          </w:tcPr>
          <w:p w14:paraId="7B1E7666" w14:textId="77777777" w:rsidR="0037548C" w:rsidRPr="00611BFC" w:rsidRDefault="0037548C" w:rsidP="00C658E8">
            <w:pPr>
              <w:rPr>
                <w:rFonts w:ascii="Lexia" w:hAnsi="Lexia"/>
                <w:sz w:val="18"/>
                <w:szCs w:val="18"/>
              </w:rPr>
            </w:pPr>
          </w:p>
        </w:tc>
        <w:tc>
          <w:tcPr>
            <w:tcW w:w="341" w:type="pct"/>
            <w:shd w:val="clear" w:color="auto" w:fill="D9D9D9" w:themeFill="background1" w:themeFillShade="D9"/>
            <w:vAlign w:val="center"/>
          </w:tcPr>
          <w:p w14:paraId="37DFFC2F" w14:textId="72492507" w:rsidR="0037548C" w:rsidRPr="00611BFC" w:rsidRDefault="0037548C" w:rsidP="00C658E8">
            <w:pPr>
              <w:rPr>
                <w:rFonts w:ascii="Lexia" w:hAnsi="Lexia"/>
                <w:sz w:val="18"/>
                <w:szCs w:val="18"/>
              </w:rPr>
            </w:pPr>
          </w:p>
        </w:tc>
        <w:tc>
          <w:tcPr>
            <w:tcW w:w="885" w:type="pct"/>
            <w:shd w:val="clear" w:color="auto" w:fill="auto"/>
            <w:vAlign w:val="center"/>
          </w:tcPr>
          <w:p w14:paraId="152B0AEF" w14:textId="77777777" w:rsidR="0037548C" w:rsidRDefault="0037548C" w:rsidP="00C658E8">
            <w:pPr>
              <w:rPr>
                <w:rFonts w:ascii="Lexia" w:hAnsi="Lexia"/>
                <w:sz w:val="18"/>
                <w:szCs w:val="18"/>
              </w:rPr>
            </w:pPr>
            <w:r w:rsidRPr="00611BFC">
              <w:rPr>
                <w:rFonts w:ascii="Lexia" w:hAnsi="Lexia"/>
                <w:sz w:val="18"/>
                <w:szCs w:val="18"/>
              </w:rPr>
              <w:t>Long-Distance Trade and Diffusion in the Indian Ocean Basin</w:t>
            </w:r>
          </w:p>
          <w:p w14:paraId="24363DAD" w14:textId="2FF3556D" w:rsidR="0037548C" w:rsidRPr="00611BFC" w:rsidRDefault="0037548C" w:rsidP="00C658E8">
            <w:pPr>
              <w:rPr>
                <w:rFonts w:ascii="Lexia" w:hAnsi="Lexia"/>
                <w:sz w:val="18"/>
                <w:szCs w:val="18"/>
              </w:rPr>
            </w:pPr>
            <w:r>
              <w:rPr>
                <w:rFonts w:ascii="Lexia" w:hAnsi="Lexia"/>
                <w:sz w:val="18"/>
                <w:szCs w:val="18"/>
              </w:rPr>
              <w:t>3.6</w:t>
            </w:r>
          </w:p>
        </w:tc>
        <w:tc>
          <w:tcPr>
            <w:tcW w:w="2053" w:type="pct"/>
            <w:shd w:val="clear" w:color="auto" w:fill="FFFFFF" w:themeFill="background1"/>
            <w:vAlign w:val="center"/>
          </w:tcPr>
          <w:p w14:paraId="4FE8CDE5" w14:textId="77777777" w:rsidR="0037548C" w:rsidRPr="00611BFC" w:rsidRDefault="0037548C" w:rsidP="00C658E8">
            <w:pPr>
              <w:shd w:val="clear" w:color="auto" w:fill="FFFFFF" w:themeFill="background1"/>
              <w:rPr>
                <w:rFonts w:ascii="Lexia" w:hAnsi="Lexia"/>
                <w:sz w:val="18"/>
                <w:szCs w:val="18"/>
              </w:rPr>
            </w:pPr>
          </w:p>
        </w:tc>
        <w:tc>
          <w:tcPr>
            <w:tcW w:w="535" w:type="pct"/>
            <w:shd w:val="clear" w:color="auto" w:fill="FFFFFF" w:themeFill="background1"/>
            <w:vAlign w:val="center"/>
          </w:tcPr>
          <w:p w14:paraId="765859E7" w14:textId="1F6FB35C" w:rsidR="0037548C" w:rsidRPr="00611BFC" w:rsidRDefault="0037548C" w:rsidP="00F50A40">
            <w:pPr>
              <w:rPr>
                <w:rFonts w:ascii="Lexia" w:hAnsi="Lexia"/>
                <w:b/>
                <w:bCs/>
                <w:sz w:val="16"/>
                <w:szCs w:val="16"/>
              </w:rPr>
            </w:pPr>
            <w:r w:rsidRPr="00611BFC">
              <w:rPr>
                <w:rFonts w:ascii="Lexia" w:hAnsi="Lexia"/>
                <w:b/>
                <w:bCs/>
                <w:sz w:val="16"/>
                <w:szCs w:val="16"/>
              </w:rPr>
              <w:t>LO 3.6</w:t>
            </w:r>
          </w:p>
          <w:p w14:paraId="0AF12160" w14:textId="367DDAD8" w:rsidR="0037548C" w:rsidRPr="00611BFC" w:rsidRDefault="0037548C" w:rsidP="00F50A40">
            <w:pPr>
              <w:rPr>
                <w:rFonts w:ascii="Lexia" w:hAnsi="Lexia"/>
                <w:sz w:val="16"/>
                <w:szCs w:val="16"/>
              </w:rPr>
            </w:pPr>
            <w:r w:rsidRPr="00611BFC">
              <w:rPr>
                <w:rFonts w:ascii="Lexia" w:hAnsi="Lexia"/>
                <w:sz w:val="16"/>
                <w:szCs w:val="16"/>
              </w:rPr>
              <w:t>EK</w:t>
            </w:r>
          </w:p>
        </w:tc>
        <w:tc>
          <w:tcPr>
            <w:tcW w:w="847" w:type="pct"/>
            <w:shd w:val="clear" w:color="auto" w:fill="FFFFFF" w:themeFill="background1"/>
            <w:vAlign w:val="center"/>
          </w:tcPr>
          <w:p w14:paraId="369461F8" w14:textId="77777777" w:rsidR="0037548C" w:rsidRPr="00611BFC" w:rsidRDefault="0037548C" w:rsidP="00C658E8">
            <w:pPr>
              <w:rPr>
                <w:rFonts w:ascii="Lexia" w:hAnsi="Lexia"/>
                <w:sz w:val="18"/>
                <w:szCs w:val="18"/>
              </w:rPr>
            </w:pPr>
          </w:p>
        </w:tc>
      </w:tr>
      <w:tr w:rsidR="0037548C" w:rsidRPr="00611BFC" w14:paraId="796D6B5E" w14:textId="77777777" w:rsidTr="007673C9">
        <w:trPr>
          <w:cantSplit/>
          <w:jc w:val="center"/>
        </w:trPr>
        <w:tc>
          <w:tcPr>
            <w:tcW w:w="338" w:type="pct"/>
            <w:shd w:val="clear" w:color="auto" w:fill="D9D9D9" w:themeFill="background1" w:themeFillShade="D9"/>
            <w:vAlign w:val="center"/>
          </w:tcPr>
          <w:p w14:paraId="592AA180" w14:textId="77777777" w:rsidR="0037548C" w:rsidRPr="00611BFC" w:rsidRDefault="0037548C" w:rsidP="00C658E8">
            <w:pPr>
              <w:rPr>
                <w:rFonts w:ascii="Lexia" w:hAnsi="Lexia"/>
                <w:sz w:val="18"/>
                <w:szCs w:val="18"/>
              </w:rPr>
            </w:pPr>
          </w:p>
        </w:tc>
        <w:tc>
          <w:tcPr>
            <w:tcW w:w="341" w:type="pct"/>
            <w:shd w:val="clear" w:color="auto" w:fill="D9D9D9" w:themeFill="background1" w:themeFillShade="D9"/>
            <w:vAlign w:val="center"/>
          </w:tcPr>
          <w:p w14:paraId="2D32EAC6" w14:textId="5AB126CE" w:rsidR="0037548C" w:rsidRPr="00611BFC" w:rsidRDefault="0037548C" w:rsidP="00C658E8">
            <w:pPr>
              <w:rPr>
                <w:rFonts w:ascii="Lexia" w:hAnsi="Lexia"/>
                <w:sz w:val="18"/>
                <w:szCs w:val="18"/>
              </w:rPr>
            </w:pPr>
          </w:p>
        </w:tc>
        <w:tc>
          <w:tcPr>
            <w:tcW w:w="885" w:type="pct"/>
            <w:shd w:val="clear" w:color="auto" w:fill="auto"/>
            <w:vAlign w:val="center"/>
          </w:tcPr>
          <w:p w14:paraId="7E3324DE" w14:textId="77777777" w:rsidR="0037548C" w:rsidRDefault="0037548C" w:rsidP="00C658E8">
            <w:pPr>
              <w:rPr>
                <w:rFonts w:ascii="Lexia" w:hAnsi="Lexia"/>
                <w:sz w:val="18"/>
                <w:szCs w:val="18"/>
              </w:rPr>
            </w:pPr>
            <w:r w:rsidRPr="00611BFC">
              <w:rPr>
                <w:rFonts w:ascii="Lexia" w:hAnsi="Lexia"/>
                <w:sz w:val="18"/>
                <w:szCs w:val="18"/>
              </w:rPr>
              <w:t>Postclassical Americas</w:t>
            </w:r>
          </w:p>
          <w:p w14:paraId="7252EB08" w14:textId="3523537E" w:rsidR="0037548C" w:rsidRPr="00611BFC" w:rsidRDefault="0037548C" w:rsidP="00C658E8">
            <w:pPr>
              <w:rPr>
                <w:rFonts w:ascii="Lexia" w:hAnsi="Lexia"/>
                <w:sz w:val="18"/>
                <w:szCs w:val="18"/>
              </w:rPr>
            </w:pPr>
            <w:r>
              <w:rPr>
                <w:rFonts w:ascii="Lexia" w:hAnsi="Lexia"/>
                <w:sz w:val="18"/>
                <w:szCs w:val="18"/>
              </w:rPr>
              <w:t>3.7</w:t>
            </w:r>
          </w:p>
        </w:tc>
        <w:tc>
          <w:tcPr>
            <w:tcW w:w="2053" w:type="pct"/>
            <w:shd w:val="clear" w:color="auto" w:fill="FFFFFF" w:themeFill="background1"/>
            <w:vAlign w:val="center"/>
          </w:tcPr>
          <w:p w14:paraId="720F76FB" w14:textId="77777777" w:rsidR="0037548C" w:rsidRPr="00611BFC" w:rsidRDefault="0037548C" w:rsidP="00C658E8">
            <w:pPr>
              <w:shd w:val="clear" w:color="auto" w:fill="FFFFFF" w:themeFill="background1"/>
              <w:rPr>
                <w:rFonts w:ascii="Lexia" w:hAnsi="Lexia"/>
                <w:sz w:val="18"/>
                <w:szCs w:val="18"/>
              </w:rPr>
            </w:pPr>
          </w:p>
        </w:tc>
        <w:tc>
          <w:tcPr>
            <w:tcW w:w="535" w:type="pct"/>
            <w:shd w:val="clear" w:color="auto" w:fill="FFFFFF" w:themeFill="background1"/>
            <w:vAlign w:val="center"/>
          </w:tcPr>
          <w:p w14:paraId="154167EA" w14:textId="17EAFF61" w:rsidR="0037548C" w:rsidRPr="00611BFC" w:rsidRDefault="0037548C" w:rsidP="00F50A40">
            <w:pPr>
              <w:rPr>
                <w:rFonts w:ascii="Lexia" w:hAnsi="Lexia"/>
                <w:b/>
                <w:bCs/>
                <w:sz w:val="16"/>
                <w:szCs w:val="16"/>
              </w:rPr>
            </w:pPr>
            <w:r w:rsidRPr="00611BFC">
              <w:rPr>
                <w:rFonts w:ascii="Lexia" w:hAnsi="Lexia"/>
                <w:b/>
                <w:bCs/>
                <w:sz w:val="16"/>
                <w:szCs w:val="16"/>
              </w:rPr>
              <w:t>LO 3.7</w:t>
            </w:r>
          </w:p>
          <w:p w14:paraId="02421463" w14:textId="093C2E83" w:rsidR="0037548C" w:rsidRPr="00611BFC" w:rsidRDefault="0037548C" w:rsidP="00F50A40">
            <w:pPr>
              <w:rPr>
                <w:rFonts w:ascii="Lexia" w:hAnsi="Lexia"/>
                <w:sz w:val="16"/>
                <w:szCs w:val="16"/>
              </w:rPr>
            </w:pPr>
            <w:r w:rsidRPr="00611BFC">
              <w:rPr>
                <w:rFonts w:ascii="Lexia" w:hAnsi="Lexia"/>
                <w:sz w:val="16"/>
                <w:szCs w:val="16"/>
              </w:rPr>
              <w:t>EK</w:t>
            </w:r>
          </w:p>
        </w:tc>
        <w:tc>
          <w:tcPr>
            <w:tcW w:w="847" w:type="pct"/>
            <w:shd w:val="clear" w:color="auto" w:fill="FFFFFF" w:themeFill="background1"/>
            <w:vAlign w:val="center"/>
          </w:tcPr>
          <w:p w14:paraId="06760A15" w14:textId="77777777" w:rsidR="0037548C" w:rsidRPr="00611BFC" w:rsidRDefault="0037548C" w:rsidP="00C658E8">
            <w:pPr>
              <w:rPr>
                <w:rFonts w:ascii="Lexia" w:hAnsi="Lexia"/>
                <w:sz w:val="18"/>
                <w:szCs w:val="18"/>
              </w:rPr>
            </w:pPr>
          </w:p>
        </w:tc>
      </w:tr>
      <w:tr w:rsidR="0037548C" w:rsidRPr="00611BFC" w14:paraId="0FF99124" w14:textId="77777777" w:rsidTr="007673C9">
        <w:trPr>
          <w:cantSplit/>
          <w:jc w:val="center"/>
        </w:trPr>
        <w:tc>
          <w:tcPr>
            <w:tcW w:w="338" w:type="pct"/>
            <w:shd w:val="clear" w:color="auto" w:fill="D9D9D9" w:themeFill="background1" w:themeFillShade="D9"/>
            <w:vAlign w:val="center"/>
          </w:tcPr>
          <w:p w14:paraId="50311890" w14:textId="77777777" w:rsidR="0037548C" w:rsidRPr="00611BFC" w:rsidRDefault="0037548C" w:rsidP="00C658E8">
            <w:pPr>
              <w:rPr>
                <w:rFonts w:ascii="Lexia" w:hAnsi="Lexia"/>
                <w:sz w:val="18"/>
                <w:szCs w:val="18"/>
              </w:rPr>
            </w:pPr>
          </w:p>
        </w:tc>
        <w:tc>
          <w:tcPr>
            <w:tcW w:w="341" w:type="pct"/>
            <w:shd w:val="clear" w:color="auto" w:fill="D9D9D9" w:themeFill="background1" w:themeFillShade="D9"/>
            <w:vAlign w:val="center"/>
          </w:tcPr>
          <w:p w14:paraId="75BCE7A3" w14:textId="53827E38" w:rsidR="0037548C" w:rsidRPr="00611BFC" w:rsidRDefault="0037548C" w:rsidP="00C658E8">
            <w:pPr>
              <w:rPr>
                <w:rFonts w:ascii="Lexia" w:hAnsi="Lexia"/>
                <w:sz w:val="18"/>
                <w:szCs w:val="18"/>
              </w:rPr>
            </w:pPr>
          </w:p>
        </w:tc>
        <w:tc>
          <w:tcPr>
            <w:tcW w:w="885" w:type="pct"/>
            <w:shd w:val="clear" w:color="auto" w:fill="auto"/>
            <w:vAlign w:val="center"/>
          </w:tcPr>
          <w:p w14:paraId="6B0F4708" w14:textId="262B9D5C" w:rsidR="0037548C" w:rsidRPr="00611BFC" w:rsidRDefault="0037548C" w:rsidP="00C658E8">
            <w:pPr>
              <w:rPr>
                <w:rFonts w:ascii="Lexia" w:hAnsi="Lexia"/>
                <w:b/>
                <w:sz w:val="18"/>
                <w:szCs w:val="18"/>
              </w:rPr>
            </w:pPr>
            <w:r>
              <w:rPr>
                <w:rFonts w:ascii="Lexia" w:hAnsi="Lexia"/>
                <w:bCs/>
                <w:sz w:val="18"/>
                <w:szCs w:val="18"/>
              </w:rPr>
              <w:t>3</w:t>
            </w:r>
            <w:r w:rsidRPr="00611BFC">
              <w:rPr>
                <w:rFonts w:ascii="Lexia" w:hAnsi="Lexia"/>
                <w:bCs/>
                <w:sz w:val="18"/>
                <w:szCs w:val="18"/>
              </w:rPr>
              <w:t>.1</w:t>
            </w:r>
            <w:r>
              <w:rPr>
                <w:rFonts w:ascii="Lexia" w:hAnsi="Lexia"/>
                <w:bCs/>
                <w:sz w:val="18"/>
                <w:szCs w:val="18"/>
              </w:rPr>
              <w:t>–3.7</w:t>
            </w:r>
          </w:p>
        </w:tc>
        <w:tc>
          <w:tcPr>
            <w:tcW w:w="2053" w:type="pct"/>
            <w:shd w:val="clear" w:color="auto" w:fill="FFFFFF" w:themeFill="background1"/>
            <w:vAlign w:val="center"/>
          </w:tcPr>
          <w:p w14:paraId="4424F09F" w14:textId="77777777" w:rsidR="0037548C" w:rsidRPr="00611BFC" w:rsidRDefault="0037548C" w:rsidP="00C658E8">
            <w:pPr>
              <w:shd w:val="clear" w:color="auto" w:fill="FFFFFF" w:themeFill="background1"/>
              <w:rPr>
                <w:rFonts w:ascii="Lexia" w:hAnsi="Lexia"/>
                <w:b/>
                <w:bCs/>
                <w:sz w:val="18"/>
                <w:szCs w:val="18"/>
              </w:rPr>
            </w:pPr>
            <w:r w:rsidRPr="00611BFC">
              <w:rPr>
                <w:rFonts w:ascii="Lexia" w:hAnsi="Lexia"/>
                <w:b/>
                <w:bCs/>
                <w:sz w:val="18"/>
                <w:szCs w:val="18"/>
              </w:rPr>
              <w:t>Learning Checkpoint 2</w:t>
            </w:r>
          </w:p>
        </w:tc>
        <w:tc>
          <w:tcPr>
            <w:tcW w:w="535" w:type="pct"/>
            <w:shd w:val="clear" w:color="auto" w:fill="FFFFFF" w:themeFill="background1"/>
            <w:vAlign w:val="center"/>
          </w:tcPr>
          <w:p w14:paraId="3FDF2869" w14:textId="77777777" w:rsidR="0037548C" w:rsidRPr="00611BFC" w:rsidRDefault="0037548C" w:rsidP="00C658E8">
            <w:pPr>
              <w:rPr>
                <w:rFonts w:ascii="Lexia" w:hAnsi="Lexia"/>
                <w:sz w:val="16"/>
                <w:szCs w:val="16"/>
              </w:rPr>
            </w:pPr>
          </w:p>
        </w:tc>
        <w:tc>
          <w:tcPr>
            <w:tcW w:w="847" w:type="pct"/>
            <w:shd w:val="clear" w:color="auto" w:fill="FFFFFF" w:themeFill="background1"/>
            <w:vAlign w:val="center"/>
          </w:tcPr>
          <w:p w14:paraId="7079E957" w14:textId="77777777" w:rsidR="0037548C" w:rsidRPr="00611BFC" w:rsidRDefault="0037548C" w:rsidP="00C658E8">
            <w:pPr>
              <w:rPr>
                <w:rFonts w:ascii="Lexia" w:hAnsi="Lexia"/>
                <w:sz w:val="18"/>
                <w:szCs w:val="18"/>
              </w:rPr>
            </w:pPr>
          </w:p>
        </w:tc>
      </w:tr>
      <w:tr w:rsidR="0037548C" w:rsidRPr="00611BFC" w14:paraId="067EB199" w14:textId="77777777" w:rsidTr="007673C9">
        <w:trPr>
          <w:cantSplit/>
          <w:jc w:val="center"/>
        </w:trPr>
        <w:tc>
          <w:tcPr>
            <w:tcW w:w="338" w:type="pct"/>
            <w:shd w:val="clear" w:color="auto" w:fill="D9D9D9" w:themeFill="background1" w:themeFillShade="D9"/>
            <w:vAlign w:val="center"/>
          </w:tcPr>
          <w:p w14:paraId="31490B0A" w14:textId="77777777" w:rsidR="0037548C" w:rsidRPr="00611BFC" w:rsidRDefault="0037548C" w:rsidP="00C658E8">
            <w:pPr>
              <w:rPr>
                <w:rFonts w:ascii="Lexia" w:hAnsi="Lexia"/>
                <w:sz w:val="18"/>
                <w:szCs w:val="18"/>
              </w:rPr>
            </w:pPr>
          </w:p>
        </w:tc>
        <w:tc>
          <w:tcPr>
            <w:tcW w:w="341" w:type="pct"/>
            <w:shd w:val="clear" w:color="auto" w:fill="D9D9D9" w:themeFill="background1" w:themeFillShade="D9"/>
            <w:vAlign w:val="center"/>
          </w:tcPr>
          <w:p w14:paraId="7441C028" w14:textId="06882D93" w:rsidR="0037548C" w:rsidRPr="00611BFC" w:rsidRDefault="0037548C" w:rsidP="00C658E8">
            <w:pPr>
              <w:rPr>
                <w:rFonts w:ascii="Lexia" w:hAnsi="Lexia"/>
                <w:sz w:val="18"/>
                <w:szCs w:val="18"/>
              </w:rPr>
            </w:pPr>
          </w:p>
        </w:tc>
        <w:tc>
          <w:tcPr>
            <w:tcW w:w="885" w:type="pct"/>
            <w:shd w:val="clear" w:color="auto" w:fill="auto"/>
            <w:vAlign w:val="center"/>
          </w:tcPr>
          <w:p w14:paraId="1975B392" w14:textId="682F1296" w:rsidR="0037548C" w:rsidRPr="00611BFC" w:rsidRDefault="0037548C" w:rsidP="00C658E8">
            <w:pPr>
              <w:rPr>
                <w:rFonts w:ascii="Lexia" w:hAnsi="Lexia"/>
                <w:b/>
                <w:sz w:val="18"/>
                <w:szCs w:val="18"/>
              </w:rPr>
            </w:pPr>
            <w:r>
              <w:rPr>
                <w:rFonts w:ascii="Lexia" w:hAnsi="Lexia"/>
                <w:bCs/>
                <w:sz w:val="18"/>
                <w:szCs w:val="18"/>
              </w:rPr>
              <w:t>3</w:t>
            </w:r>
            <w:r w:rsidRPr="00611BFC">
              <w:rPr>
                <w:rFonts w:ascii="Lexia" w:hAnsi="Lexia"/>
                <w:bCs/>
                <w:sz w:val="18"/>
                <w:szCs w:val="18"/>
              </w:rPr>
              <w:t>.1</w:t>
            </w:r>
            <w:r>
              <w:rPr>
                <w:rFonts w:ascii="Lexia" w:hAnsi="Lexia"/>
                <w:bCs/>
                <w:sz w:val="18"/>
                <w:szCs w:val="18"/>
              </w:rPr>
              <w:t>–3.7</w:t>
            </w:r>
          </w:p>
        </w:tc>
        <w:tc>
          <w:tcPr>
            <w:tcW w:w="2053" w:type="pct"/>
            <w:shd w:val="clear" w:color="auto" w:fill="FFFFFF" w:themeFill="background1"/>
            <w:vAlign w:val="center"/>
          </w:tcPr>
          <w:p w14:paraId="5376B763" w14:textId="77777777" w:rsidR="0037548C" w:rsidRPr="00611BFC" w:rsidRDefault="0037548C" w:rsidP="00C658E8">
            <w:pPr>
              <w:shd w:val="clear" w:color="auto" w:fill="FFFFFF" w:themeFill="background1"/>
              <w:rPr>
                <w:rFonts w:ascii="Lexia" w:hAnsi="Lexia"/>
                <w:b/>
                <w:bCs/>
                <w:sz w:val="18"/>
                <w:szCs w:val="18"/>
              </w:rPr>
            </w:pPr>
            <w:r w:rsidRPr="00611BFC">
              <w:rPr>
                <w:rFonts w:ascii="Lexia" w:hAnsi="Lexia"/>
                <w:b/>
                <w:bCs/>
                <w:sz w:val="18"/>
                <w:szCs w:val="18"/>
              </w:rPr>
              <w:t>Performance Task</w:t>
            </w:r>
          </w:p>
          <w:p w14:paraId="0C663885" w14:textId="71097EF2" w:rsidR="0037548C" w:rsidRPr="00611BFC" w:rsidRDefault="0037548C" w:rsidP="00C658E8">
            <w:pPr>
              <w:shd w:val="clear" w:color="auto" w:fill="FFFFFF" w:themeFill="background1"/>
              <w:rPr>
                <w:rFonts w:ascii="Lexia" w:hAnsi="Lexia"/>
                <w:sz w:val="18"/>
                <w:szCs w:val="18"/>
              </w:rPr>
            </w:pPr>
            <w:r w:rsidRPr="00611BFC">
              <w:rPr>
                <w:rFonts w:ascii="Lexia" w:hAnsi="Lexia"/>
                <w:sz w:val="18"/>
                <w:szCs w:val="18"/>
              </w:rPr>
              <w:t>To what extent did the political characteristics of Islamic states change during the postclassical period?</w:t>
            </w:r>
            <w:bookmarkStart w:id="1" w:name="_GoBack"/>
            <w:bookmarkEnd w:id="1"/>
          </w:p>
        </w:tc>
        <w:tc>
          <w:tcPr>
            <w:tcW w:w="535" w:type="pct"/>
            <w:shd w:val="clear" w:color="auto" w:fill="FFFFFF" w:themeFill="background1"/>
            <w:vAlign w:val="center"/>
          </w:tcPr>
          <w:p w14:paraId="49ADF09B" w14:textId="77777777" w:rsidR="0037548C" w:rsidRPr="00611BFC" w:rsidRDefault="0037548C" w:rsidP="00C658E8">
            <w:pPr>
              <w:rPr>
                <w:rFonts w:ascii="Lexia" w:hAnsi="Lexia"/>
                <w:sz w:val="16"/>
                <w:szCs w:val="16"/>
              </w:rPr>
            </w:pPr>
          </w:p>
        </w:tc>
        <w:tc>
          <w:tcPr>
            <w:tcW w:w="847" w:type="pct"/>
            <w:shd w:val="clear" w:color="auto" w:fill="FFFFFF" w:themeFill="background1"/>
            <w:vAlign w:val="center"/>
          </w:tcPr>
          <w:p w14:paraId="28B01768" w14:textId="77777777" w:rsidR="0037548C" w:rsidRPr="00611BFC" w:rsidRDefault="0037548C" w:rsidP="00C658E8">
            <w:pPr>
              <w:rPr>
                <w:rFonts w:ascii="Lexia" w:hAnsi="Lexia"/>
                <w:sz w:val="18"/>
                <w:szCs w:val="18"/>
              </w:rPr>
            </w:pPr>
          </w:p>
        </w:tc>
      </w:tr>
    </w:tbl>
    <w:p w14:paraId="456FF2A1" w14:textId="42F7984E" w:rsidR="00816493" w:rsidRPr="00611BFC" w:rsidRDefault="00816493" w:rsidP="00816493">
      <w:pPr>
        <w:rPr>
          <w:rFonts w:ascii="Lexia" w:hAnsi="Lexia"/>
          <w:sz w:val="16"/>
          <w:szCs w:val="16"/>
        </w:rPr>
      </w:pPr>
      <w:r w:rsidRPr="00611BFC">
        <w:rPr>
          <w:rFonts w:ascii="Lexia" w:hAnsi="Lexia"/>
          <w:sz w:val="16"/>
          <w:szCs w:val="16"/>
        </w:rPr>
        <w:t>[add or remove rows as needed]</w:t>
      </w:r>
    </w:p>
    <w:p w14:paraId="73F82A6F" w14:textId="77777777" w:rsidR="00D10E40" w:rsidRPr="00611BFC" w:rsidRDefault="00D10E40">
      <w:pPr>
        <w:rPr>
          <w:rFonts w:ascii="Lexia" w:hAnsi="Lexia"/>
          <w:sz w:val="16"/>
          <w:szCs w:val="16"/>
        </w:rPr>
      </w:pPr>
    </w:p>
    <w:p w14:paraId="3BA93FD0" w14:textId="77777777" w:rsidR="004256CD" w:rsidRPr="00611BFC" w:rsidRDefault="004256CD" w:rsidP="0079054A">
      <w:pPr>
        <w:pStyle w:val="Heading3"/>
      </w:pPr>
      <w:r w:rsidRPr="00611BFC">
        <w:t>Reflections</w:t>
      </w:r>
    </w:p>
    <w:p w14:paraId="4BFBEE98" w14:textId="30F2952E" w:rsidR="004256CD" w:rsidRPr="00611BFC" w:rsidRDefault="004256CD" w:rsidP="004256CD">
      <w:pPr>
        <w:autoSpaceDE w:val="0"/>
        <w:autoSpaceDN w:val="0"/>
        <w:adjustRightInd w:val="0"/>
        <w:rPr>
          <w:rFonts w:ascii="Lexia" w:eastAsiaTheme="minorHAnsi" w:hAnsi="Lexia" w:cs="AppleSystemUIFontBold"/>
          <w:sz w:val="20"/>
          <w:szCs w:val="20"/>
        </w:rPr>
      </w:pPr>
      <w:r w:rsidRPr="00611BFC">
        <w:rPr>
          <w:rFonts w:ascii="Lexia" w:eastAsiaTheme="minorHAnsi" w:hAnsi="Lexia" w:cs="AppleSystemUIFontBold"/>
          <w:sz w:val="20"/>
          <w:szCs w:val="20"/>
        </w:rPr>
        <w:t>What went well in this unit?</w:t>
      </w:r>
    </w:p>
    <w:p w14:paraId="7B3962CE" w14:textId="02830546" w:rsidR="004256CD" w:rsidRPr="00611BFC" w:rsidRDefault="004256CD" w:rsidP="004256CD">
      <w:pPr>
        <w:autoSpaceDE w:val="0"/>
        <w:autoSpaceDN w:val="0"/>
        <w:adjustRightInd w:val="0"/>
        <w:rPr>
          <w:rFonts w:ascii="Lexia" w:eastAsiaTheme="minorHAnsi" w:hAnsi="Lexia" w:cs="AppleSystemUIFontBold"/>
          <w:sz w:val="20"/>
          <w:szCs w:val="20"/>
        </w:rPr>
      </w:pPr>
      <w:r w:rsidRPr="00611BFC">
        <w:rPr>
          <w:rFonts w:ascii="Lexia" w:eastAsiaTheme="minorHAnsi" w:hAnsi="Lexia" w:cs="AppleSystemUIFontBold"/>
          <w:sz w:val="20"/>
          <w:szCs w:val="20"/>
        </w:rPr>
        <w:t>When were students most engaged during this unit?</w:t>
      </w:r>
    </w:p>
    <w:p w14:paraId="39F5F591" w14:textId="6028AE94" w:rsidR="004256CD" w:rsidRPr="00834977" w:rsidRDefault="004256CD" w:rsidP="004256CD">
      <w:pPr>
        <w:autoSpaceDE w:val="0"/>
        <w:autoSpaceDN w:val="0"/>
        <w:adjustRightInd w:val="0"/>
        <w:rPr>
          <w:rFonts w:ascii="Lexia" w:hAnsi="Lexia" w:cs="AppleSystemUIFontBold"/>
          <w:sz w:val="20"/>
          <w:szCs w:val="20"/>
        </w:rPr>
      </w:pPr>
      <w:r w:rsidRPr="00611BFC">
        <w:rPr>
          <w:rFonts w:ascii="Lexia" w:hAnsi="Lexia" w:cs="AppleSystemUIFontBold"/>
          <w:sz w:val="20"/>
          <w:szCs w:val="20"/>
        </w:rPr>
        <w:lastRenderedPageBreak/>
        <w:t>How have students grown? What opportunities for growth stand out at this time?</w:t>
      </w:r>
    </w:p>
    <w:p w14:paraId="0C11A10D" w14:textId="2BDA9D62" w:rsidR="00B52AB3" w:rsidRPr="00611BFC" w:rsidRDefault="004256CD" w:rsidP="004256CD">
      <w:pPr>
        <w:rPr>
          <w:rFonts w:ascii="Lexia" w:hAnsi="Lexia"/>
          <w:sz w:val="16"/>
          <w:szCs w:val="16"/>
        </w:rPr>
      </w:pPr>
      <w:r w:rsidRPr="00611BFC">
        <w:rPr>
          <w:rFonts w:ascii="Lexia" w:eastAsiaTheme="minorHAnsi" w:hAnsi="Lexia" w:cs="AppleSystemUIFontBold"/>
          <w:sz w:val="20"/>
          <w:szCs w:val="20"/>
        </w:rPr>
        <w:t>What needs modification or differentiation next time?</w:t>
      </w:r>
      <w:r w:rsidR="00B52AB3" w:rsidRPr="00611BFC">
        <w:rPr>
          <w:rFonts w:ascii="Lexia" w:hAnsi="Lexia"/>
          <w:sz w:val="16"/>
          <w:szCs w:val="16"/>
        </w:rPr>
        <w:br w:type="page"/>
      </w:r>
    </w:p>
    <w:p w14:paraId="7178DAC3" w14:textId="38B68E91" w:rsidR="00B52AB3" w:rsidRPr="00611BFC" w:rsidRDefault="00B52AB3" w:rsidP="0079054A">
      <w:pPr>
        <w:pStyle w:val="Heading2"/>
        <w:rPr>
          <w:highlight w:val="yellow"/>
        </w:rPr>
      </w:pPr>
      <w:r w:rsidRPr="00611BFC">
        <w:lastRenderedPageBreak/>
        <w:t xml:space="preserve">The Early Modern Period, c. </w:t>
      </w:r>
      <w:r w:rsidR="00525215" w:rsidRPr="00611BFC">
        <w:t>1450</w:t>
      </w:r>
      <w:r w:rsidRPr="00611BFC">
        <w:t xml:space="preserve"> to c. </w:t>
      </w:r>
      <w:r w:rsidR="00525215" w:rsidRPr="00611BFC">
        <w:t>1750</w:t>
      </w:r>
    </w:p>
    <w:p w14:paraId="72A2C895" w14:textId="77777777" w:rsidR="00D44450" w:rsidRPr="00611BFC" w:rsidRDefault="00D44450" w:rsidP="00B52AB3">
      <w:pPr>
        <w:rPr>
          <w:rFonts w:ascii="Lexia" w:eastAsia="Times New Roman" w:hAnsi="Lexia"/>
          <w:sz w:val="18"/>
          <w:szCs w:val="18"/>
          <w:highlight w:val="yellow"/>
        </w:rPr>
      </w:pPr>
    </w:p>
    <w:tbl>
      <w:tblPr>
        <w:tblStyle w:val="TableGrid"/>
        <w:tblW w:w="14356" w:type="dxa"/>
        <w:jc w:val="center"/>
        <w:tblLayout w:type="fixed"/>
        <w:tblCellMar>
          <w:top w:w="43" w:type="dxa"/>
          <w:left w:w="115" w:type="dxa"/>
          <w:bottom w:w="43" w:type="dxa"/>
          <w:right w:w="115" w:type="dxa"/>
        </w:tblCellMar>
        <w:tblLook w:val="04A0" w:firstRow="1" w:lastRow="0" w:firstColumn="1" w:lastColumn="0" w:noHBand="0" w:noVBand="1"/>
        <w:tblDescription w:val="The Early Modern Period, c. 1450 to c. 1750"/>
      </w:tblPr>
      <w:tblGrid>
        <w:gridCol w:w="928"/>
        <w:gridCol w:w="927"/>
        <w:gridCol w:w="2911"/>
        <w:gridCol w:w="5490"/>
        <w:gridCol w:w="1565"/>
        <w:gridCol w:w="2535"/>
      </w:tblGrid>
      <w:tr w:rsidR="009E7041" w:rsidRPr="00611BFC" w14:paraId="735BB169" w14:textId="77777777" w:rsidTr="009E7041">
        <w:trPr>
          <w:cantSplit/>
          <w:tblHeader/>
          <w:jc w:val="center"/>
        </w:trPr>
        <w:tc>
          <w:tcPr>
            <w:tcW w:w="323" w:type="pct"/>
            <w:shd w:val="clear" w:color="auto" w:fill="D9E2F3" w:themeFill="accent1" w:themeFillTint="33"/>
            <w:vAlign w:val="center"/>
          </w:tcPr>
          <w:p w14:paraId="31D8C6BD" w14:textId="1CA28C67" w:rsidR="003A11C1" w:rsidRPr="00611BFC" w:rsidRDefault="003A11C1" w:rsidP="003A11C1">
            <w:pPr>
              <w:jc w:val="center"/>
              <w:rPr>
                <w:rFonts w:ascii="Lexia" w:hAnsi="Lexia"/>
                <w:b/>
                <w:sz w:val="16"/>
              </w:rPr>
            </w:pPr>
            <w:r w:rsidRPr="00611BFC">
              <w:rPr>
                <w:rFonts w:ascii="Lexia" w:hAnsi="Lexia"/>
                <w:b/>
                <w:sz w:val="16"/>
              </w:rPr>
              <w:t>Planned Date(s)</w:t>
            </w:r>
          </w:p>
        </w:tc>
        <w:tc>
          <w:tcPr>
            <w:tcW w:w="323" w:type="pct"/>
            <w:shd w:val="clear" w:color="auto" w:fill="D9E2F3" w:themeFill="accent1" w:themeFillTint="33"/>
            <w:vAlign w:val="center"/>
          </w:tcPr>
          <w:p w14:paraId="33320805" w14:textId="16E49586" w:rsidR="003A11C1" w:rsidRPr="00611BFC" w:rsidRDefault="003A11C1" w:rsidP="003A11C1">
            <w:pPr>
              <w:jc w:val="center"/>
              <w:rPr>
                <w:rFonts w:ascii="Lexia" w:hAnsi="Lexia"/>
                <w:b/>
                <w:sz w:val="16"/>
              </w:rPr>
            </w:pPr>
            <w:r w:rsidRPr="00611BFC">
              <w:rPr>
                <w:rFonts w:ascii="Lexia" w:hAnsi="Lexia"/>
                <w:b/>
                <w:sz w:val="16"/>
              </w:rPr>
              <w:t>Actual Date(s)</w:t>
            </w:r>
          </w:p>
        </w:tc>
        <w:tc>
          <w:tcPr>
            <w:tcW w:w="1014" w:type="pct"/>
            <w:shd w:val="clear" w:color="auto" w:fill="D9E2F3" w:themeFill="accent1" w:themeFillTint="33"/>
            <w:vAlign w:val="center"/>
          </w:tcPr>
          <w:p w14:paraId="216A73CC" w14:textId="77777777" w:rsidR="003A11C1" w:rsidRPr="00611BFC" w:rsidRDefault="003A11C1" w:rsidP="003A11C1">
            <w:pPr>
              <w:jc w:val="center"/>
              <w:rPr>
                <w:rFonts w:ascii="Lexia" w:hAnsi="Lexia"/>
                <w:b/>
                <w:sz w:val="16"/>
              </w:rPr>
            </w:pPr>
            <w:r w:rsidRPr="00611BFC">
              <w:rPr>
                <w:rFonts w:ascii="Lexia" w:hAnsi="Lexia"/>
                <w:b/>
                <w:sz w:val="16"/>
              </w:rPr>
              <w:t>Key Concepts</w:t>
            </w:r>
          </w:p>
        </w:tc>
        <w:tc>
          <w:tcPr>
            <w:tcW w:w="1912" w:type="pct"/>
            <w:shd w:val="clear" w:color="auto" w:fill="D9E2F3" w:themeFill="accent1" w:themeFillTint="33"/>
            <w:vAlign w:val="center"/>
          </w:tcPr>
          <w:p w14:paraId="0BE913A2" w14:textId="77777777" w:rsidR="003A11C1" w:rsidRPr="00611BFC" w:rsidRDefault="003A11C1" w:rsidP="003A11C1">
            <w:pPr>
              <w:jc w:val="center"/>
              <w:rPr>
                <w:rFonts w:ascii="Lexia" w:hAnsi="Lexia"/>
                <w:b/>
                <w:bCs/>
                <w:sz w:val="16"/>
                <w:szCs w:val="16"/>
              </w:rPr>
            </w:pPr>
            <w:r w:rsidRPr="00611BFC">
              <w:rPr>
                <w:rFonts w:ascii="Lexia" w:hAnsi="Lexia"/>
                <w:b/>
                <w:bCs/>
                <w:sz w:val="16"/>
                <w:szCs w:val="16"/>
              </w:rPr>
              <w:t>Materials/Resources/Tasks</w:t>
            </w:r>
          </w:p>
          <w:p w14:paraId="07A2DC03" w14:textId="191F04AA" w:rsidR="003A11C1" w:rsidRPr="00611BFC" w:rsidRDefault="003A11C1" w:rsidP="003A11C1">
            <w:pPr>
              <w:jc w:val="center"/>
              <w:rPr>
                <w:rFonts w:ascii="Lexia" w:hAnsi="Lexia"/>
                <w:i/>
                <w:iCs/>
                <w:sz w:val="15"/>
                <w:szCs w:val="15"/>
              </w:rPr>
            </w:pPr>
            <w:r w:rsidRPr="00611BFC">
              <w:rPr>
                <w:rFonts w:ascii="Lexia" w:hAnsi="Lexia"/>
                <w:i/>
                <w:iCs/>
                <w:sz w:val="15"/>
                <w:szCs w:val="15"/>
              </w:rPr>
              <w:t>Source Explorations, Additional Lessons, Primary Sources, Secondary Sources, Textbooks, Performance Tasks, Assessments</w:t>
            </w:r>
          </w:p>
        </w:tc>
        <w:tc>
          <w:tcPr>
            <w:tcW w:w="545" w:type="pct"/>
            <w:shd w:val="clear" w:color="auto" w:fill="D9E2F3" w:themeFill="accent1" w:themeFillTint="33"/>
            <w:vAlign w:val="center"/>
          </w:tcPr>
          <w:p w14:paraId="41371D97" w14:textId="7CB009E8" w:rsidR="003A11C1" w:rsidRPr="00611BFC" w:rsidRDefault="003A11C1" w:rsidP="003A11C1">
            <w:pPr>
              <w:jc w:val="center"/>
              <w:rPr>
                <w:rFonts w:ascii="Lexia" w:hAnsi="Lexia"/>
                <w:sz w:val="20"/>
                <w:szCs w:val="20"/>
              </w:rPr>
            </w:pPr>
            <w:r w:rsidRPr="00611BFC">
              <w:rPr>
                <w:rFonts w:ascii="Lexia" w:hAnsi="Lexia"/>
                <w:b/>
                <w:sz w:val="16"/>
              </w:rPr>
              <w:t>Framework Connections</w:t>
            </w:r>
            <w:r>
              <w:rPr>
                <w:rFonts w:ascii="Lexia" w:hAnsi="Lexia"/>
                <w:b/>
                <w:sz w:val="16"/>
              </w:rPr>
              <w:t xml:space="preserve"> &amp; </w:t>
            </w:r>
            <w:r w:rsidRPr="00611BFC">
              <w:rPr>
                <w:rFonts w:ascii="Lexia" w:hAnsi="Lexia"/>
                <w:b/>
                <w:sz w:val="16"/>
              </w:rPr>
              <w:t>State Standards</w:t>
            </w:r>
          </w:p>
        </w:tc>
        <w:tc>
          <w:tcPr>
            <w:tcW w:w="883" w:type="pct"/>
            <w:shd w:val="clear" w:color="auto" w:fill="D9E2F3" w:themeFill="accent1" w:themeFillTint="33"/>
            <w:vAlign w:val="center"/>
          </w:tcPr>
          <w:p w14:paraId="42DB5514" w14:textId="77777777" w:rsidR="003A11C1" w:rsidRPr="00611BFC" w:rsidRDefault="003A11C1" w:rsidP="003A11C1">
            <w:pPr>
              <w:jc w:val="center"/>
              <w:rPr>
                <w:rFonts w:ascii="Lexia" w:hAnsi="Lexia"/>
                <w:b/>
                <w:sz w:val="16"/>
              </w:rPr>
            </w:pPr>
            <w:r w:rsidRPr="00611BFC">
              <w:rPr>
                <w:rFonts w:ascii="Lexia" w:hAnsi="Lexia"/>
                <w:b/>
                <w:sz w:val="16"/>
              </w:rPr>
              <w:t xml:space="preserve">Reflections on </w:t>
            </w:r>
            <w:r w:rsidRPr="00611BFC">
              <w:rPr>
                <w:rFonts w:ascii="Lexia" w:hAnsi="Lexia"/>
                <w:b/>
                <w:sz w:val="16"/>
              </w:rPr>
              <w:br/>
              <w:t>Areas of Focus &amp; Shared Principles</w:t>
            </w:r>
          </w:p>
        </w:tc>
      </w:tr>
      <w:tr w:rsidR="009E7041" w:rsidRPr="00611BFC" w14:paraId="655DAE4C" w14:textId="77777777" w:rsidTr="009E7041">
        <w:trPr>
          <w:cantSplit/>
          <w:jc w:val="center"/>
        </w:trPr>
        <w:tc>
          <w:tcPr>
            <w:tcW w:w="323" w:type="pct"/>
            <w:shd w:val="clear" w:color="auto" w:fill="D9D9D9" w:themeFill="background1" w:themeFillShade="D9"/>
            <w:vAlign w:val="center"/>
          </w:tcPr>
          <w:p w14:paraId="7A60B04D" w14:textId="77777777" w:rsidR="003A11C1" w:rsidRPr="00611BFC" w:rsidRDefault="003A11C1" w:rsidP="003A11C1">
            <w:pPr>
              <w:rPr>
                <w:rFonts w:ascii="Lexia" w:hAnsi="Lexia"/>
                <w:sz w:val="18"/>
                <w:szCs w:val="18"/>
              </w:rPr>
            </w:pPr>
          </w:p>
        </w:tc>
        <w:tc>
          <w:tcPr>
            <w:tcW w:w="323" w:type="pct"/>
            <w:shd w:val="clear" w:color="auto" w:fill="D9D9D9" w:themeFill="background1" w:themeFillShade="D9"/>
            <w:vAlign w:val="center"/>
          </w:tcPr>
          <w:p w14:paraId="1FB1FE7C" w14:textId="644D090A" w:rsidR="003A11C1" w:rsidRPr="00611BFC" w:rsidRDefault="003A11C1" w:rsidP="003A11C1">
            <w:pPr>
              <w:rPr>
                <w:rFonts w:ascii="Lexia" w:hAnsi="Lexia"/>
                <w:sz w:val="18"/>
                <w:szCs w:val="18"/>
              </w:rPr>
            </w:pPr>
          </w:p>
        </w:tc>
        <w:tc>
          <w:tcPr>
            <w:tcW w:w="1014" w:type="pct"/>
            <w:shd w:val="clear" w:color="auto" w:fill="FFFFFF" w:themeFill="background1"/>
            <w:vAlign w:val="center"/>
          </w:tcPr>
          <w:p w14:paraId="367FD12C" w14:textId="77C1ACC3" w:rsidR="003A11C1" w:rsidRDefault="003A11C1" w:rsidP="003A11C1">
            <w:pPr>
              <w:rPr>
                <w:rFonts w:ascii="Lexia" w:eastAsia="Calibri" w:hAnsi="Lexia" w:cs="Calibri"/>
                <w:color w:val="000000"/>
                <w:sz w:val="18"/>
                <w:szCs w:val="18"/>
              </w:rPr>
            </w:pPr>
            <w:r>
              <w:rPr>
                <w:rFonts w:ascii="Lexia" w:eastAsia="Calibri" w:hAnsi="Lexia" w:cs="Calibri"/>
                <w:color w:val="000000"/>
                <w:sz w:val="18"/>
                <w:szCs w:val="18"/>
              </w:rPr>
              <w:t>Causes and Consequences of</w:t>
            </w:r>
            <w:r w:rsidRPr="00611BFC">
              <w:rPr>
                <w:rFonts w:ascii="Lexia" w:eastAsia="Calibri" w:hAnsi="Lexia" w:cs="Calibri"/>
                <w:color w:val="000000"/>
                <w:sz w:val="18"/>
                <w:szCs w:val="18"/>
              </w:rPr>
              <w:t xml:space="preserve"> Iberian Maritime Exploration and Colonialism</w:t>
            </w:r>
          </w:p>
          <w:p w14:paraId="6A0F5E58" w14:textId="58A2BE3B" w:rsidR="003A11C1" w:rsidRPr="00611BFC" w:rsidRDefault="003A11C1" w:rsidP="003A11C1">
            <w:pPr>
              <w:rPr>
                <w:rFonts w:ascii="Lexia" w:eastAsia="Calibri" w:hAnsi="Lexia" w:cs="Calibri"/>
                <w:color w:val="000000"/>
                <w:sz w:val="18"/>
                <w:szCs w:val="18"/>
              </w:rPr>
            </w:pPr>
            <w:r>
              <w:rPr>
                <w:rFonts w:ascii="Lexia" w:eastAsia="Calibri" w:hAnsi="Lexia" w:cs="Calibri"/>
                <w:color w:val="000000"/>
                <w:sz w:val="18"/>
                <w:szCs w:val="18"/>
              </w:rPr>
              <w:t>4.1</w:t>
            </w:r>
          </w:p>
        </w:tc>
        <w:tc>
          <w:tcPr>
            <w:tcW w:w="1912" w:type="pct"/>
            <w:shd w:val="clear" w:color="auto" w:fill="FFFFFF" w:themeFill="background1"/>
            <w:vAlign w:val="center"/>
          </w:tcPr>
          <w:p w14:paraId="6AA358B7" w14:textId="77777777" w:rsidR="003A11C1" w:rsidRPr="00611BFC" w:rsidRDefault="003A11C1" w:rsidP="003A11C1">
            <w:pPr>
              <w:shd w:val="clear" w:color="auto" w:fill="FFFFFF" w:themeFill="background1"/>
              <w:rPr>
                <w:rFonts w:ascii="Lexia" w:hAnsi="Lexia" w:cs="Segoe UI"/>
                <w:sz w:val="18"/>
                <w:szCs w:val="18"/>
              </w:rPr>
            </w:pPr>
          </w:p>
        </w:tc>
        <w:tc>
          <w:tcPr>
            <w:tcW w:w="545" w:type="pct"/>
            <w:shd w:val="clear" w:color="auto" w:fill="FFFFFF" w:themeFill="background1"/>
            <w:vAlign w:val="center"/>
          </w:tcPr>
          <w:p w14:paraId="400533AF" w14:textId="664ECB69" w:rsidR="003A11C1" w:rsidRPr="00611BFC" w:rsidRDefault="003A11C1" w:rsidP="003A11C1">
            <w:pPr>
              <w:rPr>
                <w:rFonts w:ascii="Lexia" w:hAnsi="Lexia"/>
                <w:b/>
                <w:bCs/>
                <w:sz w:val="16"/>
                <w:szCs w:val="16"/>
              </w:rPr>
            </w:pPr>
            <w:r w:rsidRPr="00611BFC">
              <w:rPr>
                <w:rFonts w:ascii="Lexia" w:hAnsi="Lexia"/>
                <w:b/>
                <w:bCs/>
                <w:sz w:val="16"/>
                <w:szCs w:val="16"/>
              </w:rPr>
              <w:t>LO 4.1</w:t>
            </w:r>
          </w:p>
          <w:p w14:paraId="72DFC1B3" w14:textId="229C8F1A" w:rsidR="003A11C1" w:rsidRPr="00611BFC" w:rsidRDefault="003A11C1" w:rsidP="003A11C1">
            <w:pPr>
              <w:rPr>
                <w:rFonts w:ascii="Lexia" w:hAnsi="Lexia"/>
                <w:sz w:val="18"/>
                <w:szCs w:val="18"/>
              </w:rPr>
            </w:pPr>
            <w:r w:rsidRPr="00611BFC">
              <w:rPr>
                <w:rFonts w:ascii="Lexia" w:hAnsi="Lexia"/>
                <w:sz w:val="16"/>
                <w:szCs w:val="16"/>
              </w:rPr>
              <w:t>EK</w:t>
            </w:r>
          </w:p>
        </w:tc>
        <w:tc>
          <w:tcPr>
            <w:tcW w:w="883" w:type="pct"/>
            <w:shd w:val="clear" w:color="auto" w:fill="FFFFFF" w:themeFill="background1"/>
            <w:vAlign w:val="center"/>
          </w:tcPr>
          <w:p w14:paraId="4435F751" w14:textId="77777777" w:rsidR="003A11C1" w:rsidRPr="00611BFC" w:rsidRDefault="003A11C1" w:rsidP="003A11C1">
            <w:pPr>
              <w:rPr>
                <w:rFonts w:ascii="Lexia" w:hAnsi="Lexia"/>
                <w:sz w:val="18"/>
                <w:szCs w:val="18"/>
              </w:rPr>
            </w:pPr>
          </w:p>
        </w:tc>
      </w:tr>
      <w:tr w:rsidR="009E7041" w:rsidRPr="00611BFC" w14:paraId="730472A6" w14:textId="77777777" w:rsidTr="009E7041">
        <w:trPr>
          <w:cantSplit/>
          <w:jc w:val="center"/>
        </w:trPr>
        <w:tc>
          <w:tcPr>
            <w:tcW w:w="323" w:type="pct"/>
            <w:shd w:val="clear" w:color="auto" w:fill="D9D9D9" w:themeFill="background1" w:themeFillShade="D9"/>
            <w:vAlign w:val="center"/>
          </w:tcPr>
          <w:p w14:paraId="5F6DC0DB" w14:textId="77777777" w:rsidR="003A11C1" w:rsidRPr="00611BFC" w:rsidRDefault="003A11C1" w:rsidP="003A11C1">
            <w:pPr>
              <w:rPr>
                <w:rFonts w:ascii="Lexia" w:hAnsi="Lexia"/>
                <w:sz w:val="18"/>
                <w:szCs w:val="18"/>
              </w:rPr>
            </w:pPr>
          </w:p>
        </w:tc>
        <w:tc>
          <w:tcPr>
            <w:tcW w:w="323" w:type="pct"/>
            <w:shd w:val="clear" w:color="auto" w:fill="D9D9D9" w:themeFill="background1" w:themeFillShade="D9"/>
            <w:vAlign w:val="center"/>
          </w:tcPr>
          <w:p w14:paraId="55F48B93" w14:textId="6A587AD9" w:rsidR="003A11C1" w:rsidRPr="00611BFC" w:rsidRDefault="003A11C1" w:rsidP="003A11C1">
            <w:pPr>
              <w:rPr>
                <w:rFonts w:ascii="Lexia" w:hAnsi="Lexia"/>
                <w:sz w:val="18"/>
                <w:szCs w:val="18"/>
              </w:rPr>
            </w:pPr>
          </w:p>
        </w:tc>
        <w:tc>
          <w:tcPr>
            <w:tcW w:w="1014" w:type="pct"/>
            <w:shd w:val="clear" w:color="auto" w:fill="FFFFFF" w:themeFill="background1"/>
            <w:vAlign w:val="center"/>
          </w:tcPr>
          <w:p w14:paraId="293D9643" w14:textId="77777777" w:rsidR="003A11C1" w:rsidRDefault="003A11C1" w:rsidP="003A11C1">
            <w:pPr>
              <w:rPr>
                <w:rFonts w:ascii="Lexia" w:eastAsia="Calibri" w:hAnsi="Lexia" w:cs="Calibri"/>
                <w:color w:val="000000"/>
                <w:sz w:val="18"/>
                <w:szCs w:val="18"/>
              </w:rPr>
            </w:pPr>
            <w:r w:rsidRPr="00611BFC">
              <w:rPr>
                <w:rFonts w:ascii="Lexia" w:eastAsia="Calibri" w:hAnsi="Lexia" w:cs="Calibri"/>
                <w:color w:val="000000"/>
                <w:sz w:val="18"/>
                <w:szCs w:val="18"/>
              </w:rPr>
              <w:t>Columbian Exchange and Atlantic Slavery</w:t>
            </w:r>
          </w:p>
          <w:p w14:paraId="625D49F5" w14:textId="1A40042A" w:rsidR="003A11C1" w:rsidRPr="00611BFC" w:rsidRDefault="003A11C1" w:rsidP="003A11C1">
            <w:pPr>
              <w:rPr>
                <w:rFonts w:ascii="Lexia" w:eastAsia="Calibri" w:hAnsi="Lexia" w:cs="Calibri"/>
                <w:color w:val="000000"/>
                <w:sz w:val="18"/>
                <w:szCs w:val="18"/>
              </w:rPr>
            </w:pPr>
            <w:r>
              <w:rPr>
                <w:rFonts w:ascii="Lexia" w:eastAsia="Calibri" w:hAnsi="Lexia" w:cs="Calibri"/>
                <w:color w:val="000000"/>
                <w:sz w:val="18"/>
                <w:szCs w:val="18"/>
              </w:rPr>
              <w:t>4.2</w:t>
            </w:r>
          </w:p>
        </w:tc>
        <w:tc>
          <w:tcPr>
            <w:tcW w:w="1912" w:type="pct"/>
            <w:shd w:val="clear" w:color="auto" w:fill="FFFFFF" w:themeFill="background1"/>
            <w:vAlign w:val="center"/>
          </w:tcPr>
          <w:p w14:paraId="2FEB3623" w14:textId="77777777" w:rsidR="003A11C1" w:rsidRPr="00611BFC" w:rsidRDefault="003A11C1" w:rsidP="003A11C1">
            <w:pPr>
              <w:pStyle w:val="NormalWeb"/>
              <w:spacing w:before="0" w:beforeAutospacing="0" w:after="0" w:afterAutospacing="0"/>
              <w:rPr>
                <w:rFonts w:ascii="Lexia" w:hAnsi="Lexia"/>
                <w:sz w:val="18"/>
                <w:szCs w:val="18"/>
              </w:rPr>
            </w:pPr>
          </w:p>
        </w:tc>
        <w:tc>
          <w:tcPr>
            <w:tcW w:w="545" w:type="pct"/>
            <w:shd w:val="clear" w:color="auto" w:fill="FFFFFF" w:themeFill="background1"/>
            <w:vAlign w:val="center"/>
          </w:tcPr>
          <w:p w14:paraId="1FA461C3" w14:textId="08A60465" w:rsidR="003A11C1" w:rsidRPr="00611BFC" w:rsidRDefault="003A11C1" w:rsidP="003A11C1">
            <w:pPr>
              <w:rPr>
                <w:rFonts w:ascii="Lexia" w:hAnsi="Lexia"/>
                <w:b/>
                <w:bCs/>
                <w:sz w:val="16"/>
                <w:szCs w:val="16"/>
              </w:rPr>
            </w:pPr>
            <w:r w:rsidRPr="00611BFC">
              <w:rPr>
                <w:rFonts w:ascii="Lexia" w:hAnsi="Lexia"/>
                <w:b/>
                <w:bCs/>
                <w:sz w:val="16"/>
                <w:szCs w:val="16"/>
              </w:rPr>
              <w:t>LO 4.2</w:t>
            </w:r>
          </w:p>
          <w:p w14:paraId="313D7258" w14:textId="004725E0" w:rsidR="003A11C1" w:rsidRPr="00611BFC" w:rsidRDefault="003A11C1" w:rsidP="003A11C1">
            <w:pPr>
              <w:rPr>
                <w:rFonts w:ascii="Lexia" w:hAnsi="Lexia"/>
                <w:sz w:val="18"/>
                <w:szCs w:val="18"/>
              </w:rPr>
            </w:pPr>
            <w:r w:rsidRPr="00611BFC">
              <w:rPr>
                <w:rFonts w:ascii="Lexia" w:hAnsi="Lexia"/>
                <w:sz w:val="16"/>
                <w:szCs w:val="16"/>
              </w:rPr>
              <w:t>EK</w:t>
            </w:r>
          </w:p>
        </w:tc>
        <w:tc>
          <w:tcPr>
            <w:tcW w:w="883" w:type="pct"/>
            <w:shd w:val="clear" w:color="auto" w:fill="FFFFFF" w:themeFill="background1"/>
            <w:vAlign w:val="center"/>
          </w:tcPr>
          <w:p w14:paraId="64D5A414" w14:textId="77777777" w:rsidR="003A11C1" w:rsidRPr="00611BFC" w:rsidRDefault="003A11C1" w:rsidP="003A11C1">
            <w:pPr>
              <w:rPr>
                <w:rFonts w:ascii="Lexia" w:hAnsi="Lexia"/>
                <w:sz w:val="18"/>
                <w:szCs w:val="18"/>
              </w:rPr>
            </w:pPr>
          </w:p>
        </w:tc>
      </w:tr>
      <w:tr w:rsidR="009E7041" w:rsidRPr="00611BFC" w14:paraId="2DAC7CEC" w14:textId="77777777" w:rsidTr="009E7041">
        <w:trPr>
          <w:cantSplit/>
          <w:jc w:val="center"/>
        </w:trPr>
        <w:tc>
          <w:tcPr>
            <w:tcW w:w="323" w:type="pct"/>
            <w:shd w:val="clear" w:color="auto" w:fill="D9D9D9" w:themeFill="background1" w:themeFillShade="D9"/>
            <w:vAlign w:val="center"/>
          </w:tcPr>
          <w:p w14:paraId="4E2C76D2" w14:textId="77777777" w:rsidR="003A11C1" w:rsidRPr="00611BFC" w:rsidRDefault="003A11C1" w:rsidP="003A11C1">
            <w:pPr>
              <w:rPr>
                <w:rFonts w:ascii="Lexia" w:hAnsi="Lexia"/>
                <w:sz w:val="18"/>
                <w:szCs w:val="18"/>
              </w:rPr>
            </w:pPr>
          </w:p>
        </w:tc>
        <w:tc>
          <w:tcPr>
            <w:tcW w:w="323" w:type="pct"/>
            <w:shd w:val="clear" w:color="auto" w:fill="D9D9D9" w:themeFill="background1" w:themeFillShade="D9"/>
            <w:vAlign w:val="center"/>
          </w:tcPr>
          <w:p w14:paraId="26E4665E" w14:textId="5B7FBAC1" w:rsidR="003A11C1" w:rsidRPr="00611BFC" w:rsidRDefault="003A11C1" w:rsidP="003A11C1">
            <w:pPr>
              <w:rPr>
                <w:rFonts w:ascii="Lexia" w:hAnsi="Lexia"/>
                <w:sz w:val="18"/>
                <w:szCs w:val="18"/>
              </w:rPr>
            </w:pPr>
          </w:p>
        </w:tc>
        <w:tc>
          <w:tcPr>
            <w:tcW w:w="1014" w:type="pct"/>
            <w:shd w:val="clear" w:color="auto" w:fill="FFFFFF" w:themeFill="background1"/>
            <w:vAlign w:val="center"/>
          </w:tcPr>
          <w:p w14:paraId="1013C6B9" w14:textId="77777777" w:rsidR="003A11C1" w:rsidRDefault="003A11C1" w:rsidP="003A11C1">
            <w:pPr>
              <w:rPr>
                <w:rFonts w:ascii="Lexia" w:eastAsia="Calibri" w:hAnsi="Lexia" w:cs="Calibri"/>
                <w:color w:val="000000"/>
                <w:sz w:val="18"/>
                <w:szCs w:val="18"/>
              </w:rPr>
            </w:pPr>
            <w:r w:rsidRPr="00611BFC">
              <w:rPr>
                <w:rFonts w:ascii="Lexia" w:eastAsia="Calibri" w:hAnsi="Lexia" w:cs="Calibri"/>
                <w:color w:val="000000"/>
                <w:sz w:val="18"/>
                <w:szCs w:val="18"/>
              </w:rPr>
              <w:t>The Origins and Impact of the Western European Empires in the North Atlantic</w:t>
            </w:r>
          </w:p>
          <w:p w14:paraId="3334E5D2" w14:textId="75BCEC8D" w:rsidR="003A11C1" w:rsidRPr="00611BFC" w:rsidRDefault="003A11C1" w:rsidP="003A11C1">
            <w:pPr>
              <w:rPr>
                <w:rFonts w:ascii="Lexia" w:eastAsia="Calibri" w:hAnsi="Lexia" w:cs="Calibri"/>
                <w:color w:val="000000"/>
                <w:sz w:val="18"/>
                <w:szCs w:val="18"/>
              </w:rPr>
            </w:pPr>
            <w:r>
              <w:rPr>
                <w:rFonts w:ascii="Lexia" w:eastAsia="Calibri" w:hAnsi="Lexia" w:cs="Calibri"/>
                <w:color w:val="000000"/>
                <w:sz w:val="18"/>
                <w:szCs w:val="18"/>
              </w:rPr>
              <w:t>4.3</w:t>
            </w:r>
          </w:p>
        </w:tc>
        <w:tc>
          <w:tcPr>
            <w:tcW w:w="1912" w:type="pct"/>
            <w:shd w:val="clear" w:color="auto" w:fill="FFFFFF" w:themeFill="background1"/>
            <w:vAlign w:val="center"/>
          </w:tcPr>
          <w:p w14:paraId="0F61739F" w14:textId="77777777" w:rsidR="003A11C1" w:rsidRPr="00611BFC" w:rsidRDefault="003A11C1" w:rsidP="003A11C1">
            <w:pPr>
              <w:shd w:val="clear" w:color="auto" w:fill="FFFFFF" w:themeFill="background1"/>
              <w:rPr>
                <w:rFonts w:ascii="Lexia" w:hAnsi="Lexia"/>
                <w:sz w:val="18"/>
                <w:szCs w:val="18"/>
              </w:rPr>
            </w:pPr>
          </w:p>
        </w:tc>
        <w:tc>
          <w:tcPr>
            <w:tcW w:w="545" w:type="pct"/>
            <w:shd w:val="clear" w:color="auto" w:fill="FFFFFF" w:themeFill="background1"/>
            <w:vAlign w:val="center"/>
          </w:tcPr>
          <w:p w14:paraId="7055F3AC" w14:textId="05B54C8F" w:rsidR="003A11C1" w:rsidRPr="00611BFC" w:rsidRDefault="003A11C1" w:rsidP="003A11C1">
            <w:pPr>
              <w:rPr>
                <w:rFonts w:ascii="Lexia" w:hAnsi="Lexia"/>
                <w:b/>
                <w:bCs/>
                <w:sz w:val="16"/>
                <w:szCs w:val="16"/>
              </w:rPr>
            </w:pPr>
            <w:r w:rsidRPr="00611BFC">
              <w:rPr>
                <w:rFonts w:ascii="Lexia" w:hAnsi="Lexia"/>
                <w:b/>
                <w:bCs/>
                <w:sz w:val="16"/>
                <w:szCs w:val="16"/>
              </w:rPr>
              <w:t>LO 4.</w:t>
            </w:r>
            <w:r>
              <w:rPr>
                <w:rFonts w:ascii="Lexia" w:hAnsi="Lexia"/>
                <w:b/>
                <w:bCs/>
                <w:sz w:val="16"/>
                <w:szCs w:val="16"/>
              </w:rPr>
              <w:t>3</w:t>
            </w:r>
          </w:p>
          <w:p w14:paraId="36E33F6B" w14:textId="2C720346" w:rsidR="003A11C1" w:rsidRPr="00611BFC" w:rsidRDefault="003A11C1" w:rsidP="003A11C1">
            <w:pPr>
              <w:rPr>
                <w:rFonts w:ascii="Lexia" w:hAnsi="Lexia"/>
                <w:sz w:val="18"/>
                <w:szCs w:val="18"/>
              </w:rPr>
            </w:pPr>
            <w:r w:rsidRPr="00611BFC">
              <w:rPr>
                <w:rFonts w:ascii="Lexia" w:hAnsi="Lexia"/>
                <w:sz w:val="16"/>
                <w:szCs w:val="16"/>
              </w:rPr>
              <w:t>EK</w:t>
            </w:r>
          </w:p>
        </w:tc>
        <w:tc>
          <w:tcPr>
            <w:tcW w:w="883" w:type="pct"/>
            <w:shd w:val="clear" w:color="auto" w:fill="FFFFFF" w:themeFill="background1"/>
            <w:vAlign w:val="center"/>
          </w:tcPr>
          <w:p w14:paraId="1B447E42" w14:textId="77777777" w:rsidR="003A11C1" w:rsidRPr="00611BFC" w:rsidRDefault="003A11C1" w:rsidP="003A11C1">
            <w:pPr>
              <w:rPr>
                <w:rFonts w:ascii="Lexia" w:hAnsi="Lexia"/>
                <w:sz w:val="18"/>
                <w:szCs w:val="18"/>
              </w:rPr>
            </w:pPr>
          </w:p>
        </w:tc>
      </w:tr>
      <w:tr w:rsidR="009E7041" w:rsidRPr="00611BFC" w14:paraId="47CE5A56" w14:textId="77777777" w:rsidTr="009E7041">
        <w:trPr>
          <w:cantSplit/>
          <w:jc w:val="center"/>
        </w:trPr>
        <w:tc>
          <w:tcPr>
            <w:tcW w:w="323" w:type="pct"/>
            <w:shd w:val="clear" w:color="auto" w:fill="D9D9D9" w:themeFill="background1" w:themeFillShade="D9"/>
            <w:vAlign w:val="center"/>
          </w:tcPr>
          <w:p w14:paraId="4FF32A68" w14:textId="77777777" w:rsidR="003A11C1" w:rsidRPr="00611BFC" w:rsidRDefault="003A11C1" w:rsidP="003A11C1">
            <w:pPr>
              <w:rPr>
                <w:rFonts w:ascii="Lexia" w:hAnsi="Lexia"/>
                <w:sz w:val="18"/>
                <w:szCs w:val="18"/>
              </w:rPr>
            </w:pPr>
          </w:p>
        </w:tc>
        <w:tc>
          <w:tcPr>
            <w:tcW w:w="323" w:type="pct"/>
            <w:shd w:val="clear" w:color="auto" w:fill="D9D9D9" w:themeFill="background1" w:themeFillShade="D9"/>
            <w:vAlign w:val="center"/>
          </w:tcPr>
          <w:p w14:paraId="0B3B584A" w14:textId="1AD74808" w:rsidR="003A11C1" w:rsidRPr="00611BFC" w:rsidRDefault="003A11C1" w:rsidP="003A11C1">
            <w:pPr>
              <w:rPr>
                <w:rFonts w:ascii="Lexia" w:hAnsi="Lexia"/>
                <w:sz w:val="18"/>
                <w:szCs w:val="18"/>
              </w:rPr>
            </w:pPr>
          </w:p>
        </w:tc>
        <w:tc>
          <w:tcPr>
            <w:tcW w:w="1014" w:type="pct"/>
            <w:shd w:val="clear" w:color="auto" w:fill="FFFFFF" w:themeFill="background1"/>
            <w:vAlign w:val="center"/>
          </w:tcPr>
          <w:p w14:paraId="265FC50E" w14:textId="77777777" w:rsidR="003A11C1" w:rsidRDefault="003A11C1" w:rsidP="003A11C1">
            <w:pPr>
              <w:rPr>
                <w:rFonts w:ascii="Lexia" w:eastAsia="Calibri" w:hAnsi="Lexia" w:cs="Calibri"/>
                <w:color w:val="000000"/>
                <w:sz w:val="18"/>
                <w:szCs w:val="18"/>
              </w:rPr>
            </w:pPr>
            <w:r w:rsidRPr="00611BFC">
              <w:rPr>
                <w:rFonts w:ascii="Lexia" w:eastAsia="Calibri" w:hAnsi="Lexia" w:cs="Calibri"/>
                <w:color w:val="000000"/>
                <w:sz w:val="18"/>
                <w:szCs w:val="18"/>
              </w:rPr>
              <w:t>Early Modern Islamic Caliphates</w:t>
            </w:r>
          </w:p>
          <w:p w14:paraId="4417576C" w14:textId="06A7142C" w:rsidR="003A11C1" w:rsidRPr="00611BFC" w:rsidRDefault="003A11C1" w:rsidP="003A11C1">
            <w:pPr>
              <w:rPr>
                <w:rFonts w:ascii="Lexia" w:eastAsia="Calibri" w:hAnsi="Lexia" w:cs="Calibri"/>
                <w:color w:val="000000"/>
                <w:sz w:val="18"/>
                <w:szCs w:val="18"/>
              </w:rPr>
            </w:pPr>
            <w:r>
              <w:rPr>
                <w:rFonts w:ascii="Lexia" w:eastAsia="Calibri" w:hAnsi="Lexia" w:cs="Calibri"/>
                <w:color w:val="000000"/>
                <w:sz w:val="18"/>
                <w:szCs w:val="18"/>
              </w:rPr>
              <w:t>4.4</w:t>
            </w:r>
          </w:p>
        </w:tc>
        <w:tc>
          <w:tcPr>
            <w:tcW w:w="1912" w:type="pct"/>
            <w:shd w:val="clear" w:color="auto" w:fill="FFFFFF" w:themeFill="background1"/>
            <w:vAlign w:val="center"/>
          </w:tcPr>
          <w:p w14:paraId="4E81A113" w14:textId="77777777" w:rsidR="003A11C1" w:rsidRPr="00611BFC" w:rsidRDefault="003A11C1" w:rsidP="003A11C1">
            <w:pPr>
              <w:shd w:val="clear" w:color="auto" w:fill="FFFFFF" w:themeFill="background1"/>
              <w:rPr>
                <w:rFonts w:ascii="Lexia" w:hAnsi="Lexia"/>
                <w:sz w:val="18"/>
                <w:szCs w:val="18"/>
              </w:rPr>
            </w:pPr>
          </w:p>
        </w:tc>
        <w:tc>
          <w:tcPr>
            <w:tcW w:w="545" w:type="pct"/>
            <w:shd w:val="clear" w:color="auto" w:fill="FFFFFF" w:themeFill="background1"/>
            <w:vAlign w:val="center"/>
          </w:tcPr>
          <w:p w14:paraId="2CF45C96" w14:textId="128FB13C" w:rsidR="003A11C1" w:rsidRPr="00611BFC" w:rsidRDefault="003A11C1" w:rsidP="003A11C1">
            <w:pPr>
              <w:rPr>
                <w:rFonts w:ascii="Lexia" w:hAnsi="Lexia"/>
                <w:b/>
                <w:bCs/>
                <w:sz w:val="16"/>
                <w:szCs w:val="16"/>
              </w:rPr>
            </w:pPr>
            <w:r w:rsidRPr="00611BFC">
              <w:rPr>
                <w:rFonts w:ascii="Lexia" w:hAnsi="Lexia"/>
                <w:b/>
                <w:bCs/>
                <w:sz w:val="16"/>
                <w:szCs w:val="16"/>
              </w:rPr>
              <w:t>LO 4.</w:t>
            </w:r>
            <w:r>
              <w:rPr>
                <w:rFonts w:ascii="Lexia" w:hAnsi="Lexia"/>
                <w:b/>
                <w:bCs/>
                <w:sz w:val="16"/>
                <w:szCs w:val="16"/>
              </w:rPr>
              <w:t>4</w:t>
            </w:r>
          </w:p>
          <w:p w14:paraId="3DECDB2A" w14:textId="3590BD43" w:rsidR="003A11C1" w:rsidRPr="00611BFC" w:rsidRDefault="003A11C1" w:rsidP="003A11C1">
            <w:pPr>
              <w:rPr>
                <w:rFonts w:ascii="Lexia" w:hAnsi="Lexia"/>
                <w:sz w:val="18"/>
                <w:szCs w:val="18"/>
              </w:rPr>
            </w:pPr>
            <w:r w:rsidRPr="00611BFC">
              <w:rPr>
                <w:rFonts w:ascii="Lexia" w:hAnsi="Lexia"/>
                <w:sz w:val="16"/>
                <w:szCs w:val="16"/>
              </w:rPr>
              <w:t>EK</w:t>
            </w:r>
          </w:p>
        </w:tc>
        <w:tc>
          <w:tcPr>
            <w:tcW w:w="883" w:type="pct"/>
            <w:shd w:val="clear" w:color="auto" w:fill="FFFFFF" w:themeFill="background1"/>
            <w:vAlign w:val="center"/>
          </w:tcPr>
          <w:p w14:paraId="2BED4074" w14:textId="77777777" w:rsidR="003A11C1" w:rsidRPr="00611BFC" w:rsidRDefault="003A11C1" w:rsidP="003A11C1">
            <w:pPr>
              <w:rPr>
                <w:rFonts w:ascii="Lexia" w:hAnsi="Lexia"/>
                <w:sz w:val="18"/>
                <w:szCs w:val="18"/>
              </w:rPr>
            </w:pPr>
          </w:p>
        </w:tc>
      </w:tr>
      <w:tr w:rsidR="009E7041" w:rsidRPr="00611BFC" w14:paraId="57B04935" w14:textId="77777777" w:rsidTr="009E7041">
        <w:trPr>
          <w:cantSplit/>
          <w:jc w:val="center"/>
        </w:trPr>
        <w:tc>
          <w:tcPr>
            <w:tcW w:w="323" w:type="pct"/>
            <w:shd w:val="clear" w:color="auto" w:fill="D9D9D9" w:themeFill="background1" w:themeFillShade="D9"/>
            <w:vAlign w:val="center"/>
          </w:tcPr>
          <w:p w14:paraId="4D45E4ED" w14:textId="77777777" w:rsidR="003A11C1" w:rsidRPr="00611BFC" w:rsidRDefault="003A11C1" w:rsidP="003A11C1">
            <w:pPr>
              <w:rPr>
                <w:rFonts w:ascii="Lexia" w:hAnsi="Lexia"/>
                <w:sz w:val="18"/>
                <w:szCs w:val="18"/>
              </w:rPr>
            </w:pPr>
          </w:p>
        </w:tc>
        <w:tc>
          <w:tcPr>
            <w:tcW w:w="323" w:type="pct"/>
            <w:shd w:val="clear" w:color="auto" w:fill="D9D9D9" w:themeFill="background1" w:themeFillShade="D9"/>
            <w:vAlign w:val="center"/>
          </w:tcPr>
          <w:p w14:paraId="5E98BCDF" w14:textId="3EAEA6E8" w:rsidR="003A11C1" w:rsidRPr="00611BFC" w:rsidRDefault="003A11C1" w:rsidP="003A11C1">
            <w:pPr>
              <w:rPr>
                <w:rFonts w:ascii="Lexia" w:hAnsi="Lexia"/>
                <w:sz w:val="18"/>
                <w:szCs w:val="18"/>
              </w:rPr>
            </w:pPr>
          </w:p>
        </w:tc>
        <w:tc>
          <w:tcPr>
            <w:tcW w:w="1014" w:type="pct"/>
            <w:shd w:val="clear" w:color="auto" w:fill="auto"/>
            <w:vAlign w:val="center"/>
          </w:tcPr>
          <w:p w14:paraId="24929E57" w14:textId="4FE75480" w:rsidR="003A11C1" w:rsidRPr="00611BFC" w:rsidRDefault="003A11C1" w:rsidP="003A11C1">
            <w:pPr>
              <w:rPr>
                <w:rFonts w:ascii="Lexia" w:hAnsi="Lexia"/>
                <w:b/>
                <w:sz w:val="18"/>
                <w:szCs w:val="18"/>
              </w:rPr>
            </w:pPr>
            <w:r>
              <w:rPr>
                <w:rFonts w:ascii="Lexia" w:hAnsi="Lexia"/>
                <w:bCs/>
                <w:sz w:val="18"/>
                <w:szCs w:val="18"/>
              </w:rPr>
              <w:t>4</w:t>
            </w:r>
            <w:r w:rsidRPr="00611BFC">
              <w:rPr>
                <w:rFonts w:ascii="Lexia" w:hAnsi="Lexia"/>
                <w:bCs/>
                <w:sz w:val="18"/>
                <w:szCs w:val="18"/>
              </w:rPr>
              <w:t>.1</w:t>
            </w:r>
            <w:r>
              <w:rPr>
                <w:rFonts w:ascii="Lexia" w:hAnsi="Lexia"/>
                <w:bCs/>
                <w:sz w:val="18"/>
                <w:szCs w:val="18"/>
              </w:rPr>
              <w:t>–4.4</w:t>
            </w:r>
          </w:p>
        </w:tc>
        <w:tc>
          <w:tcPr>
            <w:tcW w:w="1912" w:type="pct"/>
            <w:shd w:val="clear" w:color="auto" w:fill="FFFFFF" w:themeFill="background1"/>
            <w:vAlign w:val="center"/>
          </w:tcPr>
          <w:p w14:paraId="27D13597" w14:textId="33BB1C11" w:rsidR="003A11C1" w:rsidRPr="00611BFC" w:rsidRDefault="003A11C1" w:rsidP="003A11C1">
            <w:pPr>
              <w:shd w:val="clear" w:color="auto" w:fill="FFFFFF" w:themeFill="background1"/>
              <w:rPr>
                <w:rFonts w:ascii="Lexia" w:hAnsi="Lexia"/>
                <w:sz w:val="18"/>
                <w:szCs w:val="18"/>
              </w:rPr>
            </w:pPr>
            <w:r w:rsidRPr="00611BFC">
              <w:rPr>
                <w:rFonts w:ascii="Lexia" w:hAnsi="Lexia"/>
                <w:b/>
                <w:bCs/>
                <w:sz w:val="18"/>
                <w:szCs w:val="18"/>
              </w:rPr>
              <w:t>Learning Checkpoint 1</w:t>
            </w:r>
          </w:p>
        </w:tc>
        <w:tc>
          <w:tcPr>
            <w:tcW w:w="545" w:type="pct"/>
            <w:shd w:val="clear" w:color="auto" w:fill="FFFFFF" w:themeFill="background1"/>
            <w:vAlign w:val="center"/>
          </w:tcPr>
          <w:p w14:paraId="7B8AC45A" w14:textId="77777777" w:rsidR="003A11C1" w:rsidRPr="00611BFC" w:rsidRDefault="003A11C1" w:rsidP="003A11C1">
            <w:pPr>
              <w:rPr>
                <w:rFonts w:ascii="Lexia" w:hAnsi="Lexia"/>
                <w:sz w:val="18"/>
                <w:szCs w:val="18"/>
              </w:rPr>
            </w:pPr>
          </w:p>
        </w:tc>
        <w:tc>
          <w:tcPr>
            <w:tcW w:w="883" w:type="pct"/>
            <w:shd w:val="clear" w:color="auto" w:fill="FFFFFF" w:themeFill="background1"/>
            <w:vAlign w:val="center"/>
          </w:tcPr>
          <w:p w14:paraId="117F3210" w14:textId="77777777" w:rsidR="003A11C1" w:rsidRPr="00611BFC" w:rsidRDefault="003A11C1" w:rsidP="003A11C1">
            <w:pPr>
              <w:rPr>
                <w:rFonts w:ascii="Lexia" w:hAnsi="Lexia"/>
                <w:sz w:val="18"/>
                <w:szCs w:val="18"/>
              </w:rPr>
            </w:pPr>
          </w:p>
        </w:tc>
      </w:tr>
      <w:tr w:rsidR="009E7041" w:rsidRPr="00611BFC" w14:paraId="26155BC6" w14:textId="77777777" w:rsidTr="009E7041">
        <w:trPr>
          <w:cantSplit/>
          <w:jc w:val="center"/>
        </w:trPr>
        <w:tc>
          <w:tcPr>
            <w:tcW w:w="323" w:type="pct"/>
            <w:shd w:val="clear" w:color="auto" w:fill="D9D9D9" w:themeFill="background1" w:themeFillShade="D9"/>
            <w:vAlign w:val="center"/>
          </w:tcPr>
          <w:p w14:paraId="0CC71EB7" w14:textId="77777777" w:rsidR="003A11C1" w:rsidRPr="00611BFC" w:rsidRDefault="003A11C1" w:rsidP="003A11C1">
            <w:pPr>
              <w:rPr>
                <w:rFonts w:ascii="Lexia" w:hAnsi="Lexia"/>
                <w:sz w:val="18"/>
                <w:szCs w:val="18"/>
              </w:rPr>
            </w:pPr>
          </w:p>
        </w:tc>
        <w:tc>
          <w:tcPr>
            <w:tcW w:w="323" w:type="pct"/>
            <w:shd w:val="clear" w:color="auto" w:fill="D9D9D9" w:themeFill="background1" w:themeFillShade="D9"/>
            <w:vAlign w:val="center"/>
          </w:tcPr>
          <w:p w14:paraId="526C77EC" w14:textId="0D6C3F5A" w:rsidR="003A11C1" w:rsidRPr="00611BFC" w:rsidRDefault="003A11C1" w:rsidP="003A11C1">
            <w:pPr>
              <w:rPr>
                <w:rFonts w:ascii="Lexia" w:hAnsi="Lexia"/>
                <w:sz w:val="18"/>
                <w:szCs w:val="18"/>
              </w:rPr>
            </w:pPr>
          </w:p>
        </w:tc>
        <w:tc>
          <w:tcPr>
            <w:tcW w:w="1014" w:type="pct"/>
            <w:shd w:val="clear" w:color="auto" w:fill="auto"/>
            <w:vAlign w:val="center"/>
          </w:tcPr>
          <w:p w14:paraId="0E59899B" w14:textId="77777777" w:rsidR="003A11C1" w:rsidRDefault="003A11C1" w:rsidP="003A11C1">
            <w:pPr>
              <w:rPr>
                <w:rFonts w:ascii="Lexia" w:eastAsia="Calibri" w:hAnsi="Lexia" w:cs="Calibri"/>
                <w:color w:val="000000"/>
                <w:sz w:val="18"/>
                <w:szCs w:val="18"/>
              </w:rPr>
            </w:pPr>
            <w:r w:rsidRPr="00611BFC">
              <w:rPr>
                <w:rFonts w:ascii="Lexia" w:eastAsia="Calibri" w:hAnsi="Lexia" w:cs="Calibri"/>
                <w:color w:val="000000"/>
                <w:sz w:val="18"/>
                <w:szCs w:val="18"/>
              </w:rPr>
              <w:t>Land-Based Empires: Early Modern China and Russia</w:t>
            </w:r>
          </w:p>
          <w:p w14:paraId="391A1476" w14:textId="69C26991" w:rsidR="003A11C1" w:rsidRPr="00611BFC" w:rsidRDefault="003A11C1" w:rsidP="003A11C1">
            <w:pPr>
              <w:rPr>
                <w:rFonts w:ascii="Lexia" w:eastAsia="Calibri" w:hAnsi="Lexia" w:cs="Calibri"/>
                <w:color w:val="000000"/>
                <w:sz w:val="18"/>
                <w:szCs w:val="18"/>
              </w:rPr>
            </w:pPr>
            <w:r>
              <w:rPr>
                <w:rFonts w:ascii="Lexia" w:eastAsia="Calibri" w:hAnsi="Lexia" w:cs="Calibri"/>
                <w:color w:val="000000"/>
                <w:sz w:val="18"/>
                <w:szCs w:val="18"/>
              </w:rPr>
              <w:t>4.5</w:t>
            </w:r>
          </w:p>
        </w:tc>
        <w:tc>
          <w:tcPr>
            <w:tcW w:w="1912" w:type="pct"/>
            <w:shd w:val="clear" w:color="auto" w:fill="FFFFFF" w:themeFill="background1"/>
            <w:vAlign w:val="center"/>
          </w:tcPr>
          <w:p w14:paraId="388FC6F0" w14:textId="77777777" w:rsidR="003A11C1" w:rsidRPr="00611BFC" w:rsidRDefault="003A11C1" w:rsidP="003A11C1">
            <w:pPr>
              <w:shd w:val="clear" w:color="auto" w:fill="FFFFFF" w:themeFill="background1"/>
              <w:rPr>
                <w:rFonts w:ascii="Lexia" w:hAnsi="Lexia"/>
                <w:sz w:val="18"/>
                <w:szCs w:val="18"/>
              </w:rPr>
            </w:pPr>
          </w:p>
        </w:tc>
        <w:tc>
          <w:tcPr>
            <w:tcW w:w="545" w:type="pct"/>
            <w:shd w:val="clear" w:color="auto" w:fill="FFFFFF" w:themeFill="background1"/>
            <w:vAlign w:val="center"/>
          </w:tcPr>
          <w:p w14:paraId="0CB973DB" w14:textId="62EE4764" w:rsidR="003A11C1" w:rsidRPr="00611BFC" w:rsidRDefault="003A11C1" w:rsidP="003A11C1">
            <w:pPr>
              <w:rPr>
                <w:rFonts w:ascii="Lexia" w:hAnsi="Lexia"/>
                <w:b/>
                <w:bCs/>
                <w:sz w:val="16"/>
                <w:szCs w:val="16"/>
              </w:rPr>
            </w:pPr>
            <w:r w:rsidRPr="00611BFC">
              <w:rPr>
                <w:rFonts w:ascii="Lexia" w:hAnsi="Lexia"/>
                <w:b/>
                <w:bCs/>
                <w:sz w:val="16"/>
                <w:szCs w:val="16"/>
              </w:rPr>
              <w:t>LO 4.</w:t>
            </w:r>
            <w:r>
              <w:rPr>
                <w:rFonts w:ascii="Lexia" w:hAnsi="Lexia"/>
                <w:b/>
                <w:bCs/>
                <w:sz w:val="16"/>
                <w:szCs w:val="16"/>
              </w:rPr>
              <w:t>5</w:t>
            </w:r>
          </w:p>
          <w:p w14:paraId="01BB0E69" w14:textId="419E5B18" w:rsidR="003A11C1" w:rsidRPr="00611BFC" w:rsidRDefault="003A11C1" w:rsidP="003A11C1">
            <w:pPr>
              <w:rPr>
                <w:rFonts w:ascii="Lexia" w:hAnsi="Lexia"/>
                <w:sz w:val="18"/>
                <w:szCs w:val="18"/>
              </w:rPr>
            </w:pPr>
            <w:r w:rsidRPr="00611BFC">
              <w:rPr>
                <w:rFonts w:ascii="Lexia" w:hAnsi="Lexia"/>
                <w:sz w:val="16"/>
                <w:szCs w:val="16"/>
              </w:rPr>
              <w:t>EK</w:t>
            </w:r>
          </w:p>
        </w:tc>
        <w:tc>
          <w:tcPr>
            <w:tcW w:w="883" w:type="pct"/>
            <w:shd w:val="clear" w:color="auto" w:fill="FFFFFF" w:themeFill="background1"/>
            <w:vAlign w:val="center"/>
          </w:tcPr>
          <w:p w14:paraId="13D67A0F" w14:textId="77777777" w:rsidR="003A11C1" w:rsidRPr="00611BFC" w:rsidRDefault="003A11C1" w:rsidP="003A11C1">
            <w:pPr>
              <w:rPr>
                <w:rFonts w:ascii="Lexia" w:hAnsi="Lexia"/>
                <w:sz w:val="18"/>
                <w:szCs w:val="18"/>
              </w:rPr>
            </w:pPr>
          </w:p>
        </w:tc>
      </w:tr>
      <w:tr w:rsidR="009E7041" w:rsidRPr="00611BFC" w14:paraId="2CB0EEC8" w14:textId="77777777" w:rsidTr="009E7041">
        <w:trPr>
          <w:cantSplit/>
          <w:jc w:val="center"/>
        </w:trPr>
        <w:tc>
          <w:tcPr>
            <w:tcW w:w="323" w:type="pct"/>
            <w:shd w:val="clear" w:color="auto" w:fill="D9D9D9" w:themeFill="background1" w:themeFillShade="D9"/>
            <w:vAlign w:val="center"/>
          </w:tcPr>
          <w:p w14:paraId="5779C995" w14:textId="77777777" w:rsidR="003A11C1" w:rsidRPr="00611BFC" w:rsidRDefault="003A11C1" w:rsidP="003A11C1">
            <w:pPr>
              <w:rPr>
                <w:rFonts w:ascii="Lexia" w:hAnsi="Lexia"/>
                <w:sz w:val="18"/>
                <w:szCs w:val="18"/>
              </w:rPr>
            </w:pPr>
          </w:p>
        </w:tc>
        <w:tc>
          <w:tcPr>
            <w:tcW w:w="323" w:type="pct"/>
            <w:shd w:val="clear" w:color="auto" w:fill="D9D9D9" w:themeFill="background1" w:themeFillShade="D9"/>
            <w:vAlign w:val="center"/>
          </w:tcPr>
          <w:p w14:paraId="1C6E8BB4" w14:textId="4DF1FCBD" w:rsidR="003A11C1" w:rsidRPr="00611BFC" w:rsidRDefault="003A11C1" w:rsidP="003A11C1">
            <w:pPr>
              <w:rPr>
                <w:rFonts w:ascii="Lexia" w:hAnsi="Lexia"/>
                <w:sz w:val="18"/>
                <w:szCs w:val="18"/>
              </w:rPr>
            </w:pPr>
          </w:p>
        </w:tc>
        <w:tc>
          <w:tcPr>
            <w:tcW w:w="1014" w:type="pct"/>
            <w:shd w:val="clear" w:color="auto" w:fill="auto"/>
            <w:vAlign w:val="center"/>
          </w:tcPr>
          <w:p w14:paraId="5FE78DFA" w14:textId="77777777" w:rsidR="003A11C1" w:rsidRDefault="003A11C1" w:rsidP="003A11C1">
            <w:pPr>
              <w:rPr>
                <w:rFonts w:ascii="Lexia" w:eastAsia="Calibri" w:hAnsi="Lexia" w:cs="Calibri"/>
                <w:color w:val="000000"/>
                <w:sz w:val="18"/>
                <w:szCs w:val="18"/>
              </w:rPr>
            </w:pPr>
            <w:r w:rsidRPr="00611BFC">
              <w:rPr>
                <w:rFonts w:ascii="Lexia" w:eastAsia="Calibri" w:hAnsi="Lexia" w:cs="Calibri"/>
                <w:color w:val="000000"/>
                <w:sz w:val="18"/>
                <w:szCs w:val="18"/>
              </w:rPr>
              <w:t>Early Modern Religion</w:t>
            </w:r>
          </w:p>
          <w:p w14:paraId="052FBFC9" w14:textId="044726CC" w:rsidR="003A11C1" w:rsidRPr="00611BFC" w:rsidRDefault="003A11C1" w:rsidP="003A11C1">
            <w:pPr>
              <w:rPr>
                <w:rFonts w:ascii="Lexia" w:eastAsia="Calibri" w:hAnsi="Lexia" w:cs="Calibri"/>
                <w:color w:val="000000"/>
                <w:sz w:val="18"/>
                <w:szCs w:val="18"/>
              </w:rPr>
            </w:pPr>
            <w:r>
              <w:rPr>
                <w:rFonts w:ascii="Lexia" w:eastAsia="Calibri" w:hAnsi="Lexia" w:cs="Calibri"/>
                <w:color w:val="000000"/>
                <w:sz w:val="18"/>
                <w:szCs w:val="18"/>
              </w:rPr>
              <w:t>4.6</w:t>
            </w:r>
          </w:p>
        </w:tc>
        <w:tc>
          <w:tcPr>
            <w:tcW w:w="1912" w:type="pct"/>
            <w:shd w:val="clear" w:color="auto" w:fill="FFFFFF" w:themeFill="background1"/>
            <w:vAlign w:val="center"/>
          </w:tcPr>
          <w:p w14:paraId="13DD22EB" w14:textId="77777777" w:rsidR="003A11C1" w:rsidRPr="00611BFC" w:rsidRDefault="003A11C1" w:rsidP="003A11C1">
            <w:pPr>
              <w:shd w:val="clear" w:color="auto" w:fill="FFFFFF" w:themeFill="background1"/>
              <w:rPr>
                <w:rFonts w:ascii="Lexia" w:hAnsi="Lexia"/>
                <w:sz w:val="18"/>
                <w:szCs w:val="18"/>
              </w:rPr>
            </w:pPr>
          </w:p>
        </w:tc>
        <w:tc>
          <w:tcPr>
            <w:tcW w:w="545" w:type="pct"/>
            <w:shd w:val="clear" w:color="auto" w:fill="FFFFFF" w:themeFill="background1"/>
            <w:vAlign w:val="center"/>
          </w:tcPr>
          <w:p w14:paraId="73198CF2" w14:textId="29EA1876" w:rsidR="003A11C1" w:rsidRPr="00611BFC" w:rsidRDefault="003A11C1" w:rsidP="003A11C1">
            <w:pPr>
              <w:rPr>
                <w:rFonts w:ascii="Lexia" w:hAnsi="Lexia"/>
                <w:b/>
                <w:bCs/>
                <w:sz w:val="16"/>
                <w:szCs w:val="16"/>
              </w:rPr>
            </w:pPr>
            <w:r w:rsidRPr="00611BFC">
              <w:rPr>
                <w:rFonts w:ascii="Lexia" w:hAnsi="Lexia"/>
                <w:b/>
                <w:bCs/>
                <w:sz w:val="16"/>
                <w:szCs w:val="16"/>
              </w:rPr>
              <w:t>LO 4.</w:t>
            </w:r>
            <w:r>
              <w:rPr>
                <w:rFonts w:ascii="Lexia" w:hAnsi="Lexia"/>
                <w:b/>
                <w:bCs/>
                <w:sz w:val="16"/>
                <w:szCs w:val="16"/>
              </w:rPr>
              <w:t>6</w:t>
            </w:r>
          </w:p>
          <w:p w14:paraId="4F8CBBB4" w14:textId="364108F7" w:rsidR="003A11C1" w:rsidRPr="00611BFC" w:rsidRDefault="003A11C1" w:rsidP="003A11C1">
            <w:pPr>
              <w:rPr>
                <w:rFonts w:ascii="Lexia" w:hAnsi="Lexia"/>
                <w:sz w:val="18"/>
                <w:szCs w:val="18"/>
              </w:rPr>
            </w:pPr>
            <w:r w:rsidRPr="00611BFC">
              <w:rPr>
                <w:rFonts w:ascii="Lexia" w:hAnsi="Lexia"/>
                <w:sz w:val="16"/>
                <w:szCs w:val="16"/>
              </w:rPr>
              <w:t>EK</w:t>
            </w:r>
          </w:p>
        </w:tc>
        <w:tc>
          <w:tcPr>
            <w:tcW w:w="883" w:type="pct"/>
            <w:shd w:val="clear" w:color="auto" w:fill="FFFFFF" w:themeFill="background1"/>
            <w:vAlign w:val="center"/>
          </w:tcPr>
          <w:p w14:paraId="440270DF" w14:textId="77777777" w:rsidR="003A11C1" w:rsidRPr="00611BFC" w:rsidRDefault="003A11C1" w:rsidP="003A11C1">
            <w:pPr>
              <w:rPr>
                <w:rFonts w:ascii="Lexia" w:hAnsi="Lexia"/>
                <w:sz w:val="18"/>
                <w:szCs w:val="18"/>
              </w:rPr>
            </w:pPr>
          </w:p>
        </w:tc>
      </w:tr>
      <w:tr w:rsidR="009E7041" w:rsidRPr="00611BFC" w14:paraId="64C7AB64" w14:textId="77777777" w:rsidTr="009E7041">
        <w:trPr>
          <w:cantSplit/>
          <w:jc w:val="center"/>
        </w:trPr>
        <w:tc>
          <w:tcPr>
            <w:tcW w:w="323" w:type="pct"/>
            <w:shd w:val="clear" w:color="auto" w:fill="D9D9D9" w:themeFill="background1" w:themeFillShade="D9"/>
            <w:vAlign w:val="center"/>
          </w:tcPr>
          <w:p w14:paraId="3FD33872" w14:textId="77777777" w:rsidR="003A11C1" w:rsidRPr="00611BFC" w:rsidRDefault="003A11C1" w:rsidP="003A11C1">
            <w:pPr>
              <w:rPr>
                <w:rFonts w:ascii="Lexia" w:hAnsi="Lexia"/>
                <w:sz w:val="18"/>
                <w:szCs w:val="18"/>
              </w:rPr>
            </w:pPr>
          </w:p>
        </w:tc>
        <w:tc>
          <w:tcPr>
            <w:tcW w:w="323" w:type="pct"/>
            <w:shd w:val="clear" w:color="auto" w:fill="D9D9D9" w:themeFill="background1" w:themeFillShade="D9"/>
            <w:vAlign w:val="center"/>
          </w:tcPr>
          <w:p w14:paraId="10B40506" w14:textId="76373AAF" w:rsidR="003A11C1" w:rsidRPr="00611BFC" w:rsidRDefault="003A11C1" w:rsidP="003A11C1">
            <w:pPr>
              <w:rPr>
                <w:rFonts w:ascii="Lexia" w:hAnsi="Lexia"/>
                <w:sz w:val="18"/>
                <w:szCs w:val="18"/>
              </w:rPr>
            </w:pPr>
          </w:p>
        </w:tc>
        <w:tc>
          <w:tcPr>
            <w:tcW w:w="1014" w:type="pct"/>
            <w:shd w:val="clear" w:color="auto" w:fill="auto"/>
            <w:vAlign w:val="center"/>
          </w:tcPr>
          <w:p w14:paraId="5E6570D8" w14:textId="77777777" w:rsidR="003A11C1" w:rsidRDefault="003A11C1" w:rsidP="003A11C1">
            <w:pPr>
              <w:rPr>
                <w:rFonts w:ascii="Lexia" w:eastAsia="Calibri" w:hAnsi="Lexia" w:cs="Calibri"/>
                <w:color w:val="000000"/>
                <w:sz w:val="18"/>
                <w:szCs w:val="18"/>
              </w:rPr>
            </w:pPr>
            <w:r w:rsidRPr="00611BFC">
              <w:rPr>
                <w:rFonts w:ascii="Lexia" w:eastAsia="Calibri" w:hAnsi="Lexia" w:cs="Calibri"/>
                <w:color w:val="000000"/>
                <w:sz w:val="18"/>
                <w:szCs w:val="18"/>
              </w:rPr>
              <w:t>Early Modern Western Society and Culture</w:t>
            </w:r>
          </w:p>
          <w:p w14:paraId="65316722" w14:textId="227479A2" w:rsidR="003A11C1" w:rsidRPr="00611BFC" w:rsidRDefault="003A11C1" w:rsidP="003A11C1">
            <w:pPr>
              <w:rPr>
                <w:rFonts w:ascii="Lexia" w:eastAsia="Calibri" w:hAnsi="Lexia" w:cs="Calibri"/>
                <w:color w:val="000000"/>
                <w:sz w:val="18"/>
                <w:szCs w:val="18"/>
              </w:rPr>
            </w:pPr>
            <w:r>
              <w:rPr>
                <w:rFonts w:ascii="Lexia" w:eastAsia="Calibri" w:hAnsi="Lexia" w:cs="Calibri"/>
                <w:color w:val="000000"/>
                <w:sz w:val="18"/>
                <w:szCs w:val="18"/>
              </w:rPr>
              <w:t>4.7</w:t>
            </w:r>
          </w:p>
        </w:tc>
        <w:tc>
          <w:tcPr>
            <w:tcW w:w="1912" w:type="pct"/>
            <w:shd w:val="clear" w:color="auto" w:fill="FFFFFF" w:themeFill="background1"/>
            <w:vAlign w:val="center"/>
          </w:tcPr>
          <w:p w14:paraId="334E66C8" w14:textId="77777777" w:rsidR="003A11C1" w:rsidRPr="00611BFC" w:rsidRDefault="003A11C1" w:rsidP="003A11C1">
            <w:pPr>
              <w:shd w:val="clear" w:color="auto" w:fill="FFFFFF" w:themeFill="background1"/>
              <w:rPr>
                <w:rFonts w:ascii="Lexia" w:hAnsi="Lexia"/>
                <w:sz w:val="18"/>
                <w:szCs w:val="18"/>
              </w:rPr>
            </w:pPr>
          </w:p>
        </w:tc>
        <w:tc>
          <w:tcPr>
            <w:tcW w:w="545" w:type="pct"/>
            <w:shd w:val="clear" w:color="auto" w:fill="FFFFFF" w:themeFill="background1"/>
            <w:vAlign w:val="center"/>
          </w:tcPr>
          <w:p w14:paraId="7801B8AE" w14:textId="216477E5" w:rsidR="003A11C1" w:rsidRPr="00611BFC" w:rsidRDefault="003A11C1" w:rsidP="003A11C1">
            <w:pPr>
              <w:rPr>
                <w:rFonts w:ascii="Lexia" w:hAnsi="Lexia"/>
                <w:b/>
                <w:bCs/>
                <w:sz w:val="16"/>
                <w:szCs w:val="16"/>
              </w:rPr>
            </w:pPr>
            <w:r w:rsidRPr="00611BFC">
              <w:rPr>
                <w:rFonts w:ascii="Lexia" w:hAnsi="Lexia"/>
                <w:b/>
                <w:bCs/>
                <w:sz w:val="16"/>
                <w:szCs w:val="16"/>
              </w:rPr>
              <w:t>LO 4.</w:t>
            </w:r>
            <w:r>
              <w:rPr>
                <w:rFonts w:ascii="Lexia" w:hAnsi="Lexia"/>
                <w:b/>
                <w:bCs/>
                <w:sz w:val="16"/>
                <w:szCs w:val="16"/>
              </w:rPr>
              <w:t>7</w:t>
            </w:r>
          </w:p>
          <w:p w14:paraId="18ECD75B" w14:textId="7516D9F4" w:rsidR="003A11C1" w:rsidRPr="00611BFC" w:rsidRDefault="003A11C1" w:rsidP="003A11C1">
            <w:pPr>
              <w:rPr>
                <w:rFonts w:ascii="Lexia" w:hAnsi="Lexia"/>
                <w:sz w:val="18"/>
                <w:szCs w:val="18"/>
              </w:rPr>
            </w:pPr>
            <w:r w:rsidRPr="00611BFC">
              <w:rPr>
                <w:rFonts w:ascii="Lexia" w:hAnsi="Lexia"/>
                <w:sz w:val="16"/>
                <w:szCs w:val="16"/>
              </w:rPr>
              <w:t>EK</w:t>
            </w:r>
          </w:p>
        </w:tc>
        <w:tc>
          <w:tcPr>
            <w:tcW w:w="883" w:type="pct"/>
            <w:shd w:val="clear" w:color="auto" w:fill="FFFFFF" w:themeFill="background1"/>
            <w:vAlign w:val="center"/>
          </w:tcPr>
          <w:p w14:paraId="31D8C9EF" w14:textId="77777777" w:rsidR="003A11C1" w:rsidRPr="00611BFC" w:rsidRDefault="003A11C1" w:rsidP="003A11C1">
            <w:pPr>
              <w:rPr>
                <w:rFonts w:ascii="Lexia" w:hAnsi="Lexia"/>
                <w:sz w:val="18"/>
                <w:szCs w:val="18"/>
              </w:rPr>
            </w:pPr>
          </w:p>
        </w:tc>
      </w:tr>
      <w:tr w:rsidR="009E7041" w:rsidRPr="00611BFC" w14:paraId="2EEA9C4F" w14:textId="77777777" w:rsidTr="009E7041">
        <w:trPr>
          <w:cantSplit/>
          <w:jc w:val="center"/>
        </w:trPr>
        <w:tc>
          <w:tcPr>
            <w:tcW w:w="323" w:type="pct"/>
            <w:shd w:val="clear" w:color="auto" w:fill="D9D9D9" w:themeFill="background1" w:themeFillShade="D9"/>
            <w:vAlign w:val="center"/>
          </w:tcPr>
          <w:p w14:paraId="3B321F33" w14:textId="77777777" w:rsidR="003A11C1" w:rsidRPr="00611BFC" w:rsidRDefault="003A11C1" w:rsidP="003A11C1">
            <w:pPr>
              <w:rPr>
                <w:rFonts w:ascii="Lexia" w:hAnsi="Lexia"/>
                <w:sz w:val="18"/>
                <w:szCs w:val="18"/>
              </w:rPr>
            </w:pPr>
          </w:p>
        </w:tc>
        <w:tc>
          <w:tcPr>
            <w:tcW w:w="323" w:type="pct"/>
            <w:shd w:val="clear" w:color="auto" w:fill="D9D9D9" w:themeFill="background1" w:themeFillShade="D9"/>
            <w:vAlign w:val="center"/>
          </w:tcPr>
          <w:p w14:paraId="1AC54B58" w14:textId="25294468" w:rsidR="003A11C1" w:rsidRPr="00611BFC" w:rsidRDefault="003A11C1" w:rsidP="003A11C1">
            <w:pPr>
              <w:rPr>
                <w:rFonts w:ascii="Lexia" w:hAnsi="Lexia"/>
                <w:sz w:val="18"/>
                <w:szCs w:val="18"/>
              </w:rPr>
            </w:pPr>
          </w:p>
        </w:tc>
        <w:tc>
          <w:tcPr>
            <w:tcW w:w="1014" w:type="pct"/>
            <w:shd w:val="clear" w:color="auto" w:fill="auto"/>
            <w:vAlign w:val="center"/>
          </w:tcPr>
          <w:p w14:paraId="1DE83CE6" w14:textId="487D2364" w:rsidR="003A11C1" w:rsidRPr="00611BFC" w:rsidRDefault="003A11C1" w:rsidP="003A11C1">
            <w:pPr>
              <w:rPr>
                <w:rFonts w:ascii="Lexia" w:hAnsi="Lexia"/>
                <w:b/>
                <w:sz w:val="18"/>
                <w:szCs w:val="18"/>
              </w:rPr>
            </w:pPr>
            <w:r>
              <w:rPr>
                <w:rFonts w:ascii="Lexia" w:hAnsi="Lexia"/>
                <w:bCs/>
                <w:sz w:val="18"/>
                <w:szCs w:val="18"/>
              </w:rPr>
              <w:t>4</w:t>
            </w:r>
            <w:r w:rsidRPr="00611BFC">
              <w:rPr>
                <w:rFonts w:ascii="Lexia" w:hAnsi="Lexia"/>
                <w:bCs/>
                <w:sz w:val="18"/>
                <w:szCs w:val="18"/>
              </w:rPr>
              <w:t>.1</w:t>
            </w:r>
            <w:r>
              <w:rPr>
                <w:rFonts w:ascii="Lexia" w:hAnsi="Lexia"/>
                <w:bCs/>
                <w:sz w:val="18"/>
                <w:szCs w:val="18"/>
              </w:rPr>
              <w:t>–4.7</w:t>
            </w:r>
          </w:p>
        </w:tc>
        <w:tc>
          <w:tcPr>
            <w:tcW w:w="1912" w:type="pct"/>
            <w:shd w:val="clear" w:color="auto" w:fill="FFFFFF" w:themeFill="background1"/>
            <w:vAlign w:val="center"/>
          </w:tcPr>
          <w:p w14:paraId="7174F36E" w14:textId="77777777" w:rsidR="003A11C1" w:rsidRPr="00611BFC" w:rsidRDefault="003A11C1" w:rsidP="003A11C1">
            <w:pPr>
              <w:shd w:val="clear" w:color="auto" w:fill="FFFFFF" w:themeFill="background1"/>
              <w:rPr>
                <w:rFonts w:ascii="Lexia" w:hAnsi="Lexia"/>
                <w:b/>
                <w:bCs/>
                <w:sz w:val="18"/>
                <w:szCs w:val="18"/>
              </w:rPr>
            </w:pPr>
            <w:r w:rsidRPr="00611BFC">
              <w:rPr>
                <w:rFonts w:ascii="Lexia" w:hAnsi="Lexia"/>
                <w:b/>
                <w:bCs/>
                <w:sz w:val="18"/>
                <w:szCs w:val="18"/>
              </w:rPr>
              <w:t>Learning Checkpoint 2</w:t>
            </w:r>
          </w:p>
        </w:tc>
        <w:tc>
          <w:tcPr>
            <w:tcW w:w="545" w:type="pct"/>
            <w:shd w:val="clear" w:color="auto" w:fill="FFFFFF" w:themeFill="background1"/>
            <w:vAlign w:val="center"/>
          </w:tcPr>
          <w:p w14:paraId="0ECF8F8E" w14:textId="77777777" w:rsidR="003A11C1" w:rsidRPr="00611BFC" w:rsidRDefault="003A11C1" w:rsidP="003A11C1">
            <w:pPr>
              <w:rPr>
                <w:rFonts w:ascii="Lexia" w:hAnsi="Lexia"/>
                <w:sz w:val="18"/>
                <w:szCs w:val="18"/>
              </w:rPr>
            </w:pPr>
          </w:p>
        </w:tc>
        <w:tc>
          <w:tcPr>
            <w:tcW w:w="883" w:type="pct"/>
            <w:shd w:val="clear" w:color="auto" w:fill="FFFFFF" w:themeFill="background1"/>
            <w:vAlign w:val="center"/>
          </w:tcPr>
          <w:p w14:paraId="139AA64D" w14:textId="77777777" w:rsidR="003A11C1" w:rsidRPr="00611BFC" w:rsidRDefault="003A11C1" w:rsidP="003A11C1">
            <w:pPr>
              <w:rPr>
                <w:rFonts w:ascii="Lexia" w:hAnsi="Lexia"/>
                <w:sz w:val="18"/>
                <w:szCs w:val="18"/>
              </w:rPr>
            </w:pPr>
          </w:p>
        </w:tc>
      </w:tr>
      <w:tr w:rsidR="009E7041" w:rsidRPr="00611BFC" w14:paraId="02F9EB1C" w14:textId="77777777" w:rsidTr="009E7041">
        <w:trPr>
          <w:cantSplit/>
          <w:jc w:val="center"/>
        </w:trPr>
        <w:tc>
          <w:tcPr>
            <w:tcW w:w="323" w:type="pct"/>
            <w:shd w:val="clear" w:color="auto" w:fill="D9D9D9" w:themeFill="background1" w:themeFillShade="D9"/>
            <w:vAlign w:val="center"/>
          </w:tcPr>
          <w:p w14:paraId="18E5802B" w14:textId="77777777" w:rsidR="003A11C1" w:rsidRPr="00611BFC" w:rsidRDefault="003A11C1" w:rsidP="003A11C1">
            <w:pPr>
              <w:rPr>
                <w:rFonts w:ascii="Lexia" w:hAnsi="Lexia"/>
                <w:sz w:val="18"/>
                <w:szCs w:val="18"/>
              </w:rPr>
            </w:pPr>
          </w:p>
        </w:tc>
        <w:tc>
          <w:tcPr>
            <w:tcW w:w="323" w:type="pct"/>
            <w:shd w:val="clear" w:color="auto" w:fill="D9D9D9" w:themeFill="background1" w:themeFillShade="D9"/>
            <w:vAlign w:val="center"/>
          </w:tcPr>
          <w:p w14:paraId="797B4F59" w14:textId="0CE3C411" w:rsidR="003A11C1" w:rsidRPr="00611BFC" w:rsidRDefault="003A11C1" w:rsidP="003A11C1">
            <w:pPr>
              <w:rPr>
                <w:rFonts w:ascii="Lexia" w:hAnsi="Lexia"/>
                <w:sz w:val="18"/>
                <w:szCs w:val="18"/>
              </w:rPr>
            </w:pPr>
          </w:p>
        </w:tc>
        <w:tc>
          <w:tcPr>
            <w:tcW w:w="1014" w:type="pct"/>
            <w:shd w:val="clear" w:color="auto" w:fill="auto"/>
            <w:vAlign w:val="center"/>
          </w:tcPr>
          <w:p w14:paraId="0AA00292" w14:textId="01532D8E" w:rsidR="003A11C1" w:rsidRPr="00611BFC" w:rsidRDefault="003A11C1" w:rsidP="003A11C1">
            <w:pPr>
              <w:rPr>
                <w:rFonts w:ascii="Lexia" w:hAnsi="Lexia"/>
                <w:b/>
                <w:sz w:val="18"/>
                <w:szCs w:val="18"/>
              </w:rPr>
            </w:pPr>
            <w:r>
              <w:rPr>
                <w:rFonts w:ascii="Lexia" w:hAnsi="Lexia"/>
                <w:bCs/>
                <w:sz w:val="18"/>
                <w:szCs w:val="18"/>
              </w:rPr>
              <w:t>4</w:t>
            </w:r>
            <w:r w:rsidRPr="00611BFC">
              <w:rPr>
                <w:rFonts w:ascii="Lexia" w:hAnsi="Lexia"/>
                <w:bCs/>
                <w:sz w:val="18"/>
                <w:szCs w:val="18"/>
              </w:rPr>
              <w:t>.1</w:t>
            </w:r>
            <w:r>
              <w:rPr>
                <w:rFonts w:ascii="Lexia" w:hAnsi="Lexia"/>
                <w:bCs/>
                <w:sz w:val="18"/>
                <w:szCs w:val="18"/>
              </w:rPr>
              <w:t>–4.7</w:t>
            </w:r>
          </w:p>
        </w:tc>
        <w:tc>
          <w:tcPr>
            <w:tcW w:w="1912" w:type="pct"/>
            <w:shd w:val="clear" w:color="auto" w:fill="FFFFFF" w:themeFill="background1"/>
            <w:vAlign w:val="center"/>
          </w:tcPr>
          <w:p w14:paraId="378F4A9F" w14:textId="77777777" w:rsidR="003A11C1" w:rsidRPr="00611BFC" w:rsidRDefault="003A11C1" w:rsidP="003A11C1">
            <w:pPr>
              <w:shd w:val="clear" w:color="auto" w:fill="FFFFFF" w:themeFill="background1"/>
              <w:rPr>
                <w:rFonts w:ascii="Lexia" w:hAnsi="Lexia"/>
                <w:b/>
                <w:bCs/>
                <w:sz w:val="18"/>
                <w:szCs w:val="18"/>
              </w:rPr>
            </w:pPr>
            <w:r w:rsidRPr="00611BFC">
              <w:rPr>
                <w:rFonts w:ascii="Lexia" w:hAnsi="Lexia"/>
                <w:b/>
                <w:bCs/>
                <w:sz w:val="18"/>
                <w:szCs w:val="18"/>
              </w:rPr>
              <w:t>Performance Task</w:t>
            </w:r>
          </w:p>
          <w:p w14:paraId="0F2E765A" w14:textId="13F2C2F3" w:rsidR="003A11C1" w:rsidRPr="00611BFC" w:rsidRDefault="003A11C1" w:rsidP="003A11C1">
            <w:pPr>
              <w:shd w:val="clear" w:color="auto" w:fill="FFFFFF" w:themeFill="background1"/>
              <w:rPr>
                <w:rFonts w:ascii="Lexia" w:hAnsi="Lexia"/>
                <w:sz w:val="18"/>
                <w:szCs w:val="18"/>
              </w:rPr>
            </w:pPr>
            <w:r w:rsidRPr="00611BFC">
              <w:rPr>
                <w:rFonts w:ascii="Lexia" w:hAnsi="Lexia"/>
                <w:sz w:val="18"/>
                <w:szCs w:val="18"/>
              </w:rPr>
              <w:t>Compare how maritime and land-based empires built and maintained power during the Early Modern Period.</w:t>
            </w:r>
          </w:p>
        </w:tc>
        <w:tc>
          <w:tcPr>
            <w:tcW w:w="545" w:type="pct"/>
            <w:shd w:val="clear" w:color="auto" w:fill="FFFFFF" w:themeFill="background1"/>
            <w:vAlign w:val="center"/>
          </w:tcPr>
          <w:p w14:paraId="1C9C99A3" w14:textId="77777777" w:rsidR="003A11C1" w:rsidRPr="00611BFC" w:rsidRDefault="003A11C1" w:rsidP="003A11C1">
            <w:pPr>
              <w:rPr>
                <w:rFonts w:ascii="Lexia" w:hAnsi="Lexia"/>
                <w:sz w:val="18"/>
                <w:szCs w:val="18"/>
              </w:rPr>
            </w:pPr>
          </w:p>
        </w:tc>
        <w:tc>
          <w:tcPr>
            <w:tcW w:w="883" w:type="pct"/>
            <w:shd w:val="clear" w:color="auto" w:fill="FFFFFF" w:themeFill="background1"/>
            <w:vAlign w:val="center"/>
          </w:tcPr>
          <w:p w14:paraId="37A2FE13" w14:textId="77777777" w:rsidR="003A11C1" w:rsidRPr="00611BFC" w:rsidRDefault="003A11C1" w:rsidP="003A11C1">
            <w:pPr>
              <w:rPr>
                <w:rFonts w:ascii="Lexia" w:hAnsi="Lexia"/>
                <w:sz w:val="18"/>
                <w:szCs w:val="18"/>
              </w:rPr>
            </w:pPr>
          </w:p>
        </w:tc>
      </w:tr>
    </w:tbl>
    <w:p w14:paraId="48BD3A3B" w14:textId="29D0590C" w:rsidR="00B52AB3" w:rsidRPr="00611BFC" w:rsidRDefault="00B52AB3" w:rsidP="00B52AB3">
      <w:pPr>
        <w:rPr>
          <w:rFonts w:ascii="Lexia" w:hAnsi="Lexia"/>
          <w:sz w:val="16"/>
          <w:szCs w:val="16"/>
        </w:rPr>
      </w:pPr>
      <w:r w:rsidRPr="00611BFC">
        <w:rPr>
          <w:rFonts w:ascii="Lexia" w:hAnsi="Lexia"/>
          <w:sz w:val="16"/>
          <w:szCs w:val="16"/>
        </w:rPr>
        <w:t>[add or remove rows as needed]</w:t>
      </w:r>
    </w:p>
    <w:p w14:paraId="12AC69F7" w14:textId="77777777" w:rsidR="00D10E40" w:rsidRPr="00611BFC" w:rsidRDefault="00D10E40">
      <w:pPr>
        <w:rPr>
          <w:rFonts w:ascii="Lexia" w:hAnsi="Lexia"/>
          <w:sz w:val="16"/>
          <w:szCs w:val="16"/>
        </w:rPr>
      </w:pPr>
    </w:p>
    <w:p w14:paraId="6A6E90F3" w14:textId="77777777" w:rsidR="004256CD" w:rsidRPr="00611BFC" w:rsidRDefault="004256CD" w:rsidP="0079054A">
      <w:pPr>
        <w:pStyle w:val="Heading3"/>
      </w:pPr>
      <w:r w:rsidRPr="00611BFC">
        <w:t>Reflections</w:t>
      </w:r>
    </w:p>
    <w:p w14:paraId="6F0E1EF8" w14:textId="7242F9F0" w:rsidR="004256CD" w:rsidRPr="00611BFC" w:rsidRDefault="004256CD" w:rsidP="004256CD">
      <w:pPr>
        <w:autoSpaceDE w:val="0"/>
        <w:autoSpaceDN w:val="0"/>
        <w:adjustRightInd w:val="0"/>
        <w:rPr>
          <w:rFonts w:ascii="Lexia" w:eastAsiaTheme="minorHAnsi" w:hAnsi="Lexia" w:cs="AppleSystemUIFontBold"/>
          <w:sz w:val="20"/>
          <w:szCs w:val="20"/>
        </w:rPr>
      </w:pPr>
      <w:r w:rsidRPr="00611BFC">
        <w:rPr>
          <w:rFonts w:ascii="Lexia" w:eastAsiaTheme="minorHAnsi" w:hAnsi="Lexia" w:cs="AppleSystemUIFontBold"/>
          <w:sz w:val="20"/>
          <w:szCs w:val="20"/>
        </w:rPr>
        <w:t>What went well in this unit?</w:t>
      </w:r>
    </w:p>
    <w:p w14:paraId="0BC7122C" w14:textId="2E5C1CB3" w:rsidR="004256CD" w:rsidRPr="00611BFC" w:rsidRDefault="00834977" w:rsidP="004256CD">
      <w:pPr>
        <w:autoSpaceDE w:val="0"/>
        <w:autoSpaceDN w:val="0"/>
        <w:adjustRightInd w:val="0"/>
        <w:rPr>
          <w:rFonts w:ascii="Lexia" w:eastAsiaTheme="minorHAnsi" w:hAnsi="Lexia" w:cs="AppleSystemUIFontBold"/>
          <w:sz w:val="20"/>
          <w:szCs w:val="20"/>
        </w:rPr>
      </w:pPr>
      <w:r>
        <w:rPr>
          <w:rFonts w:ascii="Lexia" w:eastAsiaTheme="minorHAnsi" w:hAnsi="Lexia" w:cs="AppleSystemUIFontBold"/>
          <w:sz w:val="20"/>
          <w:szCs w:val="20"/>
        </w:rPr>
        <w:t>W</w:t>
      </w:r>
      <w:r w:rsidR="004256CD" w:rsidRPr="00611BFC">
        <w:rPr>
          <w:rFonts w:ascii="Lexia" w:eastAsiaTheme="minorHAnsi" w:hAnsi="Lexia" w:cs="AppleSystemUIFontBold"/>
          <w:sz w:val="20"/>
          <w:szCs w:val="20"/>
        </w:rPr>
        <w:t>hen were students most engaged during this unit?</w:t>
      </w:r>
    </w:p>
    <w:p w14:paraId="75BCCBCF" w14:textId="77777777" w:rsidR="004256CD" w:rsidRPr="00611BFC" w:rsidRDefault="004256CD" w:rsidP="004256CD">
      <w:pPr>
        <w:autoSpaceDE w:val="0"/>
        <w:autoSpaceDN w:val="0"/>
        <w:adjustRightInd w:val="0"/>
        <w:rPr>
          <w:rFonts w:ascii="Lexia" w:hAnsi="Lexia" w:cs="AppleSystemUIFontBold"/>
          <w:sz w:val="20"/>
          <w:szCs w:val="20"/>
        </w:rPr>
      </w:pPr>
      <w:r w:rsidRPr="00611BFC">
        <w:rPr>
          <w:rFonts w:ascii="Lexia" w:hAnsi="Lexia" w:cs="AppleSystemUIFontBold"/>
          <w:sz w:val="20"/>
          <w:szCs w:val="20"/>
        </w:rPr>
        <w:t>How have students grown? What opportunities for growth stand out at this time?</w:t>
      </w:r>
    </w:p>
    <w:p w14:paraId="4D87E569" w14:textId="4AA1F8C9" w:rsidR="00B53988" w:rsidRPr="00611BFC" w:rsidRDefault="004256CD" w:rsidP="004256CD">
      <w:pPr>
        <w:rPr>
          <w:rFonts w:ascii="Lexia" w:hAnsi="Lexia"/>
          <w:sz w:val="16"/>
          <w:szCs w:val="16"/>
        </w:rPr>
      </w:pPr>
      <w:r w:rsidRPr="00611BFC">
        <w:rPr>
          <w:rFonts w:ascii="Lexia" w:eastAsiaTheme="minorHAnsi" w:hAnsi="Lexia" w:cs="AppleSystemUIFontBold"/>
          <w:sz w:val="20"/>
          <w:szCs w:val="20"/>
        </w:rPr>
        <w:t>What needs modification or differentiation next time?</w:t>
      </w:r>
      <w:r w:rsidR="00B53988" w:rsidRPr="00611BFC">
        <w:rPr>
          <w:rFonts w:ascii="Lexia" w:hAnsi="Lexia"/>
          <w:sz w:val="16"/>
          <w:szCs w:val="16"/>
        </w:rPr>
        <w:br w:type="page"/>
      </w:r>
    </w:p>
    <w:p w14:paraId="643AAB46" w14:textId="5F415B5A" w:rsidR="00B53988" w:rsidRPr="00611BFC" w:rsidRDefault="00B53988" w:rsidP="0079054A">
      <w:pPr>
        <w:pStyle w:val="Heading2"/>
      </w:pPr>
      <w:r w:rsidRPr="00611BFC">
        <w:lastRenderedPageBreak/>
        <w:t>The Modern Period, c. 1750 to c. 1914</w:t>
      </w:r>
    </w:p>
    <w:p w14:paraId="7CBB5BD4" w14:textId="77777777" w:rsidR="00E66D79" w:rsidRPr="00611BFC" w:rsidRDefault="00E66D79" w:rsidP="00B53988">
      <w:pPr>
        <w:rPr>
          <w:rFonts w:ascii="Lexia" w:eastAsia="Times New Roman" w:hAnsi="Lexia"/>
          <w:sz w:val="18"/>
          <w:szCs w:val="18"/>
        </w:rPr>
      </w:pPr>
    </w:p>
    <w:tbl>
      <w:tblPr>
        <w:tblStyle w:val="TableGrid"/>
        <w:tblW w:w="14318" w:type="dxa"/>
        <w:jc w:val="center"/>
        <w:tblLayout w:type="fixed"/>
        <w:tblCellMar>
          <w:top w:w="43" w:type="dxa"/>
          <w:left w:w="115" w:type="dxa"/>
          <w:bottom w:w="43" w:type="dxa"/>
          <w:right w:w="115" w:type="dxa"/>
        </w:tblCellMar>
        <w:tblLook w:val="04A0" w:firstRow="1" w:lastRow="0" w:firstColumn="1" w:lastColumn="0" w:noHBand="0" w:noVBand="1"/>
        <w:tblDescription w:val="The Modern Period, c. 1750 to c. 1914"/>
      </w:tblPr>
      <w:tblGrid>
        <w:gridCol w:w="854"/>
        <w:gridCol w:w="853"/>
        <w:gridCol w:w="3058"/>
        <w:gridCol w:w="5584"/>
        <w:gridCol w:w="1440"/>
        <w:gridCol w:w="2529"/>
      </w:tblGrid>
      <w:tr w:rsidR="00743B1C" w:rsidRPr="00611BFC" w14:paraId="0A83F38C" w14:textId="77777777" w:rsidTr="00743B1C">
        <w:trPr>
          <w:cantSplit/>
          <w:tblHeader/>
          <w:jc w:val="center"/>
        </w:trPr>
        <w:tc>
          <w:tcPr>
            <w:tcW w:w="298" w:type="pct"/>
            <w:shd w:val="clear" w:color="auto" w:fill="D9E2F3" w:themeFill="accent1" w:themeFillTint="33"/>
            <w:vAlign w:val="center"/>
          </w:tcPr>
          <w:p w14:paraId="7634688B" w14:textId="6727EE5B" w:rsidR="00743B1C" w:rsidRPr="00611BFC" w:rsidRDefault="00743B1C" w:rsidP="008C31B6">
            <w:pPr>
              <w:jc w:val="center"/>
              <w:rPr>
                <w:rFonts w:ascii="Lexia" w:hAnsi="Lexia"/>
                <w:b/>
                <w:sz w:val="16"/>
              </w:rPr>
            </w:pPr>
            <w:r w:rsidRPr="00611BFC">
              <w:rPr>
                <w:rFonts w:ascii="Lexia" w:hAnsi="Lexia"/>
                <w:b/>
                <w:sz w:val="16"/>
              </w:rPr>
              <w:t>Planned Date(s)</w:t>
            </w:r>
          </w:p>
        </w:tc>
        <w:tc>
          <w:tcPr>
            <w:tcW w:w="298" w:type="pct"/>
            <w:shd w:val="clear" w:color="auto" w:fill="D9E2F3" w:themeFill="accent1" w:themeFillTint="33"/>
            <w:vAlign w:val="center"/>
          </w:tcPr>
          <w:p w14:paraId="015220AA" w14:textId="71C9BF3C" w:rsidR="00743B1C" w:rsidRPr="00611BFC" w:rsidRDefault="00743B1C" w:rsidP="008C31B6">
            <w:pPr>
              <w:jc w:val="center"/>
              <w:rPr>
                <w:rFonts w:ascii="Lexia" w:hAnsi="Lexia"/>
                <w:b/>
                <w:sz w:val="16"/>
              </w:rPr>
            </w:pPr>
            <w:r w:rsidRPr="00611BFC">
              <w:rPr>
                <w:rFonts w:ascii="Lexia" w:hAnsi="Lexia"/>
                <w:b/>
                <w:sz w:val="16"/>
              </w:rPr>
              <w:t>Actual Date(s)</w:t>
            </w:r>
          </w:p>
        </w:tc>
        <w:tc>
          <w:tcPr>
            <w:tcW w:w="1068" w:type="pct"/>
            <w:shd w:val="clear" w:color="auto" w:fill="D9E2F3" w:themeFill="accent1" w:themeFillTint="33"/>
            <w:vAlign w:val="center"/>
          </w:tcPr>
          <w:p w14:paraId="46BBCAE9" w14:textId="77777777" w:rsidR="00743B1C" w:rsidRPr="00611BFC" w:rsidRDefault="00743B1C" w:rsidP="008C31B6">
            <w:pPr>
              <w:jc w:val="center"/>
              <w:rPr>
                <w:rFonts w:ascii="Lexia" w:hAnsi="Lexia"/>
                <w:b/>
                <w:sz w:val="16"/>
              </w:rPr>
            </w:pPr>
            <w:r w:rsidRPr="00611BFC">
              <w:rPr>
                <w:rFonts w:ascii="Lexia" w:hAnsi="Lexia"/>
                <w:b/>
                <w:sz w:val="16"/>
              </w:rPr>
              <w:t>Key Concepts</w:t>
            </w:r>
          </w:p>
        </w:tc>
        <w:tc>
          <w:tcPr>
            <w:tcW w:w="1950" w:type="pct"/>
            <w:shd w:val="clear" w:color="auto" w:fill="D9E2F3" w:themeFill="accent1" w:themeFillTint="33"/>
            <w:vAlign w:val="center"/>
          </w:tcPr>
          <w:p w14:paraId="2D642C7B" w14:textId="77777777" w:rsidR="00743B1C" w:rsidRPr="00611BFC" w:rsidRDefault="00743B1C" w:rsidP="008C31B6">
            <w:pPr>
              <w:jc w:val="center"/>
              <w:rPr>
                <w:rFonts w:ascii="Lexia" w:hAnsi="Lexia"/>
                <w:b/>
                <w:bCs/>
                <w:sz w:val="16"/>
                <w:szCs w:val="16"/>
              </w:rPr>
            </w:pPr>
            <w:r w:rsidRPr="00611BFC">
              <w:rPr>
                <w:rFonts w:ascii="Lexia" w:hAnsi="Lexia"/>
                <w:b/>
                <w:bCs/>
                <w:sz w:val="16"/>
                <w:szCs w:val="16"/>
              </w:rPr>
              <w:t>Materials/Resources/Tasks</w:t>
            </w:r>
          </w:p>
          <w:p w14:paraId="770B35D5" w14:textId="42121CE1" w:rsidR="00743B1C" w:rsidRPr="00611BFC" w:rsidRDefault="00743B1C" w:rsidP="008C31B6">
            <w:pPr>
              <w:jc w:val="center"/>
              <w:rPr>
                <w:rFonts w:ascii="Lexia" w:hAnsi="Lexia"/>
                <w:i/>
                <w:iCs/>
                <w:sz w:val="15"/>
                <w:szCs w:val="15"/>
              </w:rPr>
            </w:pPr>
            <w:r w:rsidRPr="00611BFC">
              <w:rPr>
                <w:rFonts w:ascii="Lexia" w:hAnsi="Lexia"/>
                <w:i/>
                <w:iCs/>
                <w:sz w:val="15"/>
                <w:szCs w:val="15"/>
              </w:rPr>
              <w:t>Source Explorations, Additional Lessons, Primary Sources, Secondary Sources, Textbooks, Performance Tasks, Assessments</w:t>
            </w:r>
          </w:p>
        </w:tc>
        <w:tc>
          <w:tcPr>
            <w:tcW w:w="503" w:type="pct"/>
            <w:shd w:val="clear" w:color="auto" w:fill="D9E2F3" w:themeFill="accent1" w:themeFillTint="33"/>
            <w:vAlign w:val="center"/>
          </w:tcPr>
          <w:p w14:paraId="6F5535A9" w14:textId="002C2B29" w:rsidR="00743B1C" w:rsidRPr="00611BFC" w:rsidRDefault="00743B1C" w:rsidP="008C31B6">
            <w:pPr>
              <w:jc w:val="center"/>
              <w:rPr>
                <w:rFonts w:ascii="Lexia" w:hAnsi="Lexia"/>
                <w:sz w:val="20"/>
                <w:szCs w:val="20"/>
              </w:rPr>
            </w:pPr>
            <w:r w:rsidRPr="00611BFC">
              <w:rPr>
                <w:rFonts w:ascii="Lexia" w:hAnsi="Lexia"/>
                <w:b/>
                <w:sz w:val="16"/>
              </w:rPr>
              <w:t>Framework Connections</w:t>
            </w:r>
            <w:r>
              <w:rPr>
                <w:rFonts w:ascii="Lexia" w:hAnsi="Lexia"/>
                <w:b/>
                <w:sz w:val="16"/>
              </w:rPr>
              <w:t xml:space="preserve"> &amp; </w:t>
            </w:r>
            <w:r w:rsidRPr="00611BFC">
              <w:rPr>
                <w:rFonts w:ascii="Lexia" w:hAnsi="Lexia"/>
                <w:b/>
                <w:sz w:val="16"/>
              </w:rPr>
              <w:t>State Standards</w:t>
            </w:r>
          </w:p>
        </w:tc>
        <w:tc>
          <w:tcPr>
            <w:tcW w:w="883" w:type="pct"/>
            <w:shd w:val="clear" w:color="auto" w:fill="D9E2F3" w:themeFill="accent1" w:themeFillTint="33"/>
            <w:vAlign w:val="center"/>
          </w:tcPr>
          <w:p w14:paraId="064119B5" w14:textId="77777777" w:rsidR="00743B1C" w:rsidRPr="00611BFC" w:rsidRDefault="00743B1C" w:rsidP="008C31B6">
            <w:pPr>
              <w:jc w:val="center"/>
              <w:rPr>
                <w:rFonts w:ascii="Lexia" w:hAnsi="Lexia"/>
                <w:b/>
                <w:sz w:val="16"/>
              </w:rPr>
            </w:pPr>
            <w:r w:rsidRPr="00611BFC">
              <w:rPr>
                <w:rFonts w:ascii="Lexia" w:hAnsi="Lexia"/>
                <w:b/>
                <w:sz w:val="16"/>
              </w:rPr>
              <w:t xml:space="preserve">Reflections on </w:t>
            </w:r>
            <w:r w:rsidRPr="00611BFC">
              <w:rPr>
                <w:rFonts w:ascii="Lexia" w:hAnsi="Lexia"/>
                <w:b/>
                <w:sz w:val="16"/>
              </w:rPr>
              <w:br/>
              <w:t>Areas of Focus &amp; Shared Principles</w:t>
            </w:r>
          </w:p>
        </w:tc>
      </w:tr>
      <w:tr w:rsidR="00743B1C" w:rsidRPr="00611BFC" w14:paraId="68ED11D8" w14:textId="77777777" w:rsidTr="00743B1C">
        <w:trPr>
          <w:cantSplit/>
          <w:jc w:val="center"/>
        </w:trPr>
        <w:tc>
          <w:tcPr>
            <w:tcW w:w="298" w:type="pct"/>
            <w:shd w:val="clear" w:color="auto" w:fill="D9D9D9" w:themeFill="background1" w:themeFillShade="D9"/>
            <w:vAlign w:val="center"/>
          </w:tcPr>
          <w:p w14:paraId="147B2955" w14:textId="77777777" w:rsidR="00743B1C" w:rsidRPr="00611BFC" w:rsidRDefault="00743B1C" w:rsidP="00C658E8">
            <w:pPr>
              <w:rPr>
                <w:rFonts w:ascii="Lexia" w:hAnsi="Lexia"/>
                <w:sz w:val="18"/>
                <w:szCs w:val="18"/>
              </w:rPr>
            </w:pPr>
          </w:p>
        </w:tc>
        <w:tc>
          <w:tcPr>
            <w:tcW w:w="298" w:type="pct"/>
            <w:shd w:val="clear" w:color="auto" w:fill="D9D9D9" w:themeFill="background1" w:themeFillShade="D9"/>
            <w:vAlign w:val="center"/>
          </w:tcPr>
          <w:p w14:paraId="0322FD95" w14:textId="539BA0F8" w:rsidR="00743B1C" w:rsidRPr="00611BFC" w:rsidRDefault="00743B1C" w:rsidP="00C658E8">
            <w:pPr>
              <w:rPr>
                <w:rFonts w:ascii="Lexia" w:hAnsi="Lexia"/>
                <w:sz w:val="18"/>
                <w:szCs w:val="18"/>
              </w:rPr>
            </w:pPr>
          </w:p>
        </w:tc>
        <w:tc>
          <w:tcPr>
            <w:tcW w:w="1068" w:type="pct"/>
            <w:shd w:val="clear" w:color="auto" w:fill="FFFFFF" w:themeFill="background1"/>
            <w:vAlign w:val="center"/>
          </w:tcPr>
          <w:p w14:paraId="0B71BA7D" w14:textId="77777777" w:rsidR="00743B1C" w:rsidRDefault="00743B1C" w:rsidP="00C658E8">
            <w:pPr>
              <w:rPr>
                <w:rFonts w:ascii="Lexia" w:hAnsi="Lexia"/>
                <w:sz w:val="18"/>
                <w:szCs w:val="18"/>
              </w:rPr>
            </w:pPr>
            <w:r w:rsidRPr="00611BFC">
              <w:rPr>
                <w:rFonts w:ascii="Lexia" w:hAnsi="Lexia"/>
                <w:sz w:val="18"/>
                <w:szCs w:val="18"/>
              </w:rPr>
              <w:t>Causes of the Atlantic Revolutions</w:t>
            </w:r>
          </w:p>
          <w:p w14:paraId="36D32B60" w14:textId="5D972B15" w:rsidR="00743B1C" w:rsidRPr="00611BFC" w:rsidRDefault="00743B1C" w:rsidP="00C658E8">
            <w:pPr>
              <w:rPr>
                <w:rFonts w:ascii="Lexia" w:hAnsi="Lexia"/>
                <w:sz w:val="18"/>
                <w:szCs w:val="18"/>
              </w:rPr>
            </w:pPr>
            <w:r>
              <w:rPr>
                <w:rFonts w:ascii="Lexia" w:hAnsi="Lexia"/>
                <w:sz w:val="18"/>
                <w:szCs w:val="18"/>
              </w:rPr>
              <w:t>5.1</w:t>
            </w:r>
          </w:p>
        </w:tc>
        <w:tc>
          <w:tcPr>
            <w:tcW w:w="1950" w:type="pct"/>
            <w:shd w:val="clear" w:color="auto" w:fill="FFFFFF" w:themeFill="background1"/>
            <w:vAlign w:val="center"/>
          </w:tcPr>
          <w:p w14:paraId="5E33C396" w14:textId="77777777" w:rsidR="00743B1C" w:rsidRPr="00611BFC" w:rsidRDefault="00743B1C" w:rsidP="00C658E8">
            <w:pPr>
              <w:shd w:val="clear" w:color="auto" w:fill="FFFFFF" w:themeFill="background1"/>
              <w:rPr>
                <w:rFonts w:ascii="Lexia" w:hAnsi="Lexia" w:cs="Segoe UI"/>
                <w:sz w:val="18"/>
                <w:szCs w:val="18"/>
              </w:rPr>
            </w:pPr>
          </w:p>
        </w:tc>
        <w:tc>
          <w:tcPr>
            <w:tcW w:w="503" w:type="pct"/>
            <w:shd w:val="clear" w:color="auto" w:fill="FFFFFF" w:themeFill="background1"/>
            <w:vAlign w:val="center"/>
          </w:tcPr>
          <w:p w14:paraId="7CAF9FB7" w14:textId="79EF68A8" w:rsidR="00743B1C" w:rsidRPr="00611BFC" w:rsidRDefault="00743B1C" w:rsidP="00933F8E">
            <w:pPr>
              <w:rPr>
                <w:rFonts w:ascii="Lexia" w:hAnsi="Lexia"/>
                <w:b/>
                <w:bCs/>
                <w:sz w:val="16"/>
                <w:szCs w:val="16"/>
              </w:rPr>
            </w:pPr>
            <w:r w:rsidRPr="00611BFC">
              <w:rPr>
                <w:rFonts w:ascii="Lexia" w:hAnsi="Lexia"/>
                <w:b/>
                <w:bCs/>
                <w:sz w:val="16"/>
                <w:szCs w:val="16"/>
              </w:rPr>
              <w:t>LO 5.1</w:t>
            </w:r>
          </w:p>
          <w:p w14:paraId="61B9F9C3" w14:textId="788F2F61" w:rsidR="00743B1C" w:rsidRPr="00611BFC" w:rsidRDefault="00743B1C" w:rsidP="00933F8E">
            <w:pPr>
              <w:rPr>
                <w:rFonts w:ascii="Lexia" w:hAnsi="Lexia"/>
                <w:sz w:val="18"/>
                <w:szCs w:val="18"/>
              </w:rPr>
            </w:pPr>
            <w:r w:rsidRPr="00611BFC">
              <w:rPr>
                <w:rFonts w:ascii="Lexia" w:hAnsi="Lexia"/>
                <w:sz w:val="16"/>
                <w:szCs w:val="16"/>
              </w:rPr>
              <w:t>EK</w:t>
            </w:r>
          </w:p>
        </w:tc>
        <w:tc>
          <w:tcPr>
            <w:tcW w:w="883" w:type="pct"/>
            <w:shd w:val="clear" w:color="auto" w:fill="FFFFFF" w:themeFill="background1"/>
            <w:vAlign w:val="center"/>
          </w:tcPr>
          <w:p w14:paraId="0A22824A" w14:textId="77777777" w:rsidR="00743B1C" w:rsidRPr="00611BFC" w:rsidRDefault="00743B1C" w:rsidP="00C658E8">
            <w:pPr>
              <w:rPr>
                <w:rFonts w:ascii="Lexia" w:hAnsi="Lexia"/>
                <w:sz w:val="18"/>
                <w:szCs w:val="18"/>
              </w:rPr>
            </w:pPr>
          </w:p>
        </w:tc>
      </w:tr>
      <w:tr w:rsidR="00743B1C" w:rsidRPr="00611BFC" w14:paraId="4BEFDB2C" w14:textId="77777777" w:rsidTr="00743B1C">
        <w:trPr>
          <w:cantSplit/>
          <w:jc w:val="center"/>
        </w:trPr>
        <w:tc>
          <w:tcPr>
            <w:tcW w:w="298" w:type="pct"/>
            <w:shd w:val="clear" w:color="auto" w:fill="D9D9D9" w:themeFill="background1" w:themeFillShade="D9"/>
            <w:vAlign w:val="center"/>
          </w:tcPr>
          <w:p w14:paraId="5229FEA7" w14:textId="77777777" w:rsidR="00743B1C" w:rsidRPr="00611BFC" w:rsidRDefault="00743B1C" w:rsidP="00C658E8">
            <w:pPr>
              <w:rPr>
                <w:rFonts w:ascii="Lexia" w:hAnsi="Lexia"/>
                <w:sz w:val="18"/>
                <w:szCs w:val="18"/>
              </w:rPr>
            </w:pPr>
          </w:p>
        </w:tc>
        <w:tc>
          <w:tcPr>
            <w:tcW w:w="298" w:type="pct"/>
            <w:shd w:val="clear" w:color="auto" w:fill="D9D9D9" w:themeFill="background1" w:themeFillShade="D9"/>
            <w:vAlign w:val="center"/>
          </w:tcPr>
          <w:p w14:paraId="69D277D0" w14:textId="53ED502F" w:rsidR="00743B1C" w:rsidRPr="00611BFC" w:rsidRDefault="00743B1C" w:rsidP="00C658E8">
            <w:pPr>
              <w:rPr>
                <w:rFonts w:ascii="Lexia" w:hAnsi="Lexia"/>
                <w:sz w:val="18"/>
                <w:szCs w:val="18"/>
              </w:rPr>
            </w:pPr>
          </w:p>
        </w:tc>
        <w:tc>
          <w:tcPr>
            <w:tcW w:w="1068" w:type="pct"/>
            <w:shd w:val="clear" w:color="auto" w:fill="FFFFFF" w:themeFill="background1"/>
            <w:vAlign w:val="center"/>
          </w:tcPr>
          <w:p w14:paraId="7D491B77" w14:textId="77777777" w:rsidR="00743B1C" w:rsidRDefault="00743B1C" w:rsidP="00C658E8">
            <w:pPr>
              <w:rPr>
                <w:rFonts w:ascii="Lexia" w:hAnsi="Lexia"/>
                <w:sz w:val="18"/>
                <w:szCs w:val="18"/>
              </w:rPr>
            </w:pPr>
            <w:r w:rsidRPr="00611BFC">
              <w:rPr>
                <w:rFonts w:ascii="Lexia" w:hAnsi="Lexia"/>
                <w:sz w:val="18"/>
                <w:szCs w:val="18"/>
              </w:rPr>
              <w:t>Effects of the Atlantic Revolutions</w:t>
            </w:r>
          </w:p>
          <w:p w14:paraId="47B295E5" w14:textId="3951A282" w:rsidR="00743B1C" w:rsidRPr="00611BFC" w:rsidRDefault="00743B1C" w:rsidP="00C658E8">
            <w:pPr>
              <w:rPr>
                <w:rFonts w:ascii="Lexia" w:hAnsi="Lexia"/>
                <w:sz w:val="18"/>
                <w:szCs w:val="18"/>
              </w:rPr>
            </w:pPr>
            <w:r>
              <w:rPr>
                <w:rFonts w:ascii="Lexia" w:hAnsi="Lexia"/>
                <w:sz w:val="18"/>
                <w:szCs w:val="18"/>
              </w:rPr>
              <w:t>5.2</w:t>
            </w:r>
          </w:p>
        </w:tc>
        <w:tc>
          <w:tcPr>
            <w:tcW w:w="1950" w:type="pct"/>
            <w:shd w:val="clear" w:color="auto" w:fill="FFFFFF" w:themeFill="background1"/>
            <w:vAlign w:val="center"/>
          </w:tcPr>
          <w:p w14:paraId="292D503A" w14:textId="77777777" w:rsidR="00743B1C" w:rsidRPr="00611BFC" w:rsidRDefault="00743B1C" w:rsidP="00C658E8">
            <w:pPr>
              <w:pStyle w:val="NormalWeb"/>
              <w:spacing w:before="0" w:beforeAutospacing="0" w:after="0" w:afterAutospacing="0"/>
              <w:rPr>
                <w:rFonts w:ascii="Lexia" w:hAnsi="Lexia"/>
                <w:sz w:val="18"/>
                <w:szCs w:val="18"/>
              </w:rPr>
            </w:pPr>
          </w:p>
        </w:tc>
        <w:tc>
          <w:tcPr>
            <w:tcW w:w="503" w:type="pct"/>
            <w:shd w:val="clear" w:color="auto" w:fill="FFFFFF" w:themeFill="background1"/>
            <w:vAlign w:val="center"/>
          </w:tcPr>
          <w:p w14:paraId="41BBADA5" w14:textId="12D40EEC" w:rsidR="00743B1C" w:rsidRPr="00611BFC" w:rsidRDefault="00743B1C" w:rsidP="00933F8E">
            <w:pPr>
              <w:rPr>
                <w:rFonts w:ascii="Lexia" w:hAnsi="Lexia"/>
                <w:b/>
                <w:bCs/>
                <w:sz w:val="16"/>
                <w:szCs w:val="16"/>
              </w:rPr>
            </w:pPr>
            <w:r w:rsidRPr="00611BFC">
              <w:rPr>
                <w:rFonts w:ascii="Lexia" w:hAnsi="Lexia"/>
                <w:b/>
                <w:bCs/>
                <w:sz w:val="16"/>
                <w:szCs w:val="16"/>
              </w:rPr>
              <w:t>LO 5.2</w:t>
            </w:r>
          </w:p>
          <w:p w14:paraId="1CE65109" w14:textId="5801716D" w:rsidR="00743B1C" w:rsidRPr="00611BFC" w:rsidRDefault="00743B1C" w:rsidP="00933F8E">
            <w:pPr>
              <w:rPr>
                <w:rFonts w:ascii="Lexia" w:hAnsi="Lexia"/>
                <w:sz w:val="18"/>
                <w:szCs w:val="18"/>
              </w:rPr>
            </w:pPr>
            <w:r w:rsidRPr="00611BFC">
              <w:rPr>
                <w:rFonts w:ascii="Lexia" w:hAnsi="Lexia"/>
                <w:sz w:val="16"/>
                <w:szCs w:val="16"/>
              </w:rPr>
              <w:t>EK</w:t>
            </w:r>
          </w:p>
        </w:tc>
        <w:tc>
          <w:tcPr>
            <w:tcW w:w="883" w:type="pct"/>
            <w:shd w:val="clear" w:color="auto" w:fill="FFFFFF" w:themeFill="background1"/>
            <w:vAlign w:val="center"/>
          </w:tcPr>
          <w:p w14:paraId="3015B5E5" w14:textId="77777777" w:rsidR="00743B1C" w:rsidRPr="00611BFC" w:rsidRDefault="00743B1C" w:rsidP="00C658E8">
            <w:pPr>
              <w:rPr>
                <w:rFonts w:ascii="Lexia" w:hAnsi="Lexia"/>
                <w:sz w:val="18"/>
                <w:szCs w:val="18"/>
              </w:rPr>
            </w:pPr>
          </w:p>
        </w:tc>
      </w:tr>
      <w:tr w:rsidR="00743B1C" w:rsidRPr="00611BFC" w14:paraId="6CF8E098" w14:textId="77777777" w:rsidTr="00743B1C">
        <w:trPr>
          <w:cantSplit/>
          <w:jc w:val="center"/>
        </w:trPr>
        <w:tc>
          <w:tcPr>
            <w:tcW w:w="298" w:type="pct"/>
            <w:shd w:val="clear" w:color="auto" w:fill="D9D9D9" w:themeFill="background1" w:themeFillShade="D9"/>
            <w:vAlign w:val="center"/>
          </w:tcPr>
          <w:p w14:paraId="1EEE6064" w14:textId="77777777" w:rsidR="00743B1C" w:rsidRPr="00611BFC" w:rsidRDefault="00743B1C" w:rsidP="00C658E8">
            <w:pPr>
              <w:rPr>
                <w:rFonts w:ascii="Lexia" w:hAnsi="Lexia"/>
                <w:sz w:val="18"/>
                <w:szCs w:val="18"/>
              </w:rPr>
            </w:pPr>
          </w:p>
        </w:tc>
        <w:tc>
          <w:tcPr>
            <w:tcW w:w="298" w:type="pct"/>
            <w:shd w:val="clear" w:color="auto" w:fill="D9D9D9" w:themeFill="background1" w:themeFillShade="D9"/>
            <w:vAlign w:val="center"/>
          </w:tcPr>
          <w:p w14:paraId="4BB7FDAD" w14:textId="301B35DE" w:rsidR="00743B1C" w:rsidRPr="00611BFC" w:rsidRDefault="00743B1C" w:rsidP="00C658E8">
            <w:pPr>
              <w:rPr>
                <w:rFonts w:ascii="Lexia" w:hAnsi="Lexia"/>
                <w:sz w:val="18"/>
                <w:szCs w:val="18"/>
              </w:rPr>
            </w:pPr>
          </w:p>
        </w:tc>
        <w:tc>
          <w:tcPr>
            <w:tcW w:w="1068" w:type="pct"/>
            <w:shd w:val="clear" w:color="auto" w:fill="FFFFFF" w:themeFill="background1"/>
            <w:vAlign w:val="center"/>
          </w:tcPr>
          <w:p w14:paraId="6574D87A" w14:textId="77777777" w:rsidR="00743B1C" w:rsidRDefault="00743B1C" w:rsidP="00C658E8">
            <w:pPr>
              <w:rPr>
                <w:rFonts w:ascii="Lexia" w:hAnsi="Lexia"/>
                <w:sz w:val="18"/>
                <w:szCs w:val="18"/>
              </w:rPr>
            </w:pPr>
            <w:r w:rsidRPr="00611BFC">
              <w:rPr>
                <w:rFonts w:ascii="Lexia" w:hAnsi="Lexia"/>
                <w:sz w:val="18"/>
                <w:szCs w:val="18"/>
              </w:rPr>
              <w:t>The First Industrial Revolution</w:t>
            </w:r>
          </w:p>
          <w:p w14:paraId="46C89A22" w14:textId="230CEFCF" w:rsidR="00743B1C" w:rsidRPr="00611BFC" w:rsidRDefault="00743B1C" w:rsidP="00C658E8">
            <w:pPr>
              <w:rPr>
                <w:rFonts w:ascii="Lexia" w:hAnsi="Lexia"/>
                <w:sz w:val="18"/>
                <w:szCs w:val="18"/>
              </w:rPr>
            </w:pPr>
            <w:r>
              <w:rPr>
                <w:rFonts w:ascii="Lexia" w:hAnsi="Lexia"/>
                <w:sz w:val="18"/>
                <w:szCs w:val="18"/>
              </w:rPr>
              <w:t>5.3</w:t>
            </w:r>
          </w:p>
        </w:tc>
        <w:tc>
          <w:tcPr>
            <w:tcW w:w="1950" w:type="pct"/>
            <w:shd w:val="clear" w:color="auto" w:fill="FFFFFF" w:themeFill="background1"/>
            <w:vAlign w:val="center"/>
          </w:tcPr>
          <w:p w14:paraId="18CDEF48" w14:textId="77777777" w:rsidR="00743B1C" w:rsidRPr="00611BFC" w:rsidRDefault="00743B1C" w:rsidP="00C658E8">
            <w:pPr>
              <w:shd w:val="clear" w:color="auto" w:fill="FFFFFF" w:themeFill="background1"/>
              <w:rPr>
                <w:rFonts w:ascii="Lexia" w:hAnsi="Lexia"/>
                <w:sz w:val="18"/>
                <w:szCs w:val="18"/>
              </w:rPr>
            </w:pPr>
          </w:p>
        </w:tc>
        <w:tc>
          <w:tcPr>
            <w:tcW w:w="503" w:type="pct"/>
            <w:shd w:val="clear" w:color="auto" w:fill="FFFFFF" w:themeFill="background1"/>
            <w:vAlign w:val="center"/>
          </w:tcPr>
          <w:p w14:paraId="4A693E4F" w14:textId="69D73267" w:rsidR="00743B1C" w:rsidRPr="00611BFC" w:rsidRDefault="00743B1C" w:rsidP="00933F8E">
            <w:pPr>
              <w:rPr>
                <w:rFonts w:ascii="Lexia" w:hAnsi="Lexia"/>
                <w:b/>
                <w:bCs/>
                <w:sz w:val="16"/>
                <w:szCs w:val="16"/>
              </w:rPr>
            </w:pPr>
            <w:r w:rsidRPr="00611BFC">
              <w:rPr>
                <w:rFonts w:ascii="Lexia" w:hAnsi="Lexia"/>
                <w:b/>
                <w:bCs/>
                <w:sz w:val="16"/>
                <w:szCs w:val="16"/>
              </w:rPr>
              <w:t>LO 5.3</w:t>
            </w:r>
          </w:p>
          <w:p w14:paraId="47391C2A" w14:textId="42884320" w:rsidR="00743B1C" w:rsidRPr="00611BFC" w:rsidRDefault="00743B1C" w:rsidP="00933F8E">
            <w:pPr>
              <w:rPr>
                <w:rFonts w:ascii="Lexia" w:hAnsi="Lexia"/>
                <w:sz w:val="18"/>
                <w:szCs w:val="18"/>
              </w:rPr>
            </w:pPr>
            <w:r w:rsidRPr="00611BFC">
              <w:rPr>
                <w:rFonts w:ascii="Lexia" w:hAnsi="Lexia"/>
                <w:sz w:val="16"/>
                <w:szCs w:val="16"/>
              </w:rPr>
              <w:t>EK</w:t>
            </w:r>
          </w:p>
        </w:tc>
        <w:tc>
          <w:tcPr>
            <w:tcW w:w="883" w:type="pct"/>
            <w:shd w:val="clear" w:color="auto" w:fill="FFFFFF" w:themeFill="background1"/>
            <w:vAlign w:val="center"/>
          </w:tcPr>
          <w:p w14:paraId="42D7D450" w14:textId="77777777" w:rsidR="00743B1C" w:rsidRPr="00611BFC" w:rsidRDefault="00743B1C" w:rsidP="00C658E8">
            <w:pPr>
              <w:rPr>
                <w:rFonts w:ascii="Lexia" w:hAnsi="Lexia"/>
                <w:sz w:val="18"/>
                <w:szCs w:val="18"/>
              </w:rPr>
            </w:pPr>
          </w:p>
        </w:tc>
      </w:tr>
      <w:tr w:rsidR="00743B1C" w:rsidRPr="00611BFC" w14:paraId="536DD756" w14:textId="77777777" w:rsidTr="00743B1C">
        <w:trPr>
          <w:cantSplit/>
          <w:jc w:val="center"/>
        </w:trPr>
        <w:tc>
          <w:tcPr>
            <w:tcW w:w="298" w:type="pct"/>
            <w:shd w:val="clear" w:color="auto" w:fill="D9D9D9" w:themeFill="background1" w:themeFillShade="D9"/>
            <w:vAlign w:val="center"/>
          </w:tcPr>
          <w:p w14:paraId="760CC5B4" w14:textId="77777777" w:rsidR="00743B1C" w:rsidRPr="00611BFC" w:rsidRDefault="00743B1C" w:rsidP="00C658E8">
            <w:pPr>
              <w:rPr>
                <w:rFonts w:ascii="Lexia" w:hAnsi="Lexia"/>
                <w:sz w:val="18"/>
                <w:szCs w:val="18"/>
              </w:rPr>
            </w:pPr>
          </w:p>
        </w:tc>
        <w:tc>
          <w:tcPr>
            <w:tcW w:w="298" w:type="pct"/>
            <w:shd w:val="clear" w:color="auto" w:fill="D9D9D9" w:themeFill="background1" w:themeFillShade="D9"/>
            <w:vAlign w:val="center"/>
          </w:tcPr>
          <w:p w14:paraId="22CD17C3" w14:textId="39F48E88" w:rsidR="00743B1C" w:rsidRPr="00611BFC" w:rsidRDefault="00743B1C" w:rsidP="00C658E8">
            <w:pPr>
              <w:rPr>
                <w:rFonts w:ascii="Lexia" w:hAnsi="Lexia"/>
                <w:sz w:val="18"/>
                <w:szCs w:val="18"/>
              </w:rPr>
            </w:pPr>
          </w:p>
        </w:tc>
        <w:tc>
          <w:tcPr>
            <w:tcW w:w="1068" w:type="pct"/>
            <w:shd w:val="clear" w:color="auto" w:fill="FFFFFF" w:themeFill="background1"/>
            <w:vAlign w:val="center"/>
          </w:tcPr>
          <w:p w14:paraId="5BD627CB" w14:textId="77777777" w:rsidR="00743B1C" w:rsidRDefault="00743B1C" w:rsidP="00C658E8">
            <w:pPr>
              <w:rPr>
                <w:rFonts w:ascii="Lexia" w:hAnsi="Lexia"/>
                <w:sz w:val="18"/>
                <w:szCs w:val="18"/>
              </w:rPr>
            </w:pPr>
            <w:r w:rsidRPr="00611BFC">
              <w:rPr>
                <w:rFonts w:ascii="Lexia" w:hAnsi="Lexia"/>
                <w:sz w:val="18"/>
                <w:szCs w:val="18"/>
              </w:rPr>
              <w:t>The Second Industrial Revolution</w:t>
            </w:r>
          </w:p>
          <w:p w14:paraId="1D208944" w14:textId="487E47ED" w:rsidR="00743B1C" w:rsidRPr="00611BFC" w:rsidRDefault="00743B1C" w:rsidP="00C658E8">
            <w:pPr>
              <w:rPr>
                <w:rFonts w:ascii="Lexia" w:hAnsi="Lexia"/>
                <w:sz w:val="18"/>
                <w:szCs w:val="18"/>
              </w:rPr>
            </w:pPr>
            <w:r>
              <w:rPr>
                <w:rFonts w:ascii="Lexia" w:hAnsi="Lexia"/>
                <w:sz w:val="18"/>
                <w:szCs w:val="18"/>
              </w:rPr>
              <w:t>5.4</w:t>
            </w:r>
          </w:p>
        </w:tc>
        <w:tc>
          <w:tcPr>
            <w:tcW w:w="1950" w:type="pct"/>
            <w:shd w:val="clear" w:color="auto" w:fill="FFFFFF" w:themeFill="background1"/>
            <w:vAlign w:val="center"/>
          </w:tcPr>
          <w:p w14:paraId="043EBA1E" w14:textId="77777777" w:rsidR="00743B1C" w:rsidRPr="00611BFC" w:rsidRDefault="00743B1C" w:rsidP="00C658E8">
            <w:pPr>
              <w:shd w:val="clear" w:color="auto" w:fill="FFFFFF" w:themeFill="background1"/>
              <w:rPr>
                <w:rFonts w:ascii="Lexia" w:hAnsi="Lexia"/>
                <w:sz w:val="18"/>
                <w:szCs w:val="18"/>
              </w:rPr>
            </w:pPr>
          </w:p>
        </w:tc>
        <w:tc>
          <w:tcPr>
            <w:tcW w:w="503" w:type="pct"/>
            <w:shd w:val="clear" w:color="auto" w:fill="FFFFFF" w:themeFill="background1"/>
            <w:vAlign w:val="center"/>
          </w:tcPr>
          <w:p w14:paraId="00840815" w14:textId="73ED44C7" w:rsidR="00743B1C" w:rsidRPr="00611BFC" w:rsidRDefault="00743B1C" w:rsidP="00933F8E">
            <w:pPr>
              <w:rPr>
                <w:rFonts w:ascii="Lexia" w:hAnsi="Lexia"/>
                <w:b/>
                <w:bCs/>
                <w:sz w:val="16"/>
                <w:szCs w:val="16"/>
              </w:rPr>
            </w:pPr>
            <w:r w:rsidRPr="00611BFC">
              <w:rPr>
                <w:rFonts w:ascii="Lexia" w:hAnsi="Lexia"/>
                <w:b/>
                <w:bCs/>
                <w:sz w:val="16"/>
                <w:szCs w:val="16"/>
              </w:rPr>
              <w:t>LO 5.4</w:t>
            </w:r>
          </w:p>
          <w:p w14:paraId="6769D347" w14:textId="6436BEDB" w:rsidR="00743B1C" w:rsidRPr="00611BFC" w:rsidRDefault="00743B1C" w:rsidP="00933F8E">
            <w:pPr>
              <w:rPr>
                <w:rFonts w:ascii="Lexia" w:hAnsi="Lexia"/>
                <w:sz w:val="18"/>
                <w:szCs w:val="18"/>
              </w:rPr>
            </w:pPr>
            <w:r w:rsidRPr="00611BFC">
              <w:rPr>
                <w:rFonts w:ascii="Lexia" w:hAnsi="Lexia"/>
                <w:sz w:val="16"/>
                <w:szCs w:val="16"/>
              </w:rPr>
              <w:t>EK</w:t>
            </w:r>
          </w:p>
        </w:tc>
        <w:tc>
          <w:tcPr>
            <w:tcW w:w="883" w:type="pct"/>
            <w:shd w:val="clear" w:color="auto" w:fill="FFFFFF" w:themeFill="background1"/>
            <w:vAlign w:val="center"/>
          </w:tcPr>
          <w:p w14:paraId="344EF084" w14:textId="77777777" w:rsidR="00743B1C" w:rsidRPr="00611BFC" w:rsidRDefault="00743B1C" w:rsidP="00C658E8">
            <w:pPr>
              <w:rPr>
                <w:rFonts w:ascii="Lexia" w:hAnsi="Lexia"/>
                <w:sz w:val="18"/>
                <w:szCs w:val="18"/>
              </w:rPr>
            </w:pPr>
          </w:p>
        </w:tc>
      </w:tr>
      <w:tr w:rsidR="00743B1C" w:rsidRPr="00611BFC" w14:paraId="1E8C6A22" w14:textId="77777777" w:rsidTr="00743B1C">
        <w:trPr>
          <w:cantSplit/>
          <w:jc w:val="center"/>
        </w:trPr>
        <w:tc>
          <w:tcPr>
            <w:tcW w:w="298" w:type="pct"/>
            <w:shd w:val="clear" w:color="auto" w:fill="D9D9D9" w:themeFill="background1" w:themeFillShade="D9"/>
            <w:vAlign w:val="center"/>
          </w:tcPr>
          <w:p w14:paraId="7F05A72C" w14:textId="77777777" w:rsidR="00743B1C" w:rsidRPr="00611BFC" w:rsidRDefault="00743B1C" w:rsidP="00C658E8">
            <w:pPr>
              <w:rPr>
                <w:rFonts w:ascii="Lexia" w:hAnsi="Lexia"/>
                <w:sz w:val="18"/>
                <w:szCs w:val="18"/>
              </w:rPr>
            </w:pPr>
          </w:p>
        </w:tc>
        <w:tc>
          <w:tcPr>
            <w:tcW w:w="298" w:type="pct"/>
            <w:shd w:val="clear" w:color="auto" w:fill="D9D9D9" w:themeFill="background1" w:themeFillShade="D9"/>
            <w:vAlign w:val="center"/>
          </w:tcPr>
          <w:p w14:paraId="37EAE0D9" w14:textId="63098379" w:rsidR="00743B1C" w:rsidRPr="00611BFC" w:rsidRDefault="00743B1C" w:rsidP="00C658E8">
            <w:pPr>
              <w:rPr>
                <w:rFonts w:ascii="Lexia" w:hAnsi="Lexia"/>
                <w:sz w:val="18"/>
                <w:szCs w:val="18"/>
              </w:rPr>
            </w:pPr>
          </w:p>
        </w:tc>
        <w:tc>
          <w:tcPr>
            <w:tcW w:w="1068" w:type="pct"/>
            <w:shd w:val="clear" w:color="auto" w:fill="auto"/>
            <w:vAlign w:val="center"/>
          </w:tcPr>
          <w:p w14:paraId="48C0C02B" w14:textId="1842352F" w:rsidR="00743B1C" w:rsidRPr="00611BFC" w:rsidRDefault="00743B1C" w:rsidP="00C658E8">
            <w:pPr>
              <w:rPr>
                <w:rFonts w:ascii="Lexia" w:hAnsi="Lexia"/>
                <w:b/>
                <w:sz w:val="18"/>
                <w:szCs w:val="18"/>
              </w:rPr>
            </w:pPr>
            <w:r>
              <w:rPr>
                <w:rFonts w:ascii="Lexia" w:hAnsi="Lexia"/>
                <w:bCs/>
                <w:sz w:val="18"/>
                <w:szCs w:val="18"/>
              </w:rPr>
              <w:t>5</w:t>
            </w:r>
            <w:r w:rsidRPr="00611BFC">
              <w:rPr>
                <w:rFonts w:ascii="Lexia" w:hAnsi="Lexia"/>
                <w:bCs/>
                <w:sz w:val="18"/>
                <w:szCs w:val="18"/>
              </w:rPr>
              <w:t>.1</w:t>
            </w:r>
            <w:r>
              <w:rPr>
                <w:rFonts w:ascii="Lexia" w:hAnsi="Lexia"/>
                <w:bCs/>
                <w:sz w:val="18"/>
                <w:szCs w:val="18"/>
              </w:rPr>
              <w:t>–5.4</w:t>
            </w:r>
          </w:p>
        </w:tc>
        <w:tc>
          <w:tcPr>
            <w:tcW w:w="1950" w:type="pct"/>
            <w:shd w:val="clear" w:color="auto" w:fill="FFFFFF" w:themeFill="background1"/>
            <w:vAlign w:val="center"/>
          </w:tcPr>
          <w:p w14:paraId="25991B92" w14:textId="77777777" w:rsidR="00743B1C" w:rsidRPr="00611BFC" w:rsidRDefault="00743B1C" w:rsidP="00C658E8">
            <w:pPr>
              <w:shd w:val="clear" w:color="auto" w:fill="FFFFFF" w:themeFill="background1"/>
              <w:rPr>
                <w:rFonts w:ascii="Lexia" w:hAnsi="Lexia"/>
                <w:b/>
                <w:bCs/>
                <w:sz w:val="18"/>
                <w:szCs w:val="18"/>
                <w:highlight w:val="yellow"/>
              </w:rPr>
            </w:pPr>
            <w:r w:rsidRPr="00611BFC">
              <w:rPr>
                <w:rFonts w:ascii="Lexia" w:hAnsi="Lexia"/>
                <w:b/>
                <w:bCs/>
                <w:sz w:val="18"/>
                <w:szCs w:val="18"/>
              </w:rPr>
              <w:t>Learning Checkpoint 1</w:t>
            </w:r>
          </w:p>
        </w:tc>
        <w:tc>
          <w:tcPr>
            <w:tcW w:w="503" w:type="pct"/>
            <w:shd w:val="clear" w:color="auto" w:fill="FFFFFF" w:themeFill="background1"/>
            <w:vAlign w:val="center"/>
          </w:tcPr>
          <w:p w14:paraId="50A19904" w14:textId="77777777" w:rsidR="00743B1C" w:rsidRPr="00611BFC" w:rsidRDefault="00743B1C" w:rsidP="00C658E8">
            <w:pPr>
              <w:rPr>
                <w:rFonts w:ascii="Lexia" w:hAnsi="Lexia"/>
                <w:sz w:val="18"/>
                <w:szCs w:val="18"/>
              </w:rPr>
            </w:pPr>
          </w:p>
        </w:tc>
        <w:tc>
          <w:tcPr>
            <w:tcW w:w="883" w:type="pct"/>
            <w:shd w:val="clear" w:color="auto" w:fill="FFFFFF" w:themeFill="background1"/>
            <w:vAlign w:val="center"/>
          </w:tcPr>
          <w:p w14:paraId="30B8045E" w14:textId="77777777" w:rsidR="00743B1C" w:rsidRPr="00611BFC" w:rsidRDefault="00743B1C" w:rsidP="00C658E8">
            <w:pPr>
              <w:rPr>
                <w:rFonts w:ascii="Lexia" w:hAnsi="Lexia"/>
                <w:sz w:val="18"/>
                <w:szCs w:val="18"/>
              </w:rPr>
            </w:pPr>
          </w:p>
        </w:tc>
      </w:tr>
      <w:tr w:rsidR="00743B1C" w:rsidRPr="00611BFC" w14:paraId="15B0B591" w14:textId="77777777" w:rsidTr="00743B1C">
        <w:trPr>
          <w:cantSplit/>
          <w:jc w:val="center"/>
        </w:trPr>
        <w:tc>
          <w:tcPr>
            <w:tcW w:w="298" w:type="pct"/>
            <w:shd w:val="clear" w:color="auto" w:fill="D9D9D9" w:themeFill="background1" w:themeFillShade="D9"/>
            <w:vAlign w:val="center"/>
          </w:tcPr>
          <w:p w14:paraId="5B99ED74" w14:textId="77777777" w:rsidR="00743B1C" w:rsidRPr="00611BFC" w:rsidRDefault="00743B1C" w:rsidP="00C658E8">
            <w:pPr>
              <w:rPr>
                <w:rFonts w:ascii="Lexia" w:hAnsi="Lexia"/>
                <w:sz w:val="18"/>
                <w:szCs w:val="18"/>
              </w:rPr>
            </w:pPr>
          </w:p>
        </w:tc>
        <w:tc>
          <w:tcPr>
            <w:tcW w:w="298" w:type="pct"/>
            <w:shd w:val="clear" w:color="auto" w:fill="D9D9D9" w:themeFill="background1" w:themeFillShade="D9"/>
            <w:vAlign w:val="center"/>
          </w:tcPr>
          <w:p w14:paraId="0BD067FB" w14:textId="16EB4A9C" w:rsidR="00743B1C" w:rsidRPr="00611BFC" w:rsidRDefault="00743B1C" w:rsidP="00C658E8">
            <w:pPr>
              <w:rPr>
                <w:rFonts w:ascii="Lexia" w:hAnsi="Lexia"/>
                <w:sz w:val="18"/>
                <w:szCs w:val="18"/>
              </w:rPr>
            </w:pPr>
          </w:p>
        </w:tc>
        <w:tc>
          <w:tcPr>
            <w:tcW w:w="1068" w:type="pct"/>
            <w:shd w:val="clear" w:color="auto" w:fill="auto"/>
            <w:vAlign w:val="center"/>
          </w:tcPr>
          <w:p w14:paraId="4A745617" w14:textId="77777777" w:rsidR="00743B1C" w:rsidRDefault="00743B1C" w:rsidP="00C658E8">
            <w:pPr>
              <w:rPr>
                <w:rFonts w:ascii="Lexia" w:hAnsi="Lexia"/>
                <w:sz w:val="18"/>
                <w:szCs w:val="18"/>
              </w:rPr>
            </w:pPr>
            <w:r w:rsidRPr="00611BFC">
              <w:rPr>
                <w:rFonts w:ascii="Lexia" w:hAnsi="Lexia"/>
                <w:sz w:val="18"/>
                <w:szCs w:val="18"/>
              </w:rPr>
              <w:t>Imperial Expansion in the Late 19th Century</w:t>
            </w:r>
          </w:p>
          <w:p w14:paraId="7101882A" w14:textId="75B67017" w:rsidR="00743B1C" w:rsidRPr="00611BFC" w:rsidRDefault="00743B1C" w:rsidP="00C658E8">
            <w:pPr>
              <w:rPr>
                <w:rFonts w:ascii="Lexia" w:hAnsi="Lexia"/>
                <w:sz w:val="18"/>
                <w:szCs w:val="18"/>
              </w:rPr>
            </w:pPr>
            <w:r>
              <w:rPr>
                <w:rFonts w:ascii="Lexia" w:hAnsi="Lexia"/>
                <w:sz w:val="18"/>
                <w:szCs w:val="18"/>
              </w:rPr>
              <w:t>5.5</w:t>
            </w:r>
          </w:p>
        </w:tc>
        <w:tc>
          <w:tcPr>
            <w:tcW w:w="1950" w:type="pct"/>
            <w:shd w:val="clear" w:color="auto" w:fill="FFFFFF" w:themeFill="background1"/>
            <w:vAlign w:val="center"/>
          </w:tcPr>
          <w:p w14:paraId="62D1B781" w14:textId="77777777" w:rsidR="00743B1C" w:rsidRPr="00611BFC" w:rsidRDefault="00743B1C" w:rsidP="00C658E8">
            <w:pPr>
              <w:shd w:val="clear" w:color="auto" w:fill="FFFFFF" w:themeFill="background1"/>
              <w:rPr>
                <w:rFonts w:ascii="Lexia" w:hAnsi="Lexia"/>
                <w:sz w:val="18"/>
                <w:szCs w:val="18"/>
              </w:rPr>
            </w:pPr>
          </w:p>
        </w:tc>
        <w:tc>
          <w:tcPr>
            <w:tcW w:w="503" w:type="pct"/>
            <w:shd w:val="clear" w:color="auto" w:fill="FFFFFF" w:themeFill="background1"/>
            <w:vAlign w:val="center"/>
          </w:tcPr>
          <w:p w14:paraId="2344BE5D" w14:textId="3EF7234D" w:rsidR="00743B1C" w:rsidRPr="00611BFC" w:rsidRDefault="00743B1C" w:rsidP="00933F8E">
            <w:pPr>
              <w:rPr>
                <w:rFonts w:ascii="Lexia" w:hAnsi="Lexia"/>
                <w:b/>
                <w:bCs/>
                <w:sz w:val="16"/>
                <w:szCs w:val="16"/>
              </w:rPr>
            </w:pPr>
            <w:r w:rsidRPr="00611BFC">
              <w:rPr>
                <w:rFonts w:ascii="Lexia" w:hAnsi="Lexia"/>
                <w:b/>
                <w:bCs/>
                <w:sz w:val="16"/>
                <w:szCs w:val="16"/>
              </w:rPr>
              <w:t>LO 5.5</w:t>
            </w:r>
          </w:p>
          <w:p w14:paraId="33DFC87D" w14:textId="1F47BCD2" w:rsidR="00743B1C" w:rsidRPr="00611BFC" w:rsidRDefault="00743B1C" w:rsidP="00933F8E">
            <w:pPr>
              <w:rPr>
                <w:rFonts w:ascii="Lexia" w:hAnsi="Lexia"/>
                <w:sz w:val="18"/>
                <w:szCs w:val="18"/>
              </w:rPr>
            </w:pPr>
            <w:r w:rsidRPr="00611BFC">
              <w:rPr>
                <w:rFonts w:ascii="Lexia" w:hAnsi="Lexia"/>
                <w:sz w:val="16"/>
                <w:szCs w:val="16"/>
              </w:rPr>
              <w:t>EK</w:t>
            </w:r>
          </w:p>
        </w:tc>
        <w:tc>
          <w:tcPr>
            <w:tcW w:w="883" w:type="pct"/>
            <w:shd w:val="clear" w:color="auto" w:fill="FFFFFF" w:themeFill="background1"/>
            <w:vAlign w:val="center"/>
          </w:tcPr>
          <w:p w14:paraId="4FB60A29" w14:textId="77777777" w:rsidR="00743B1C" w:rsidRPr="00611BFC" w:rsidRDefault="00743B1C" w:rsidP="00C658E8">
            <w:pPr>
              <w:rPr>
                <w:rFonts w:ascii="Lexia" w:hAnsi="Lexia"/>
                <w:sz w:val="18"/>
                <w:szCs w:val="18"/>
              </w:rPr>
            </w:pPr>
          </w:p>
        </w:tc>
      </w:tr>
      <w:tr w:rsidR="00743B1C" w:rsidRPr="00611BFC" w14:paraId="66907CA2" w14:textId="77777777" w:rsidTr="00743B1C">
        <w:trPr>
          <w:cantSplit/>
          <w:jc w:val="center"/>
        </w:trPr>
        <w:tc>
          <w:tcPr>
            <w:tcW w:w="298" w:type="pct"/>
            <w:shd w:val="clear" w:color="auto" w:fill="D9D9D9" w:themeFill="background1" w:themeFillShade="D9"/>
            <w:vAlign w:val="center"/>
          </w:tcPr>
          <w:p w14:paraId="58E2E364" w14:textId="77777777" w:rsidR="00743B1C" w:rsidRPr="00611BFC" w:rsidRDefault="00743B1C" w:rsidP="00C658E8">
            <w:pPr>
              <w:rPr>
                <w:rFonts w:ascii="Lexia" w:hAnsi="Lexia"/>
                <w:sz w:val="18"/>
                <w:szCs w:val="18"/>
              </w:rPr>
            </w:pPr>
          </w:p>
        </w:tc>
        <w:tc>
          <w:tcPr>
            <w:tcW w:w="298" w:type="pct"/>
            <w:shd w:val="clear" w:color="auto" w:fill="D9D9D9" w:themeFill="background1" w:themeFillShade="D9"/>
            <w:vAlign w:val="center"/>
          </w:tcPr>
          <w:p w14:paraId="37323A04" w14:textId="3B37707B" w:rsidR="00743B1C" w:rsidRPr="00611BFC" w:rsidRDefault="00743B1C" w:rsidP="00C658E8">
            <w:pPr>
              <w:rPr>
                <w:rFonts w:ascii="Lexia" w:hAnsi="Lexia"/>
                <w:sz w:val="18"/>
                <w:szCs w:val="18"/>
              </w:rPr>
            </w:pPr>
          </w:p>
        </w:tc>
        <w:tc>
          <w:tcPr>
            <w:tcW w:w="1068" w:type="pct"/>
            <w:shd w:val="clear" w:color="auto" w:fill="auto"/>
            <w:vAlign w:val="center"/>
          </w:tcPr>
          <w:p w14:paraId="0BE1D1B3" w14:textId="77777777" w:rsidR="00743B1C" w:rsidRDefault="00743B1C" w:rsidP="00C658E8">
            <w:pPr>
              <w:rPr>
                <w:rFonts w:ascii="Lexia" w:hAnsi="Lexia"/>
                <w:sz w:val="18"/>
                <w:szCs w:val="18"/>
              </w:rPr>
            </w:pPr>
            <w:r w:rsidRPr="00611BFC">
              <w:rPr>
                <w:rFonts w:ascii="Lexia" w:hAnsi="Lexia"/>
                <w:sz w:val="18"/>
                <w:szCs w:val="18"/>
              </w:rPr>
              <w:t>Reactions to Imperialism</w:t>
            </w:r>
          </w:p>
          <w:p w14:paraId="200657A5" w14:textId="170275A1" w:rsidR="00743B1C" w:rsidRPr="00611BFC" w:rsidRDefault="00743B1C" w:rsidP="00C658E8">
            <w:pPr>
              <w:rPr>
                <w:rFonts w:ascii="Lexia" w:hAnsi="Lexia"/>
                <w:sz w:val="18"/>
                <w:szCs w:val="18"/>
              </w:rPr>
            </w:pPr>
            <w:r>
              <w:rPr>
                <w:rFonts w:ascii="Lexia" w:hAnsi="Lexia"/>
                <w:sz w:val="18"/>
                <w:szCs w:val="18"/>
              </w:rPr>
              <w:t>5.6</w:t>
            </w:r>
          </w:p>
        </w:tc>
        <w:tc>
          <w:tcPr>
            <w:tcW w:w="1950" w:type="pct"/>
            <w:shd w:val="clear" w:color="auto" w:fill="FFFFFF" w:themeFill="background1"/>
            <w:vAlign w:val="center"/>
          </w:tcPr>
          <w:p w14:paraId="2E5D0CC4" w14:textId="77777777" w:rsidR="00743B1C" w:rsidRPr="00611BFC" w:rsidRDefault="00743B1C" w:rsidP="00C658E8">
            <w:pPr>
              <w:shd w:val="clear" w:color="auto" w:fill="FFFFFF" w:themeFill="background1"/>
              <w:rPr>
                <w:rFonts w:ascii="Lexia" w:hAnsi="Lexia"/>
                <w:sz w:val="18"/>
                <w:szCs w:val="18"/>
              </w:rPr>
            </w:pPr>
          </w:p>
        </w:tc>
        <w:tc>
          <w:tcPr>
            <w:tcW w:w="503" w:type="pct"/>
            <w:shd w:val="clear" w:color="auto" w:fill="FFFFFF" w:themeFill="background1"/>
            <w:vAlign w:val="center"/>
          </w:tcPr>
          <w:p w14:paraId="1E237F43" w14:textId="134AF2DC" w:rsidR="00743B1C" w:rsidRPr="00611BFC" w:rsidRDefault="00743B1C" w:rsidP="00933F8E">
            <w:pPr>
              <w:rPr>
                <w:rFonts w:ascii="Lexia" w:hAnsi="Lexia"/>
                <w:b/>
                <w:bCs/>
                <w:sz w:val="16"/>
                <w:szCs w:val="16"/>
              </w:rPr>
            </w:pPr>
            <w:r w:rsidRPr="00611BFC">
              <w:rPr>
                <w:rFonts w:ascii="Lexia" w:hAnsi="Lexia"/>
                <w:b/>
                <w:bCs/>
                <w:sz w:val="16"/>
                <w:szCs w:val="16"/>
              </w:rPr>
              <w:t>LO 5.6</w:t>
            </w:r>
          </w:p>
          <w:p w14:paraId="46E0258B" w14:textId="52D5DEF1" w:rsidR="00743B1C" w:rsidRPr="00611BFC" w:rsidRDefault="00743B1C" w:rsidP="00933F8E">
            <w:pPr>
              <w:rPr>
                <w:rFonts w:ascii="Lexia" w:hAnsi="Lexia"/>
                <w:sz w:val="18"/>
                <w:szCs w:val="18"/>
              </w:rPr>
            </w:pPr>
            <w:r w:rsidRPr="00611BFC">
              <w:rPr>
                <w:rFonts w:ascii="Lexia" w:hAnsi="Lexia"/>
                <w:sz w:val="16"/>
                <w:szCs w:val="16"/>
              </w:rPr>
              <w:t>EK</w:t>
            </w:r>
          </w:p>
        </w:tc>
        <w:tc>
          <w:tcPr>
            <w:tcW w:w="883" w:type="pct"/>
            <w:shd w:val="clear" w:color="auto" w:fill="FFFFFF" w:themeFill="background1"/>
            <w:vAlign w:val="center"/>
          </w:tcPr>
          <w:p w14:paraId="33FC0675" w14:textId="77777777" w:rsidR="00743B1C" w:rsidRPr="00611BFC" w:rsidRDefault="00743B1C" w:rsidP="00C658E8">
            <w:pPr>
              <w:rPr>
                <w:rFonts w:ascii="Lexia" w:hAnsi="Lexia"/>
                <w:sz w:val="18"/>
                <w:szCs w:val="18"/>
              </w:rPr>
            </w:pPr>
          </w:p>
        </w:tc>
      </w:tr>
      <w:tr w:rsidR="00743B1C" w:rsidRPr="00611BFC" w14:paraId="4F61FE9C" w14:textId="77777777" w:rsidTr="00743B1C">
        <w:trPr>
          <w:cantSplit/>
          <w:jc w:val="center"/>
        </w:trPr>
        <w:tc>
          <w:tcPr>
            <w:tcW w:w="298" w:type="pct"/>
            <w:shd w:val="clear" w:color="auto" w:fill="D9D9D9" w:themeFill="background1" w:themeFillShade="D9"/>
            <w:vAlign w:val="center"/>
          </w:tcPr>
          <w:p w14:paraId="41EDF6EB" w14:textId="77777777" w:rsidR="00743B1C" w:rsidRPr="00611BFC" w:rsidRDefault="00743B1C" w:rsidP="00C658E8">
            <w:pPr>
              <w:rPr>
                <w:rFonts w:ascii="Lexia" w:hAnsi="Lexia"/>
                <w:sz w:val="18"/>
                <w:szCs w:val="18"/>
              </w:rPr>
            </w:pPr>
          </w:p>
        </w:tc>
        <w:tc>
          <w:tcPr>
            <w:tcW w:w="298" w:type="pct"/>
            <w:shd w:val="clear" w:color="auto" w:fill="D9D9D9" w:themeFill="background1" w:themeFillShade="D9"/>
            <w:vAlign w:val="center"/>
          </w:tcPr>
          <w:p w14:paraId="500A53A7" w14:textId="133A62D3" w:rsidR="00743B1C" w:rsidRPr="00611BFC" w:rsidRDefault="00743B1C" w:rsidP="00C658E8">
            <w:pPr>
              <w:rPr>
                <w:rFonts w:ascii="Lexia" w:hAnsi="Lexia"/>
                <w:sz w:val="18"/>
                <w:szCs w:val="18"/>
              </w:rPr>
            </w:pPr>
          </w:p>
        </w:tc>
        <w:tc>
          <w:tcPr>
            <w:tcW w:w="1068" w:type="pct"/>
            <w:shd w:val="clear" w:color="auto" w:fill="auto"/>
            <w:vAlign w:val="center"/>
          </w:tcPr>
          <w:p w14:paraId="1C4FEC9A" w14:textId="77777777" w:rsidR="00743B1C" w:rsidRDefault="00743B1C" w:rsidP="00C658E8">
            <w:pPr>
              <w:rPr>
                <w:rFonts w:ascii="Lexia" w:hAnsi="Lexia"/>
                <w:sz w:val="18"/>
                <w:szCs w:val="18"/>
              </w:rPr>
            </w:pPr>
            <w:r w:rsidRPr="00611BFC">
              <w:rPr>
                <w:rFonts w:ascii="Lexia" w:hAnsi="Lexia"/>
                <w:sz w:val="18"/>
                <w:szCs w:val="18"/>
              </w:rPr>
              <w:t>Consequences of Industrialization</w:t>
            </w:r>
          </w:p>
          <w:p w14:paraId="7CE667FD" w14:textId="6E7356E1" w:rsidR="00743B1C" w:rsidRPr="00611BFC" w:rsidRDefault="00743B1C" w:rsidP="00C658E8">
            <w:pPr>
              <w:rPr>
                <w:rFonts w:ascii="Lexia" w:hAnsi="Lexia"/>
                <w:sz w:val="18"/>
                <w:szCs w:val="18"/>
              </w:rPr>
            </w:pPr>
            <w:r>
              <w:rPr>
                <w:rFonts w:ascii="Lexia" w:hAnsi="Lexia"/>
                <w:sz w:val="18"/>
                <w:szCs w:val="18"/>
              </w:rPr>
              <w:t>5.7</w:t>
            </w:r>
          </w:p>
        </w:tc>
        <w:tc>
          <w:tcPr>
            <w:tcW w:w="1950" w:type="pct"/>
            <w:shd w:val="clear" w:color="auto" w:fill="FFFFFF" w:themeFill="background1"/>
            <w:vAlign w:val="center"/>
          </w:tcPr>
          <w:p w14:paraId="2E304C7F" w14:textId="77777777" w:rsidR="00743B1C" w:rsidRPr="00611BFC" w:rsidRDefault="00743B1C" w:rsidP="00C658E8">
            <w:pPr>
              <w:shd w:val="clear" w:color="auto" w:fill="FFFFFF" w:themeFill="background1"/>
              <w:rPr>
                <w:rFonts w:ascii="Lexia" w:hAnsi="Lexia"/>
                <w:sz w:val="18"/>
                <w:szCs w:val="18"/>
              </w:rPr>
            </w:pPr>
          </w:p>
        </w:tc>
        <w:tc>
          <w:tcPr>
            <w:tcW w:w="503" w:type="pct"/>
            <w:shd w:val="clear" w:color="auto" w:fill="FFFFFF" w:themeFill="background1"/>
            <w:vAlign w:val="center"/>
          </w:tcPr>
          <w:p w14:paraId="71D6A6D4" w14:textId="4A917BFC" w:rsidR="00743B1C" w:rsidRPr="00611BFC" w:rsidRDefault="00743B1C" w:rsidP="00933F8E">
            <w:pPr>
              <w:rPr>
                <w:rFonts w:ascii="Lexia" w:hAnsi="Lexia"/>
                <w:b/>
                <w:bCs/>
                <w:sz w:val="16"/>
                <w:szCs w:val="16"/>
              </w:rPr>
            </w:pPr>
            <w:r w:rsidRPr="00611BFC">
              <w:rPr>
                <w:rFonts w:ascii="Lexia" w:hAnsi="Lexia"/>
                <w:b/>
                <w:bCs/>
                <w:sz w:val="16"/>
                <w:szCs w:val="16"/>
              </w:rPr>
              <w:t>LO 5.7</w:t>
            </w:r>
          </w:p>
          <w:p w14:paraId="509F3837" w14:textId="52CB06B4" w:rsidR="00743B1C" w:rsidRPr="00611BFC" w:rsidRDefault="00743B1C" w:rsidP="00933F8E">
            <w:pPr>
              <w:rPr>
                <w:rFonts w:ascii="Lexia" w:hAnsi="Lexia"/>
                <w:sz w:val="18"/>
                <w:szCs w:val="18"/>
              </w:rPr>
            </w:pPr>
            <w:r w:rsidRPr="00611BFC">
              <w:rPr>
                <w:rFonts w:ascii="Lexia" w:hAnsi="Lexia"/>
                <w:sz w:val="16"/>
                <w:szCs w:val="16"/>
              </w:rPr>
              <w:t>EK</w:t>
            </w:r>
          </w:p>
        </w:tc>
        <w:tc>
          <w:tcPr>
            <w:tcW w:w="883" w:type="pct"/>
            <w:shd w:val="clear" w:color="auto" w:fill="FFFFFF" w:themeFill="background1"/>
            <w:vAlign w:val="center"/>
          </w:tcPr>
          <w:p w14:paraId="37E7B6F1" w14:textId="77777777" w:rsidR="00743B1C" w:rsidRPr="00611BFC" w:rsidRDefault="00743B1C" w:rsidP="00C658E8">
            <w:pPr>
              <w:rPr>
                <w:rFonts w:ascii="Lexia" w:hAnsi="Lexia"/>
                <w:sz w:val="18"/>
                <w:szCs w:val="18"/>
              </w:rPr>
            </w:pPr>
          </w:p>
        </w:tc>
      </w:tr>
      <w:tr w:rsidR="00743B1C" w:rsidRPr="00611BFC" w14:paraId="029FF8AF" w14:textId="77777777" w:rsidTr="00743B1C">
        <w:trPr>
          <w:cantSplit/>
          <w:jc w:val="center"/>
        </w:trPr>
        <w:tc>
          <w:tcPr>
            <w:tcW w:w="298" w:type="pct"/>
            <w:shd w:val="clear" w:color="auto" w:fill="D9D9D9" w:themeFill="background1" w:themeFillShade="D9"/>
            <w:vAlign w:val="center"/>
          </w:tcPr>
          <w:p w14:paraId="1A31E00B" w14:textId="77777777" w:rsidR="00743B1C" w:rsidRPr="00611BFC" w:rsidRDefault="00743B1C" w:rsidP="00C658E8">
            <w:pPr>
              <w:rPr>
                <w:rFonts w:ascii="Lexia" w:hAnsi="Lexia"/>
                <w:sz w:val="18"/>
                <w:szCs w:val="18"/>
              </w:rPr>
            </w:pPr>
          </w:p>
        </w:tc>
        <w:tc>
          <w:tcPr>
            <w:tcW w:w="298" w:type="pct"/>
            <w:shd w:val="clear" w:color="auto" w:fill="D9D9D9" w:themeFill="background1" w:themeFillShade="D9"/>
            <w:vAlign w:val="center"/>
          </w:tcPr>
          <w:p w14:paraId="7D719650" w14:textId="61266D09" w:rsidR="00743B1C" w:rsidRPr="00611BFC" w:rsidRDefault="00743B1C" w:rsidP="00C658E8">
            <w:pPr>
              <w:rPr>
                <w:rFonts w:ascii="Lexia" w:hAnsi="Lexia"/>
                <w:sz w:val="18"/>
                <w:szCs w:val="18"/>
              </w:rPr>
            </w:pPr>
          </w:p>
        </w:tc>
        <w:tc>
          <w:tcPr>
            <w:tcW w:w="1068" w:type="pct"/>
            <w:shd w:val="clear" w:color="auto" w:fill="auto"/>
            <w:vAlign w:val="center"/>
          </w:tcPr>
          <w:p w14:paraId="09A06DA2" w14:textId="0EE7C57A" w:rsidR="00743B1C" w:rsidRPr="00611BFC" w:rsidRDefault="00743B1C" w:rsidP="00C658E8">
            <w:pPr>
              <w:rPr>
                <w:rFonts w:ascii="Lexia" w:hAnsi="Lexia"/>
                <w:b/>
                <w:sz w:val="18"/>
                <w:szCs w:val="18"/>
              </w:rPr>
            </w:pPr>
            <w:r>
              <w:rPr>
                <w:rFonts w:ascii="Lexia" w:hAnsi="Lexia"/>
                <w:bCs/>
                <w:sz w:val="18"/>
                <w:szCs w:val="18"/>
              </w:rPr>
              <w:t>5</w:t>
            </w:r>
            <w:r w:rsidRPr="00611BFC">
              <w:rPr>
                <w:rFonts w:ascii="Lexia" w:hAnsi="Lexia"/>
                <w:bCs/>
                <w:sz w:val="18"/>
                <w:szCs w:val="18"/>
              </w:rPr>
              <w:t>.1</w:t>
            </w:r>
            <w:r>
              <w:rPr>
                <w:rFonts w:ascii="Lexia" w:hAnsi="Lexia"/>
                <w:bCs/>
                <w:sz w:val="18"/>
                <w:szCs w:val="18"/>
              </w:rPr>
              <w:t>–5.7</w:t>
            </w:r>
          </w:p>
        </w:tc>
        <w:tc>
          <w:tcPr>
            <w:tcW w:w="1950" w:type="pct"/>
            <w:shd w:val="clear" w:color="auto" w:fill="FFFFFF" w:themeFill="background1"/>
            <w:vAlign w:val="center"/>
          </w:tcPr>
          <w:p w14:paraId="6A9A88FC" w14:textId="77777777" w:rsidR="00743B1C" w:rsidRPr="00611BFC" w:rsidRDefault="00743B1C" w:rsidP="00C658E8">
            <w:pPr>
              <w:shd w:val="clear" w:color="auto" w:fill="FFFFFF" w:themeFill="background1"/>
              <w:rPr>
                <w:rFonts w:ascii="Lexia" w:hAnsi="Lexia"/>
                <w:b/>
                <w:bCs/>
                <w:sz w:val="18"/>
                <w:szCs w:val="18"/>
              </w:rPr>
            </w:pPr>
            <w:r w:rsidRPr="00611BFC">
              <w:rPr>
                <w:rFonts w:ascii="Lexia" w:hAnsi="Lexia"/>
                <w:b/>
                <w:bCs/>
                <w:sz w:val="18"/>
                <w:szCs w:val="18"/>
              </w:rPr>
              <w:t>Learning Checkpoint 2</w:t>
            </w:r>
          </w:p>
        </w:tc>
        <w:tc>
          <w:tcPr>
            <w:tcW w:w="503" w:type="pct"/>
            <w:shd w:val="clear" w:color="auto" w:fill="FFFFFF" w:themeFill="background1"/>
            <w:vAlign w:val="center"/>
          </w:tcPr>
          <w:p w14:paraId="45AE28EA" w14:textId="77777777" w:rsidR="00743B1C" w:rsidRPr="00611BFC" w:rsidRDefault="00743B1C" w:rsidP="00C658E8">
            <w:pPr>
              <w:rPr>
                <w:rFonts w:ascii="Lexia" w:hAnsi="Lexia"/>
                <w:sz w:val="18"/>
                <w:szCs w:val="18"/>
              </w:rPr>
            </w:pPr>
          </w:p>
        </w:tc>
        <w:tc>
          <w:tcPr>
            <w:tcW w:w="883" w:type="pct"/>
            <w:shd w:val="clear" w:color="auto" w:fill="FFFFFF" w:themeFill="background1"/>
            <w:vAlign w:val="center"/>
          </w:tcPr>
          <w:p w14:paraId="3B99495B" w14:textId="77777777" w:rsidR="00743B1C" w:rsidRPr="00611BFC" w:rsidRDefault="00743B1C" w:rsidP="00C658E8">
            <w:pPr>
              <w:rPr>
                <w:rFonts w:ascii="Lexia" w:hAnsi="Lexia"/>
                <w:sz w:val="18"/>
                <w:szCs w:val="18"/>
              </w:rPr>
            </w:pPr>
          </w:p>
        </w:tc>
      </w:tr>
      <w:tr w:rsidR="00743B1C" w:rsidRPr="00611BFC" w14:paraId="7C4F6CD0" w14:textId="77777777" w:rsidTr="00743B1C">
        <w:trPr>
          <w:cantSplit/>
          <w:jc w:val="center"/>
        </w:trPr>
        <w:tc>
          <w:tcPr>
            <w:tcW w:w="298" w:type="pct"/>
            <w:shd w:val="clear" w:color="auto" w:fill="D9D9D9" w:themeFill="background1" w:themeFillShade="D9"/>
            <w:vAlign w:val="center"/>
          </w:tcPr>
          <w:p w14:paraId="14AC81C7" w14:textId="77777777" w:rsidR="00743B1C" w:rsidRPr="00611BFC" w:rsidRDefault="00743B1C" w:rsidP="00C658E8">
            <w:pPr>
              <w:rPr>
                <w:rFonts w:ascii="Lexia" w:hAnsi="Lexia"/>
                <w:sz w:val="18"/>
                <w:szCs w:val="18"/>
              </w:rPr>
            </w:pPr>
          </w:p>
        </w:tc>
        <w:tc>
          <w:tcPr>
            <w:tcW w:w="298" w:type="pct"/>
            <w:shd w:val="clear" w:color="auto" w:fill="D9D9D9" w:themeFill="background1" w:themeFillShade="D9"/>
            <w:vAlign w:val="center"/>
          </w:tcPr>
          <w:p w14:paraId="4E141622" w14:textId="066CBD72" w:rsidR="00743B1C" w:rsidRPr="00611BFC" w:rsidRDefault="00743B1C" w:rsidP="00C658E8">
            <w:pPr>
              <w:rPr>
                <w:rFonts w:ascii="Lexia" w:hAnsi="Lexia"/>
                <w:sz w:val="18"/>
                <w:szCs w:val="18"/>
              </w:rPr>
            </w:pPr>
          </w:p>
        </w:tc>
        <w:tc>
          <w:tcPr>
            <w:tcW w:w="1068" w:type="pct"/>
            <w:shd w:val="clear" w:color="auto" w:fill="auto"/>
            <w:vAlign w:val="center"/>
          </w:tcPr>
          <w:p w14:paraId="73A1F7E8" w14:textId="723D88D3" w:rsidR="00743B1C" w:rsidRPr="00611BFC" w:rsidRDefault="00743B1C" w:rsidP="00C658E8">
            <w:pPr>
              <w:rPr>
                <w:rFonts w:ascii="Lexia" w:hAnsi="Lexia"/>
                <w:b/>
                <w:sz w:val="18"/>
                <w:szCs w:val="18"/>
              </w:rPr>
            </w:pPr>
            <w:r>
              <w:rPr>
                <w:rFonts w:ascii="Lexia" w:hAnsi="Lexia"/>
                <w:bCs/>
                <w:sz w:val="18"/>
                <w:szCs w:val="18"/>
              </w:rPr>
              <w:t>5</w:t>
            </w:r>
            <w:r w:rsidRPr="00611BFC">
              <w:rPr>
                <w:rFonts w:ascii="Lexia" w:hAnsi="Lexia"/>
                <w:bCs/>
                <w:sz w:val="18"/>
                <w:szCs w:val="18"/>
              </w:rPr>
              <w:t>.1</w:t>
            </w:r>
            <w:r>
              <w:rPr>
                <w:rFonts w:ascii="Lexia" w:hAnsi="Lexia"/>
                <w:bCs/>
                <w:sz w:val="18"/>
                <w:szCs w:val="18"/>
              </w:rPr>
              <w:t>–5.7</w:t>
            </w:r>
          </w:p>
        </w:tc>
        <w:tc>
          <w:tcPr>
            <w:tcW w:w="1950" w:type="pct"/>
            <w:shd w:val="clear" w:color="auto" w:fill="FFFFFF" w:themeFill="background1"/>
            <w:vAlign w:val="center"/>
          </w:tcPr>
          <w:p w14:paraId="27B08328" w14:textId="77777777" w:rsidR="00743B1C" w:rsidRPr="00611BFC" w:rsidRDefault="00743B1C" w:rsidP="00C658E8">
            <w:pPr>
              <w:shd w:val="clear" w:color="auto" w:fill="FFFFFF" w:themeFill="background1"/>
              <w:rPr>
                <w:rFonts w:ascii="Lexia" w:hAnsi="Lexia"/>
                <w:b/>
                <w:bCs/>
                <w:sz w:val="18"/>
                <w:szCs w:val="18"/>
              </w:rPr>
            </w:pPr>
            <w:r w:rsidRPr="00611BFC">
              <w:rPr>
                <w:rFonts w:ascii="Lexia" w:hAnsi="Lexia"/>
                <w:b/>
                <w:bCs/>
                <w:sz w:val="18"/>
                <w:szCs w:val="18"/>
              </w:rPr>
              <w:t>Performance Task</w:t>
            </w:r>
          </w:p>
          <w:p w14:paraId="39A46362" w14:textId="333BDBD4" w:rsidR="00743B1C" w:rsidRPr="00611BFC" w:rsidRDefault="00743B1C" w:rsidP="00C658E8">
            <w:pPr>
              <w:shd w:val="clear" w:color="auto" w:fill="FFFFFF" w:themeFill="background1"/>
              <w:rPr>
                <w:rFonts w:ascii="Lexia" w:hAnsi="Lexia"/>
                <w:sz w:val="18"/>
                <w:szCs w:val="18"/>
              </w:rPr>
            </w:pPr>
            <w:r w:rsidRPr="00611BFC">
              <w:rPr>
                <w:rFonts w:ascii="Lexia" w:hAnsi="Lexia"/>
                <w:sz w:val="18"/>
                <w:szCs w:val="18"/>
              </w:rPr>
              <w:t>To what extent was the modern period (1750 to 1914) a period of economic change?</w:t>
            </w:r>
          </w:p>
        </w:tc>
        <w:tc>
          <w:tcPr>
            <w:tcW w:w="503" w:type="pct"/>
            <w:shd w:val="clear" w:color="auto" w:fill="FFFFFF" w:themeFill="background1"/>
            <w:vAlign w:val="center"/>
          </w:tcPr>
          <w:p w14:paraId="0507F2F6" w14:textId="77777777" w:rsidR="00743B1C" w:rsidRPr="00611BFC" w:rsidRDefault="00743B1C" w:rsidP="00C658E8">
            <w:pPr>
              <w:rPr>
                <w:rFonts w:ascii="Lexia" w:hAnsi="Lexia"/>
                <w:sz w:val="18"/>
                <w:szCs w:val="18"/>
              </w:rPr>
            </w:pPr>
          </w:p>
        </w:tc>
        <w:tc>
          <w:tcPr>
            <w:tcW w:w="883" w:type="pct"/>
            <w:shd w:val="clear" w:color="auto" w:fill="FFFFFF" w:themeFill="background1"/>
            <w:vAlign w:val="center"/>
          </w:tcPr>
          <w:p w14:paraId="373EB917" w14:textId="77777777" w:rsidR="00743B1C" w:rsidRPr="00611BFC" w:rsidRDefault="00743B1C" w:rsidP="00C658E8">
            <w:pPr>
              <w:rPr>
                <w:rFonts w:ascii="Lexia" w:hAnsi="Lexia"/>
                <w:sz w:val="18"/>
                <w:szCs w:val="18"/>
              </w:rPr>
            </w:pPr>
          </w:p>
        </w:tc>
      </w:tr>
    </w:tbl>
    <w:p w14:paraId="0E0E5004" w14:textId="27CE0820" w:rsidR="00B53988" w:rsidRPr="00611BFC" w:rsidRDefault="00B53988" w:rsidP="00B53988">
      <w:pPr>
        <w:rPr>
          <w:rFonts w:ascii="Lexia" w:hAnsi="Lexia"/>
          <w:sz w:val="16"/>
          <w:szCs w:val="16"/>
        </w:rPr>
      </w:pPr>
      <w:r w:rsidRPr="00611BFC">
        <w:rPr>
          <w:rFonts w:ascii="Lexia" w:hAnsi="Lexia"/>
          <w:sz w:val="16"/>
          <w:szCs w:val="16"/>
        </w:rPr>
        <w:t>[add or remove rows as needed]</w:t>
      </w:r>
    </w:p>
    <w:p w14:paraId="3AD1B15D" w14:textId="77777777" w:rsidR="00D10E40" w:rsidRPr="00611BFC" w:rsidRDefault="00D10E40">
      <w:pPr>
        <w:rPr>
          <w:rFonts w:ascii="Lexia" w:hAnsi="Lexia"/>
          <w:sz w:val="16"/>
          <w:szCs w:val="16"/>
        </w:rPr>
      </w:pPr>
    </w:p>
    <w:p w14:paraId="22E7F25A" w14:textId="77777777" w:rsidR="004256CD" w:rsidRPr="00611BFC" w:rsidRDefault="004256CD" w:rsidP="0079054A">
      <w:pPr>
        <w:pStyle w:val="Heading3"/>
      </w:pPr>
      <w:r w:rsidRPr="00611BFC">
        <w:t>Reflections</w:t>
      </w:r>
    </w:p>
    <w:p w14:paraId="0C1BC909" w14:textId="122331A7" w:rsidR="004256CD" w:rsidRPr="00611BFC" w:rsidRDefault="004256CD" w:rsidP="004256CD">
      <w:pPr>
        <w:autoSpaceDE w:val="0"/>
        <w:autoSpaceDN w:val="0"/>
        <w:adjustRightInd w:val="0"/>
        <w:rPr>
          <w:rFonts w:ascii="Lexia" w:eastAsiaTheme="minorHAnsi" w:hAnsi="Lexia" w:cs="AppleSystemUIFontBold"/>
          <w:sz w:val="20"/>
          <w:szCs w:val="20"/>
        </w:rPr>
      </w:pPr>
      <w:r w:rsidRPr="00611BFC">
        <w:rPr>
          <w:rFonts w:ascii="Lexia" w:eastAsiaTheme="minorHAnsi" w:hAnsi="Lexia" w:cs="AppleSystemUIFontBold"/>
          <w:sz w:val="20"/>
          <w:szCs w:val="20"/>
        </w:rPr>
        <w:t>What went well in this unit?</w:t>
      </w:r>
    </w:p>
    <w:p w14:paraId="043E3BA9" w14:textId="1C928B7B" w:rsidR="004256CD" w:rsidRPr="00611BFC" w:rsidRDefault="004256CD" w:rsidP="004256CD">
      <w:pPr>
        <w:autoSpaceDE w:val="0"/>
        <w:autoSpaceDN w:val="0"/>
        <w:adjustRightInd w:val="0"/>
        <w:rPr>
          <w:rFonts w:ascii="Lexia" w:eastAsiaTheme="minorHAnsi" w:hAnsi="Lexia" w:cs="AppleSystemUIFontBold"/>
          <w:sz w:val="20"/>
          <w:szCs w:val="20"/>
        </w:rPr>
      </w:pPr>
      <w:r w:rsidRPr="00611BFC">
        <w:rPr>
          <w:rFonts w:ascii="Lexia" w:eastAsiaTheme="minorHAnsi" w:hAnsi="Lexia" w:cs="AppleSystemUIFontBold"/>
          <w:sz w:val="20"/>
          <w:szCs w:val="20"/>
        </w:rPr>
        <w:t>When were students most engaged during this unit?</w:t>
      </w:r>
    </w:p>
    <w:p w14:paraId="6AAF2244" w14:textId="41BD1D49" w:rsidR="004256CD" w:rsidRPr="00834977" w:rsidRDefault="004256CD" w:rsidP="004256CD">
      <w:pPr>
        <w:autoSpaceDE w:val="0"/>
        <w:autoSpaceDN w:val="0"/>
        <w:adjustRightInd w:val="0"/>
        <w:rPr>
          <w:rFonts w:ascii="Lexia" w:hAnsi="Lexia" w:cs="AppleSystemUIFontBold"/>
          <w:sz w:val="20"/>
          <w:szCs w:val="20"/>
        </w:rPr>
      </w:pPr>
      <w:r w:rsidRPr="00611BFC">
        <w:rPr>
          <w:rFonts w:ascii="Lexia" w:hAnsi="Lexia" w:cs="AppleSystemUIFontBold"/>
          <w:sz w:val="20"/>
          <w:szCs w:val="20"/>
        </w:rPr>
        <w:t>How have students grown? What opportunities for growth stand out at this time?</w:t>
      </w:r>
    </w:p>
    <w:p w14:paraId="13C413DC" w14:textId="5BC26CC8" w:rsidR="00A32A67" w:rsidRPr="00611BFC" w:rsidRDefault="004256CD" w:rsidP="004256CD">
      <w:pPr>
        <w:rPr>
          <w:rFonts w:ascii="Lexia" w:hAnsi="Lexia"/>
          <w:sz w:val="16"/>
          <w:szCs w:val="16"/>
        </w:rPr>
      </w:pPr>
      <w:r w:rsidRPr="00611BFC">
        <w:rPr>
          <w:rFonts w:ascii="Lexia" w:eastAsiaTheme="minorHAnsi" w:hAnsi="Lexia" w:cs="AppleSystemUIFontBold"/>
          <w:sz w:val="20"/>
          <w:szCs w:val="20"/>
        </w:rPr>
        <w:t>What needs modification or differentiation next time?</w:t>
      </w:r>
      <w:r w:rsidR="00A32A67" w:rsidRPr="00611BFC">
        <w:rPr>
          <w:rFonts w:ascii="Lexia" w:hAnsi="Lexia"/>
          <w:sz w:val="16"/>
          <w:szCs w:val="16"/>
        </w:rPr>
        <w:br w:type="page"/>
      </w:r>
    </w:p>
    <w:p w14:paraId="55FC1210" w14:textId="26057B6E" w:rsidR="00A32A67" w:rsidRPr="00611BFC" w:rsidRDefault="00A32A67" w:rsidP="0079054A">
      <w:pPr>
        <w:pStyle w:val="Heading2"/>
      </w:pPr>
      <w:r w:rsidRPr="00611BFC">
        <w:lastRenderedPageBreak/>
        <w:t>The Contemporary Period, c. 1914 to the Present</w:t>
      </w:r>
    </w:p>
    <w:p w14:paraId="40B6556D" w14:textId="77777777" w:rsidR="00BE3702" w:rsidRPr="00611BFC" w:rsidRDefault="00BE3702" w:rsidP="00FE1DFD">
      <w:pPr>
        <w:tabs>
          <w:tab w:val="left" w:pos="533"/>
        </w:tabs>
        <w:rPr>
          <w:rFonts w:ascii="Lexia" w:eastAsia="Times New Roman" w:hAnsi="Lexia"/>
          <w:color w:val="0070C0"/>
          <w:sz w:val="18"/>
          <w:szCs w:val="18"/>
        </w:rPr>
      </w:pPr>
    </w:p>
    <w:tbl>
      <w:tblPr>
        <w:tblStyle w:val="TableGrid"/>
        <w:tblW w:w="14331" w:type="dxa"/>
        <w:jc w:val="center"/>
        <w:tblLayout w:type="fixed"/>
        <w:tblCellMar>
          <w:top w:w="43" w:type="dxa"/>
          <w:left w:w="115" w:type="dxa"/>
          <w:bottom w:w="43" w:type="dxa"/>
          <w:right w:w="115" w:type="dxa"/>
        </w:tblCellMar>
        <w:tblLook w:val="04A0" w:firstRow="1" w:lastRow="0" w:firstColumn="1" w:lastColumn="0" w:noHBand="0" w:noVBand="1"/>
        <w:tblDescription w:val="The Contemporary Period, c. 1914 to the Present"/>
      </w:tblPr>
      <w:tblGrid>
        <w:gridCol w:w="968"/>
        <w:gridCol w:w="975"/>
        <w:gridCol w:w="2734"/>
        <w:gridCol w:w="5761"/>
        <w:gridCol w:w="1531"/>
        <w:gridCol w:w="2362"/>
      </w:tblGrid>
      <w:tr w:rsidR="00743B1C" w:rsidRPr="00611BFC" w14:paraId="2778833D" w14:textId="77777777" w:rsidTr="00743B1C">
        <w:trPr>
          <w:cantSplit/>
          <w:tblHeader/>
          <w:jc w:val="center"/>
        </w:trPr>
        <w:tc>
          <w:tcPr>
            <w:tcW w:w="338" w:type="pct"/>
            <w:shd w:val="clear" w:color="auto" w:fill="D9E2F3" w:themeFill="accent1" w:themeFillTint="33"/>
            <w:vAlign w:val="center"/>
          </w:tcPr>
          <w:p w14:paraId="003F4AB1" w14:textId="671693E9" w:rsidR="00743B1C" w:rsidRPr="00611BFC" w:rsidRDefault="00743B1C" w:rsidP="00C658E8">
            <w:pPr>
              <w:jc w:val="center"/>
              <w:rPr>
                <w:rFonts w:ascii="Lexia" w:hAnsi="Lexia"/>
                <w:b/>
                <w:sz w:val="16"/>
              </w:rPr>
            </w:pPr>
            <w:r w:rsidRPr="00611BFC">
              <w:rPr>
                <w:rFonts w:ascii="Lexia" w:hAnsi="Lexia"/>
                <w:b/>
                <w:sz w:val="16"/>
              </w:rPr>
              <w:t>Planned Date(s)</w:t>
            </w:r>
          </w:p>
        </w:tc>
        <w:tc>
          <w:tcPr>
            <w:tcW w:w="340" w:type="pct"/>
            <w:shd w:val="clear" w:color="auto" w:fill="D9E2F3" w:themeFill="accent1" w:themeFillTint="33"/>
            <w:vAlign w:val="center"/>
          </w:tcPr>
          <w:p w14:paraId="411D90B9" w14:textId="5ED7176B" w:rsidR="00743B1C" w:rsidRPr="00611BFC" w:rsidRDefault="00743B1C" w:rsidP="00C658E8">
            <w:pPr>
              <w:jc w:val="center"/>
              <w:rPr>
                <w:rFonts w:ascii="Lexia" w:hAnsi="Lexia"/>
                <w:b/>
                <w:sz w:val="16"/>
              </w:rPr>
            </w:pPr>
            <w:r w:rsidRPr="00611BFC">
              <w:rPr>
                <w:rFonts w:ascii="Lexia" w:hAnsi="Lexia"/>
                <w:b/>
                <w:sz w:val="16"/>
              </w:rPr>
              <w:t>Actual Date(s)</w:t>
            </w:r>
          </w:p>
        </w:tc>
        <w:tc>
          <w:tcPr>
            <w:tcW w:w="954" w:type="pct"/>
            <w:shd w:val="clear" w:color="auto" w:fill="D9E2F3" w:themeFill="accent1" w:themeFillTint="33"/>
            <w:vAlign w:val="center"/>
          </w:tcPr>
          <w:p w14:paraId="2645E047" w14:textId="77777777" w:rsidR="00743B1C" w:rsidRPr="00611BFC" w:rsidRDefault="00743B1C" w:rsidP="00C658E8">
            <w:pPr>
              <w:jc w:val="center"/>
              <w:rPr>
                <w:rFonts w:ascii="Lexia" w:hAnsi="Lexia"/>
                <w:b/>
                <w:sz w:val="16"/>
              </w:rPr>
            </w:pPr>
            <w:r w:rsidRPr="00611BFC">
              <w:rPr>
                <w:rFonts w:ascii="Lexia" w:hAnsi="Lexia"/>
                <w:b/>
                <w:sz w:val="16"/>
              </w:rPr>
              <w:t>Key Concepts</w:t>
            </w:r>
          </w:p>
        </w:tc>
        <w:tc>
          <w:tcPr>
            <w:tcW w:w="2010" w:type="pct"/>
            <w:shd w:val="clear" w:color="auto" w:fill="D9E2F3" w:themeFill="accent1" w:themeFillTint="33"/>
            <w:vAlign w:val="center"/>
          </w:tcPr>
          <w:p w14:paraId="61B9B9D1" w14:textId="77777777" w:rsidR="00743B1C" w:rsidRPr="00611BFC" w:rsidRDefault="00743B1C" w:rsidP="00C658E8">
            <w:pPr>
              <w:jc w:val="center"/>
              <w:rPr>
                <w:rFonts w:ascii="Lexia" w:hAnsi="Lexia"/>
                <w:b/>
                <w:bCs/>
                <w:sz w:val="16"/>
                <w:szCs w:val="16"/>
              </w:rPr>
            </w:pPr>
            <w:r w:rsidRPr="00611BFC">
              <w:rPr>
                <w:rFonts w:ascii="Lexia" w:hAnsi="Lexia"/>
                <w:b/>
                <w:bCs/>
                <w:sz w:val="16"/>
                <w:szCs w:val="16"/>
              </w:rPr>
              <w:t>Materials/Resources/Tasks</w:t>
            </w:r>
          </w:p>
          <w:p w14:paraId="2D1A5F58" w14:textId="04588C65" w:rsidR="00743B1C" w:rsidRPr="00611BFC" w:rsidRDefault="00743B1C" w:rsidP="00C658E8">
            <w:pPr>
              <w:jc w:val="center"/>
              <w:rPr>
                <w:rFonts w:ascii="Lexia" w:hAnsi="Lexia"/>
                <w:i/>
                <w:iCs/>
                <w:sz w:val="15"/>
                <w:szCs w:val="15"/>
              </w:rPr>
            </w:pPr>
            <w:r w:rsidRPr="00611BFC">
              <w:rPr>
                <w:rFonts w:ascii="Lexia" w:hAnsi="Lexia"/>
                <w:i/>
                <w:iCs/>
                <w:sz w:val="15"/>
                <w:szCs w:val="15"/>
              </w:rPr>
              <w:t>Source Explorations, Additional Lessons, Primary Sources, Secondary Sources, Textbooks, Performance Tasks, Assessments</w:t>
            </w:r>
          </w:p>
        </w:tc>
        <w:tc>
          <w:tcPr>
            <w:tcW w:w="534" w:type="pct"/>
            <w:shd w:val="clear" w:color="auto" w:fill="D9E2F3" w:themeFill="accent1" w:themeFillTint="33"/>
            <w:vAlign w:val="center"/>
          </w:tcPr>
          <w:p w14:paraId="0FFD5ED8" w14:textId="5B64E9AB" w:rsidR="00743B1C" w:rsidRPr="00611BFC" w:rsidRDefault="00743B1C" w:rsidP="00C658E8">
            <w:pPr>
              <w:jc w:val="center"/>
              <w:rPr>
                <w:rFonts w:ascii="Lexia" w:hAnsi="Lexia"/>
                <w:sz w:val="20"/>
                <w:szCs w:val="20"/>
              </w:rPr>
            </w:pPr>
            <w:r w:rsidRPr="00611BFC">
              <w:rPr>
                <w:rFonts w:ascii="Lexia" w:hAnsi="Lexia"/>
                <w:b/>
                <w:sz w:val="16"/>
              </w:rPr>
              <w:t>Framework Connections</w:t>
            </w:r>
            <w:r>
              <w:rPr>
                <w:rFonts w:ascii="Lexia" w:hAnsi="Lexia"/>
                <w:b/>
                <w:sz w:val="16"/>
              </w:rPr>
              <w:t xml:space="preserve"> &amp; </w:t>
            </w:r>
            <w:r w:rsidRPr="00611BFC">
              <w:rPr>
                <w:rFonts w:ascii="Lexia" w:hAnsi="Lexia"/>
                <w:b/>
                <w:sz w:val="16"/>
              </w:rPr>
              <w:t>State Standards</w:t>
            </w:r>
          </w:p>
        </w:tc>
        <w:tc>
          <w:tcPr>
            <w:tcW w:w="825" w:type="pct"/>
            <w:shd w:val="clear" w:color="auto" w:fill="D9E2F3" w:themeFill="accent1" w:themeFillTint="33"/>
            <w:vAlign w:val="center"/>
          </w:tcPr>
          <w:p w14:paraId="6C5C2EB3" w14:textId="77777777" w:rsidR="00743B1C" w:rsidRPr="00611BFC" w:rsidRDefault="00743B1C" w:rsidP="00C658E8">
            <w:pPr>
              <w:jc w:val="center"/>
              <w:rPr>
                <w:rFonts w:ascii="Lexia" w:hAnsi="Lexia"/>
                <w:b/>
                <w:sz w:val="16"/>
              </w:rPr>
            </w:pPr>
            <w:r w:rsidRPr="00611BFC">
              <w:rPr>
                <w:rFonts w:ascii="Lexia" w:hAnsi="Lexia"/>
                <w:b/>
                <w:sz w:val="16"/>
              </w:rPr>
              <w:t xml:space="preserve">Reflections on </w:t>
            </w:r>
            <w:r w:rsidRPr="00611BFC">
              <w:rPr>
                <w:rFonts w:ascii="Lexia" w:hAnsi="Lexia"/>
                <w:b/>
                <w:sz w:val="16"/>
              </w:rPr>
              <w:br/>
              <w:t>Areas of Focus &amp; Shared Principles</w:t>
            </w:r>
          </w:p>
        </w:tc>
      </w:tr>
      <w:tr w:rsidR="00743B1C" w:rsidRPr="00611BFC" w14:paraId="5DEA5E3F" w14:textId="77777777" w:rsidTr="00743B1C">
        <w:trPr>
          <w:cantSplit/>
          <w:jc w:val="center"/>
        </w:trPr>
        <w:tc>
          <w:tcPr>
            <w:tcW w:w="338" w:type="pct"/>
            <w:shd w:val="clear" w:color="auto" w:fill="D9D9D9" w:themeFill="background1" w:themeFillShade="D9"/>
            <w:vAlign w:val="center"/>
          </w:tcPr>
          <w:p w14:paraId="68E0993F" w14:textId="77777777" w:rsidR="00743B1C" w:rsidRPr="00611BFC" w:rsidRDefault="00743B1C" w:rsidP="00C658E8">
            <w:pPr>
              <w:rPr>
                <w:rFonts w:ascii="Lexia" w:hAnsi="Lexia"/>
                <w:sz w:val="18"/>
                <w:szCs w:val="18"/>
              </w:rPr>
            </w:pPr>
          </w:p>
        </w:tc>
        <w:tc>
          <w:tcPr>
            <w:tcW w:w="340" w:type="pct"/>
            <w:shd w:val="clear" w:color="auto" w:fill="D9D9D9" w:themeFill="background1" w:themeFillShade="D9"/>
            <w:vAlign w:val="center"/>
          </w:tcPr>
          <w:p w14:paraId="554F7887" w14:textId="1721059A" w:rsidR="00743B1C" w:rsidRPr="00611BFC" w:rsidRDefault="00743B1C" w:rsidP="00C658E8">
            <w:pPr>
              <w:rPr>
                <w:rFonts w:ascii="Lexia" w:hAnsi="Lexia"/>
                <w:sz w:val="18"/>
                <w:szCs w:val="18"/>
              </w:rPr>
            </w:pPr>
          </w:p>
        </w:tc>
        <w:tc>
          <w:tcPr>
            <w:tcW w:w="954" w:type="pct"/>
            <w:shd w:val="clear" w:color="auto" w:fill="FFFFFF" w:themeFill="background1"/>
            <w:vAlign w:val="center"/>
          </w:tcPr>
          <w:p w14:paraId="781F3E69" w14:textId="77777777" w:rsidR="00743B1C" w:rsidRDefault="00743B1C" w:rsidP="00C658E8">
            <w:pPr>
              <w:rPr>
                <w:rFonts w:ascii="Lexia" w:hAnsi="Lexia"/>
                <w:sz w:val="18"/>
                <w:szCs w:val="18"/>
              </w:rPr>
            </w:pPr>
            <w:r w:rsidRPr="00611BFC">
              <w:rPr>
                <w:rFonts w:ascii="Lexia" w:hAnsi="Lexia"/>
                <w:sz w:val="18"/>
                <w:szCs w:val="18"/>
              </w:rPr>
              <w:t>Origins and Outcomes of World War I in Global Context</w:t>
            </w:r>
          </w:p>
          <w:p w14:paraId="0CCC5B6D" w14:textId="0CB3D340" w:rsidR="00743B1C" w:rsidRPr="00611BFC" w:rsidRDefault="00743B1C" w:rsidP="00C658E8">
            <w:pPr>
              <w:rPr>
                <w:rFonts w:ascii="Lexia" w:hAnsi="Lexia"/>
                <w:sz w:val="18"/>
                <w:szCs w:val="18"/>
              </w:rPr>
            </w:pPr>
            <w:r>
              <w:rPr>
                <w:rFonts w:ascii="Lexia" w:hAnsi="Lexia"/>
                <w:sz w:val="18"/>
                <w:szCs w:val="18"/>
              </w:rPr>
              <w:t>6.1</w:t>
            </w:r>
          </w:p>
        </w:tc>
        <w:tc>
          <w:tcPr>
            <w:tcW w:w="2010" w:type="pct"/>
            <w:shd w:val="clear" w:color="auto" w:fill="FFFFFF" w:themeFill="background1"/>
            <w:vAlign w:val="center"/>
          </w:tcPr>
          <w:p w14:paraId="16DC178D" w14:textId="77777777" w:rsidR="00743B1C" w:rsidRPr="00611BFC" w:rsidRDefault="00743B1C" w:rsidP="00C658E8">
            <w:pPr>
              <w:shd w:val="clear" w:color="auto" w:fill="FFFFFF" w:themeFill="background1"/>
              <w:rPr>
                <w:rFonts w:ascii="Lexia" w:hAnsi="Lexia" w:cs="Segoe UI"/>
                <w:sz w:val="18"/>
                <w:szCs w:val="18"/>
              </w:rPr>
            </w:pPr>
          </w:p>
        </w:tc>
        <w:tc>
          <w:tcPr>
            <w:tcW w:w="534" w:type="pct"/>
            <w:shd w:val="clear" w:color="auto" w:fill="FFFFFF" w:themeFill="background1"/>
            <w:vAlign w:val="center"/>
          </w:tcPr>
          <w:p w14:paraId="4F334D70" w14:textId="23142B17" w:rsidR="00743B1C" w:rsidRPr="00611BFC" w:rsidRDefault="00743B1C" w:rsidP="00FA4ECA">
            <w:pPr>
              <w:rPr>
                <w:rFonts w:ascii="Lexia" w:hAnsi="Lexia"/>
                <w:b/>
                <w:bCs/>
                <w:sz w:val="16"/>
                <w:szCs w:val="16"/>
              </w:rPr>
            </w:pPr>
            <w:r w:rsidRPr="00611BFC">
              <w:rPr>
                <w:rFonts w:ascii="Lexia" w:hAnsi="Lexia"/>
                <w:b/>
                <w:bCs/>
                <w:sz w:val="16"/>
                <w:szCs w:val="16"/>
              </w:rPr>
              <w:t>LO 6.1</w:t>
            </w:r>
          </w:p>
          <w:p w14:paraId="17A9958F" w14:textId="7E2EA7D0" w:rsidR="00743B1C" w:rsidRPr="00611BFC" w:rsidRDefault="00743B1C" w:rsidP="00FA4ECA">
            <w:pPr>
              <w:rPr>
                <w:rFonts w:ascii="Lexia" w:hAnsi="Lexia"/>
                <w:sz w:val="18"/>
                <w:szCs w:val="18"/>
              </w:rPr>
            </w:pPr>
            <w:r w:rsidRPr="00611BFC">
              <w:rPr>
                <w:rFonts w:ascii="Lexia" w:hAnsi="Lexia"/>
                <w:sz w:val="16"/>
                <w:szCs w:val="16"/>
              </w:rPr>
              <w:t>EK</w:t>
            </w:r>
          </w:p>
        </w:tc>
        <w:tc>
          <w:tcPr>
            <w:tcW w:w="825" w:type="pct"/>
            <w:shd w:val="clear" w:color="auto" w:fill="FFFFFF" w:themeFill="background1"/>
            <w:vAlign w:val="center"/>
          </w:tcPr>
          <w:p w14:paraId="7D2DB7A0" w14:textId="77777777" w:rsidR="00743B1C" w:rsidRPr="00611BFC" w:rsidRDefault="00743B1C" w:rsidP="00C658E8">
            <w:pPr>
              <w:rPr>
                <w:rFonts w:ascii="Lexia" w:hAnsi="Lexia"/>
                <w:sz w:val="18"/>
                <w:szCs w:val="18"/>
              </w:rPr>
            </w:pPr>
          </w:p>
        </w:tc>
      </w:tr>
      <w:tr w:rsidR="00743B1C" w:rsidRPr="00611BFC" w14:paraId="269A497E" w14:textId="77777777" w:rsidTr="00743B1C">
        <w:trPr>
          <w:cantSplit/>
          <w:jc w:val="center"/>
        </w:trPr>
        <w:tc>
          <w:tcPr>
            <w:tcW w:w="338" w:type="pct"/>
            <w:shd w:val="clear" w:color="auto" w:fill="D9D9D9" w:themeFill="background1" w:themeFillShade="D9"/>
            <w:vAlign w:val="center"/>
          </w:tcPr>
          <w:p w14:paraId="1275B1B1" w14:textId="77777777" w:rsidR="00743B1C" w:rsidRPr="00611BFC" w:rsidRDefault="00743B1C" w:rsidP="00C658E8">
            <w:pPr>
              <w:rPr>
                <w:rFonts w:ascii="Lexia" w:hAnsi="Lexia"/>
                <w:sz w:val="18"/>
                <w:szCs w:val="18"/>
              </w:rPr>
            </w:pPr>
          </w:p>
        </w:tc>
        <w:tc>
          <w:tcPr>
            <w:tcW w:w="340" w:type="pct"/>
            <w:shd w:val="clear" w:color="auto" w:fill="D9D9D9" w:themeFill="background1" w:themeFillShade="D9"/>
            <w:vAlign w:val="center"/>
          </w:tcPr>
          <w:p w14:paraId="032E9119" w14:textId="0B63E5DB" w:rsidR="00743B1C" w:rsidRPr="00611BFC" w:rsidRDefault="00743B1C" w:rsidP="00C658E8">
            <w:pPr>
              <w:rPr>
                <w:rFonts w:ascii="Lexia" w:hAnsi="Lexia"/>
                <w:sz w:val="18"/>
                <w:szCs w:val="18"/>
              </w:rPr>
            </w:pPr>
          </w:p>
        </w:tc>
        <w:tc>
          <w:tcPr>
            <w:tcW w:w="954" w:type="pct"/>
            <w:shd w:val="clear" w:color="auto" w:fill="FFFFFF" w:themeFill="background1"/>
            <w:vAlign w:val="center"/>
          </w:tcPr>
          <w:p w14:paraId="68A89016" w14:textId="77777777" w:rsidR="00743B1C" w:rsidRDefault="00743B1C" w:rsidP="00C658E8">
            <w:pPr>
              <w:rPr>
                <w:rFonts w:ascii="Lexia" w:hAnsi="Lexia"/>
                <w:sz w:val="18"/>
                <w:szCs w:val="18"/>
              </w:rPr>
            </w:pPr>
            <w:r w:rsidRPr="00611BFC">
              <w:rPr>
                <w:rFonts w:ascii="Lexia" w:hAnsi="Lexia"/>
                <w:sz w:val="18"/>
                <w:szCs w:val="18"/>
              </w:rPr>
              <w:t>A New Age of Revolutions: Mexico, Russia, China</w:t>
            </w:r>
          </w:p>
          <w:p w14:paraId="721D11AE" w14:textId="029264A2" w:rsidR="00743B1C" w:rsidRPr="00611BFC" w:rsidRDefault="00743B1C" w:rsidP="00C658E8">
            <w:pPr>
              <w:rPr>
                <w:rFonts w:ascii="Lexia" w:hAnsi="Lexia"/>
                <w:sz w:val="18"/>
                <w:szCs w:val="18"/>
              </w:rPr>
            </w:pPr>
            <w:r>
              <w:rPr>
                <w:rFonts w:ascii="Lexia" w:hAnsi="Lexia"/>
                <w:sz w:val="18"/>
                <w:szCs w:val="18"/>
              </w:rPr>
              <w:t>6.2</w:t>
            </w:r>
          </w:p>
        </w:tc>
        <w:tc>
          <w:tcPr>
            <w:tcW w:w="2010" w:type="pct"/>
            <w:shd w:val="clear" w:color="auto" w:fill="FFFFFF" w:themeFill="background1"/>
            <w:vAlign w:val="center"/>
          </w:tcPr>
          <w:p w14:paraId="603C2DD4" w14:textId="77777777" w:rsidR="00743B1C" w:rsidRPr="00611BFC" w:rsidRDefault="00743B1C" w:rsidP="00C658E8">
            <w:pPr>
              <w:pStyle w:val="NormalWeb"/>
              <w:spacing w:before="0" w:beforeAutospacing="0" w:after="0" w:afterAutospacing="0"/>
              <w:rPr>
                <w:rFonts w:ascii="Lexia" w:hAnsi="Lexia"/>
                <w:sz w:val="18"/>
                <w:szCs w:val="18"/>
              </w:rPr>
            </w:pPr>
          </w:p>
        </w:tc>
        <w:tc>
          <w:tcPr>
            <w:tcW w:w="534" w:type="pct"/>
            <w:shd w:val="clear" w:color="auto" w:fill="FFFFFF" w:themeFill="background1"/>
            <w:vAlign w:val="center"/>
          </w:tcPr>
          <w:p w14:paraId="246DB080" w14:textId="56EDA70E" w:rsidR="00743B1C" w:rsidRPr="00611BFC" w:rsidRDefault="00743B1C" w:rsidP="00FA4ECA">
            <w:pPr>
              <w:rPr>
                <w:rFonts w:ascii="Lexia" w:hAnsi="Lexia"/>
                <w:b/>
                <w:bCs/>
                <w:sz w:val="16"/>
                <w:szCs w:val="16"/>
              </w:rPr>
            </w:pPr>
            <w:r w:rsidRPr="00611BFC">
              <w:rPr>
                <w:rFonts w:ascii="Lexia" w:hAnsi="Lexia"/>
                <w:b/>
                <w:bCs/>
                <w:sz w:val="16"/>
                <w:szCs w:val="16"/>
              </w:rPr>
              <w:t>LO 6.2</w:t>
            </w:r>
          </w:p>
          <w:p w14:paraId="2D93AD17" w14:textId="1F18E5AF" w:rsidR="00743B1C" w:rsidRPr="00611BFC" w:rsidRDefault="00743B1C" w:rsidP="00FA4ECA">
            <w:pPr>
              <w:rPr>
                <w:rFonts w:ascii="Lexia" w:hAnsi="Lexia"/>
                <w:sz w:val="18"/>
                <w:szCs w:val="18"/>
              </w:rPr>
            </w:pPr>
            <w:r w:rsidRPr="00611BFC">
              <w:rPr>
                <w:rFonts w:ascii="Lexia" w:hAnsi="Lexia"/>
                <w:sz w:val="16"/>
                <w:szCs w:val="16"/>
              </w:rPr>
              <w:t>EK</w:t>
            </w:r>
          </w:p>
        </w:tc>
        <w:tc>
          <w:tcPr>
            <w:tcW w:w="825" w:type="pct"/>
            <w:shd w:val="clear" w:color="auto" w:fill="FFFFFF" w:themeFill="background1"/>
            <w:vAlign w:val="center"/>
          </w:tcPr>
          <w:p w14:paraId="3930F7AC" w14:textId="77777777" w:rsidR="00743B1C" w:rsidRPr="00611BFC" w:rsidRDefault="00743B1C" w:rsidP="00C658E8">
            <w:pPr>
              <w:rPr>
                <w:rFonts w:ascii="Lexia" w:hAnsi="Lexia"/>
                <w:sz w:val="18"/>
                <w:szCs w:val="18"/>
              </w:rPr>
            </w:pPr>
          </w:p>
        </w:tc>
      </w:tr>
      <w:tr w:rsidR="00743B1C" w:rsidRPr="00611BFC" w14:paraId="3D2F1B0E" w14:textId="77777777" w:rsidTr="00743B1C">
        <w:trPr>
          <w:cantSplit/>
          <w:jc w:val="center"/>
        </w:trPr>
        <w:tc>
          <w:tcPr>
            <w:tcW w:w="338" w:type="pct"/>
            <w:shd w:val="clear" w:color="auto" w:fill="D9D9D9" w:themeFill="background1" w:themeFillShade="D9"/>
            <w:vAlign w:val="center"/>
          </w:tcPr>
          <w:p w14:paraId="3D682148" w14:textId="77777777" w:rsidR="00743B1C" w:rsidRPr="00611BFC" w:rsidRDefault="00743B1C" w:rsidP="00C658E8">
            <w:pPr>
              <w:rPr>
                <w:rFonts w:ascii="Lexia" w:hAnsi="Lexia"/>
                <w:sz w:val="18"/>
                <w:szCs w:val="18"/>
              </w:rPr>
            </w:pPr>
          </w:p>
        </w:tc>
        <w:tc>
          <w:tcPr>
            <w:tcW w:w="340" w:type="pct"/>
            <w:shd w:val="clear" w:color="auto" w:fill="D9D9D9" w:themeFill="background1" w:themeFillShade="D9"/>
            <w:vAlign w:val="center"/>
          </w:tcPr>
          <w:p w14:paraId="08022F9C" w14:textId="482E9071" w:rsidR="00743B1C" w:rsidRPr="00611BFC" w:rsidRDefault="00743B1C" w:rsidP="00C658E8">
            <w:pPr>
              <w:rPr>
                <w:rFonts w:ascii="Lexia" w:hAnsi="Lexia"/>
                <w:sz w:val="18"/>
                <w:szCs w:val="18"/>
              </w:rPr>
            </w:pPr>
          </w:p>
        </w:tc>
        <w:tc>
          <w:tcPr>
            <w:tcW w:w="954" w:type="pct"/>
            <w:shd w:val="clear" w:color="auto" w:fill="FFFFFF" w:themeFill="background1"/>
            <w:vAlign w:val="center"/>
          </w:tcPr>
          <w:p w14:paraId="28072E19" w14:textId="77777777" w:rsidR="00743B1C" w:rsidRDefault="00743B1C" w:rsidP="00C658E8">
            <w:pPr>
              <w:rPr>
                <w:rFonts w:ascii="Lexia" w:hAnsi="Lexia"/>
                <w:sz w:val="18"/>
                <w:szCs w:val="18"/>
              </w:rPr>
            </w:pPr>
            <w:r w:rsidRPr="00611BFC">
              <w:rPr>
                <w:rFonts w:ascii="Lexia" w:hAnsi="Lexia"/>
                <w:sz w:val="18"/>
                <w:szCs w:val="18"/>
              </w:rPr>
              <w:t>The Global Economy and the State Between the Wars</w:t>
            </w:r>
          </w:p>
          <w:p w14:paraId="47004BF6" w14:textId="68DC8F52" w:rsidR="00743B1C" w:rsidRPr="00611BFC" w:rsidRDefault="00743B1C" w:rsidP="00C658E8">
            <w:pPr>
              <w:rPr>
                <w:rFonts w:ascii="Lexia" w:hAnsi="Lexia"/>
                <w:sz w:val="18"/>
                <w:szCs w:val="18"/>
              </w:rPr>
            </w:pPr>
            <w:r>
              <w:rPr>
                <w:rFonts w:ascii="Lexia" w:hAnsi="Lexia"/>
                <w:sz w:val="18"/>
                <w:szCs w:val="18"/>
              </w:rPr>
              <w:t>6.3</w:t>
            </w:r>
          </w:p>
        </w:tc>
        <w:tc>
          <w:tcPr>
            <w:tcW w:w="2010" w:type="pct"/>
            <w:shd w:val="clear" w:color="auto" w:fill="FFFFFF" w:themeFill="background1"/>
            <w:vAlign w:val="center"/>
          </w:tcPr>
          <w:p w14:paraId="716F08A3" w14:textId="77777777" w:rsidR="00743B1C" w:rsidRPr="00611BFC" w:rsidRDefault="00743B1C" w:rsidP="00C658E8">
            <w:pPr>
              <w:shd w:val="clear" w:color="auto" w:fill="FFFFFF" w:themeFill="background1"/>
              <w:rPr>
                <w:rFonts w:ascii="Lexia" w:hAnsi="Lexia"/>
                <w:sz w:val="18"/>
                <w:szCs w:val="18"/>
              </w:rPr>
            </w:pPr>
          </w:p>
        </w:tc>
        <w:tc>
          <w:tcPr>
            <w:tcW w:w="534" w:type="pct"/>
            <w:shd w:val="clear" w:color="auto" w:fill="FFFFFF" w:themeFill="background1"/>
            <w:vAlign w:val="center"/>
          </w:tcPr>
          <w:p w14:paraId="1930337B" w14:textId="751162E8" w:rsidR="00743B1C" w:rsidRPr="00611BFC" w:rsidRDefault="00743B1C" w:rsidP="00FA4ECA">
            <w:pPr>
              <w:rPr>
                <w:rFonts w:ascii="Lexia" w:hAnsi="Lexia"/>
                <w:b/>
                <w:bCs/>
                <w:sz w:val="16"/>
                <w:szCs w:val="16"/>
              </w:rPr>
            </w:pPr>
            <w:r w:rsidRPr="00611BFC">
              <w:rPr>
                <w:rFonts w:ascii="Lexia" w:hAnsi="Lexia"/>
                <w:b/>
                <w:bCs/>
                <w:sz w:val="16"/>
                <w:szCs w:val="16"/>
              </w:rPr>
              <w:t>LO 6.3</w:t>
            </w:r>
          </w:p>
          <w:p w14:paraId="03EDBE98" w14:textId="6933C568" w:rsidR="00743B1C" w:rsidRPr="00611BFC" w:rsidRDefault="00743B1C" w:rsidP="00FA4ECA">
            <w:pPr>
              <w:rPr>
                <w:rFonts w:ascii="Lexia" w:hAnsi="Lexia"/>
                <w:sz w:val="18"/>
                <w:szCs w:val="18"/>
              </w:rPr>
            </w:pPr>
            <w:r w:rsidRPr="00611BFC">
              <w:rPr>
                <w:rFonts w:ascii="Lexia" w:hAnsi="Lexia"/>
                <w:sz w:val="16"/>
                <w:szCs w:val="16"/>
              </w:rPr>
              <w:t>EK</w:t>
            </w:r>
          </w:p>
        </w:tc>
        <w:tc>
          <w:tcPr>
            <w:tcW w:w="825" w:type="pct"/>
            <w:shd w:val="clear" w:color="auto" w:fill="FFFFFF" w:themeFill="background1"/>
            <w:vAlign w:val="center"/>
          </w:tcPr>
          <w:p w14:paraId="18A997BE" w14:textId="77777777" w:rsidR="00743B1C" w:rsidRPr="00611BFC" w:rsidRDefault="00743B1C" w:rsidP="00C658E8">
            <w:pPr>
              <w:rPr>
                <w:rFonts w:ascii="Lexia" w:hAnsi="Lexia"/>
                <w:sz w:val="18"/>
                <w:szCs w:val="18"/>
              </w:rPr>
            </w:pPr>
          </w:p>
        </w:tc>
      </w:tr>
      <w:tr w:rsidR="00743B1C" w:rsidRPr="00611BFC" w14:paraId="6DB33059" w14:textId="77777777" w:rsidTr="00743B1C">
        <w:trPr>
          <w:cantSplit/>
          <w:jc w:val="center"/>
        </w:trPr>
        <w:tc>
          <w:tcPr>
            <w:tcW w:w="338" w:type="pct"/>
            <w:shd w:val="clear" w:color="auto" w:fill="D9D9D9" w:themeFill="background1" w:themeFillShade="D9"/>
            <w:vAlign w:val="center"/>
          </w:tcPr>
          <w:p w14:paraId="2BDABFA5" w14:textId="77777777" w:rsidR="00743B1C" w:rsidRPr="00611BFC" w:rsidRDefault="00743B1C" w:rsidP="00C658E8">
            <w:pPr>
              <w:rPr>
                <w:rFonts w:ascii="Lexia" w:hAnsi="Lexia"/>
                <w:sz w:val="18"/>
                <w:szCs w:val="18"/>
              </w:rPr>
            </w:pPr>
          </w:p>
        </w:tc>
        <w:tc>
          <w:tcPr>
            <w:tcW w:w="340" w:type="pct"/>
            <w:shd w:val="clear" w:color="auto" w:fill="D9D9D9" w:themeFill="background1" w:themeFillShade="D9"/>
            <w:vAlign w:val="center"/>
          </w:tcPr>
          <w:p w14:paraId="532DC96B" w14:textId="5ED1A604" w:rsidR="00743B1C" w:rsidRPr="00611BFC" w:rsidRDefault="00743B1C" w:rsidP="00C658E8">
            <w:pPr>
              <w:rPr>
                <w:rFonts w:ascii="Lexia" w:hAnsi="Lexia"/>
                <w:sz w:val="18"/>
                <w:szCs w:val="18"/>
              </w:rPr>
            </w:pPr>
          </w:p>
        </w:tc>
        <w:tc>
          <w:tcPr>
            <w:tcW w:w="954" w:type="pct"/>
            <w:shd w:val="clear" w:color="auto" w:fill="FFFFFF" w:themeFill="background1"/>
            <w:vAlign w:val="center"/>
          </w:tcPr>
          <w:p w14:paraId="0E42C19B" w14:textId="77777777" w:rsidR="00743B1C" w:rsidRDefault="00743B1C" w:rsidP="00C658E8">
            <w:pPr>
              <w:rPr>
                <w:rFonts w:ascii="Lexia" w:hAnsi="Lexia"/>
                <w:sz w:val="18"/>
                <w:szCs w:val="18"/>
              </w:rPr>
            </w:pPr>
            <w:r w:rsidRPr="00611BFC">
              <w:rPr>
                <w:rFonts w:ascii="Lexia" w:hAnsi="Lexia"/>
                <w:sz w:val="18"/>
                <w:szCs w:val="18"/>
              </w:rPr>
              <w:t>World War II and the Origins of the Cold War</w:t>
            </w:r>
          </w:p>
          <w:p w14:paraId="51422605" w14:textId="27C03FC3" w:rsidR="00743B1C" w:rsidRPr="00611BFC" w:rsidRDefault="00743B1C" w:rsidP="00C658E8">
            <w:pPr>
              <w:rPr>
                <w:rFonts w:ascii="Lexia" w:hAnsi="Lexia"/>
                <w:sz w:val="18"/>
                <w:szCs w:val="18"/>
              </w:rPr>
            </w:pPr>
            <w:r>
              <w:rPr>
                <w:rFonts w:ascii="Lexia" w:hAnsi="Lexia"/>
                <w:sz w:val="18"/>
                <w:szCs w:val="18"/>
              </w:rPr>
              <w:t>6.4</w:t>
            </w:r>
          </w:p>
        </w:tc>
        <w:tc>
          <w:tcPr>
            <w:tcW w:w="2010" w:type="pct"/>
            <w:shd w:val="clear" w:color="auto" w:fill="FFFFFF" w:themeFill="background1"/>
            <w:vAlign w:val="center"/>
          </w:tcPr>
          <w:p w14:paraId="71B98181" w14:textId="77777777" w:rsidR="00743B1C" w:rsidRPr="00611BFC" w:rsidRDefault="00743B1C" w:rsidP="00C658E8">
            <w:pPr>
              <w:shd w:val="clear" w:color="auto" w:fill="FFFFFF" w:themeFill="background1"/>
              <w:rPr>
                <w:rFonts w:ascii="Lexia" w:hAnsi="Lexia"/>
                <w:sz w:val="18"/>
                <w:szCs w:val="18"/>
              </w:rPr>
            </w:pPr>
          </w:p>
        </w:tc>
        <w:tc>
          <w:tcPr>
            <w:tcW w:w="534" w:type="pct"/>
            <w:shd w:val="clear" w:color="auto" w:fill="FFFFFF" w:themeFill="background1"/>
            <w:vAlign w:val="center"/>
          </w:tcPr>
          <w:p w14:paraId="02290AD1" w14:textId="6D4A328E" w:rsidR="00743B1C" w:rsidRPr="00611BFC" w:rsidRDefault="00743B1C" w:rsidP="00FA4ECA">
            <w:pPr>
              <w:rPr>
                <w:rFonts w:ascii="Lexia" w:hAnsi="Lexia"/>
                <w:b/>
                <w:bCs/>
                <w:sz w:val="16"/>
                <w:szCs w:val="16"/>
              </w:rPr>
            </w:pPr>
            <w:r w:rsidRPr="00611BFC">
              <w:rPr>
                <w:rFonts w:ascii="Lexia" w:hAnsi="Lexia"/>
                <w:b/>
                <w:bCs/>
                <w:sz w:val="16"/>
                <w:szCs w:val="16"/>
              </w:rPr>
              <w:t>LO 6.4</w:t>
            </w:r>
          </w:p>
          <w:p w14:paraId="3D2AAC22" w14:textId="7B9093D8" w:rsidR="00743B1C" w:rsidRPr="00611BFC" w:rsidRDefault="00743B1C" w:rsidP="00FA4ECA">
            <w:pPr>
              <w:rPr>
                <w:rFonts w:ascii="Lexia" w:hAnsi="Lexia"/>
                <w:sz w:val="18"/>
                <w:szCs w:val="18"/>
              </w:rPr>
            </w:pPr>
            <w:r w:rsidRPr="00611BFC">
              <w:rPr>
                <w:rFonts w:ascii="Lexia" w:hAnsi="Lexia"/>
                <w:sz w:val="16"/>
                <w:szCs w:val="16"/>
              </w:rPr>
              <w:t>EK</w:t>
            </w:r>
          </w:p>
        </w:tc>
        <w:tc>
          <w:tcPr>
            <w:tcW w:w="825" w:type="pct"/>
            <w:shd w:val="clear" w:color="auto" w:fill="FFFFFF" w:themeFill="background1"/>
            <w:vAlign w:val="center"/>
          </w:tcPr>
          <w:p w14:paraId="77720EEA" w14:textId="77777777" w:rsidR="00743B1C" w:rsidRPr="00611BFC" w:rsidRDefault="00743B1C" w:rsidP="00C658E8">
            <w:pPr>
              <w:rPr>
                <w:rFonts w:ascii="Lexia" w:hAnsi="Lexia"/>
                <w:sz w:val="18"/>
                <w:szCs w:val="18"/>
              </w:rPr>
            </w:pPr>
          </w:p>
        </w:tc>
      </w:tr>
      <w:tr w:rsidR="00743B1C" w:rsidRPr="00611BFC" w14:paraId="7F88C193" w14:textId="77777777" w:rsidTr="00743B1C">
        <w:trPr>
          <w:cantSplit/>
          <w:jc w:val="center"/>
        </w:trPr>
        <w:tc>
          <w:tcPr>
            <w:tcW w:w="338" w:type="pct"/>
            <w:shd w:val="clear" w:color="auto" w:fill="D9D9D9" w:themeFill="background1" w:themeFillShade="D9"/>
            <w:vAlign w:val="center"/>
          </w:tcPr>
          <w:p w14:paraId="7932962A" w14:textId="77777777" w:rsidR="00743B1C" w:rsidRPr="00611BFC" w:rsidRDefault="00743B1C" w:rsidP="00C658E8">
            <w:pPr>
              <w:rPr>
                <w:rFonts w:ascii="Lexia" w:hAnsi="Lexia"/>
                <w:sz w:val="18"/>
                <w:szCs w:val="18"/>
              </w:rPr>
            </w:pPr>
          </w:p>
        </w:tc>
        <w:tc>
          <w:tcPr>
            <w:tcW w:w="340" w:type="pct"/>
            <w:shd w:val="clear" w:color="auto" w:fill="D9D9D9" w:themeFill="background1" w:themeFillShade="D9"/>
            <w:vAlign w:val="center"/>
          </w:tcPr>
          <w:p w14:paraId="0E52C497" w14:textId="01F6EEC4" w:rsidR="00743B1C" w:rsidRPr="00611BFC" w:rsidRDefault="00743B1C" w:rsidP="00C658E8">
            <w:pPr>
              <w:rPr>
                <w:rFonts w:ascii="Lexia" w:hAnsi="Lexia"/>
                <w:sz w:val="18"/>
                <w:szCs w:val="18"/>
              </w:rPr>
            </w:pPr>
          </w:p>
        </w:tc>
        <w:tc>
          <w:tcPr>
            <w:tcW w:w="954" w:type="pct"/>
            <w:shd w:val="clear" w:color="auto" w:fill="auto"/>
            <w:vAlign w:val="center"/>
          </w:tcPr>
          <w:p w14:paraId="184C8AE2" w14:textId="5858B525" w:rsidR="00743B1C" w:rsidRPr="00611BFC" w:rsidRDefault="00743B1C" w:rsidP="00C658E8">
            <w:pPr>
              <w:rPr>
                <w:rFonts w:ascii="Lexia" w:hAnsi="Lexia"/>
                <w:b/>
                <w:sz w:val="18"/>
                <w:szCs w:val="18"/>
              </w:rPr>
            </w:pPr>
            <w:r>
              <w:rPr>
                <w:rFonts w:ascii="Lexia" w:hAnsi="Lexia"/>
                <w:bCs/>
                <w:sz w:val="18"/>
                <w:szCs w:val="18"/>
              </w:rPr>
              <w:t>6</w:t>
            </w:r>
            <w:r w:rsidRPr="00611BFC">
              <w:rPr>
                <w:rFonts w:ascii="Lexia" w:hAnsi="Lexia"/>
                <w:bCs/>
                <w:sz w:val="18"/>
                <w:szCs w:val="18"/>
              </w:rPr>
              <w:t>.1</w:t>
            </w:r>
            <w:r>
              <w:rPr>
                <w:rFonts w:ascii="Lexia" w:hAnsi="Lexia"/>
                <w:bCs/>
                <w:sz w:val="18"/>
                <w:szCs w:val="18"/>
              </w:rPr>
              <w:t>–6.4</w:t>
            </w:r>
          </w:p>
        </w:tc>
        <w:tc>
          <w:tcPr>
            <w:tcW w:w="2010" w:type="pct"/>
            <w:shd w:val="clear" w:color="auto" w:fill="FFFFFF" w:themeFill="background1"/>
            <w:vAlign w:val="center"/>
          </w:tcPr>
          <w:p w14:paraId="4B78B227" w14:textId="77777777" w:rsidR="00743B1C" w:rsidRPr="00611BFC" w:rsidRDefault="00743B1C" w:rsidP="00C658E8">
            <w:pPr>
              <w:shd w:val="clear" w:color="auto" w:fill="FFFFFF" w:themeFill="background1"/>
              <w:rPr>
                <w:rFonts w:ascii="Lexia" w:hAnsi="Lexia"/>
                <w:b/>
                <w:bCs/>
                <w:sz w:val="18"/>
                <w:szCs w:val="18"/>
                <w:highlight w:val="yellow"/>
              </w:rPr>
            </w:pPr>
            <w:r w:rsidRPr="00611BFC">
              <w:rPr>
                <w:rFonts w:ascii="Lexia" w:hAnsi="Lexia"/>
                <w:b/>
                <w:bCs/>
                <w:sz w:val="18"/>
                <w:szCs w:val="18"/>
              </w:rPr>
              <w:t>Learning Checkpoint 1</w:t>
            </w:r>
          </w:p>
        </w:tc>
        <w:tc>
          <w:tcPr>
            <w:tcW w:w="534" w:type="pct"/>
            <w:shd w:val="clear" w:color="auto" w:fill="FFFFFF" w:themeFill="background1"/>
            <w:vAlign w:val="center"/>
          </w:tcPr>
          <w:p w14:paraId="645FF427" w14:textId="77777777" w:rsidR="00743B1C" w:rsidRPr="00611BFC" w:rsidRDefault="00743B1C" w:rsidP="00C658E8">
            <w:pPr>
              <w:rPr>
                <w:rFonts w:ascii="Lexia" w:hAnsi="Lexia"/>
                <w:sz w:val="18"/>
                <w:szCs w:val="18"/>
              </w:rPr>
            </w:pPr>
          </w:p>
        </w:tc>
        <w:tc>
          <w:tcPr>
            <w:tcW w:w="825" w:type="pct"/>
            <w:shd w:val="clear" w:color="auto" w:fill="FFFFFF" w:themeFill="background1"/>
            <w:vAlign w:val="center"/>
          </w:tcPr>
          <w:p w14:paraId="6CB53A41" w14:textId="77777777" w:rsidR="00743B1C" w:rsidRPr="00611BFC" w:rsidRDefault="00743B1C" w:rsidP="00C658E8">
            <w:pPr>
              <w:rPr>
                <w:rFonts w:ascii="Lexia" w:hAnsi="Lexia"/>
                <w:sz w:val="18"/>
                <w:szCs w:val="18"/>
              </w:rPr>
            </w:pPr>
          </w:p>
        </w:tc>
      </w:tr>
      <w:tr w:rsidR="00743B1C" w:rsidRPr="00611BFC" w14:paraId="4955B632" w14:textId="77777777" w:rsidTr="00743B1C">
        <w:trPr>
          <w:cantSplit/>
          <w:jc w:val="center"/>
        </w:trPr>
        <w:tc>
          <w:tcPr>
            <w:tcW w:w="338" w:type="pct"/>
            <w:shd w:val="clear" w:color="auto" w:fill="D9D9D9" w:themeFill="background1" w:themeFillShade="D9"/>
            <w:vAlign w:val="center"/>
          </w:tcPr>
          <w:p w14:paraId="36BEDEE4" w14:textId="77777777" w:rsidR="00743B1C" w:rsidRPr="00611BFC" w:rsidRDefault="00743B1C" w:rsidP="00C658E8">
            <w:pPr>
              <w:rPr>
                <w:rFonts w:ascii="Lexia" w:hAnsi="Lexia"/>
                <w:sz w:val="18"/>
                <w:szCs w:val="18"/>
              </w:rPr>
            </w:pPr>
          </w:p>
        </w:tc>
        <w:tc>
          <w:tcPr>
            <w:tcW w:w="340" w:type="pct"/>
            <w:shd w:val="clear" w:color="auto" w:fill="D9D9D9" w:themeFill="background1" w:themeFillShade="D9"/>
            <w:vAlign w:val="center"/>
          </w:tcPr>
          <w:p w14:paraId="3C772F3F" w14:textId="24B7B59C" w:rsidR="00743B1C" w:rsidRPr="00611BFC" w:rsidRDefault="00743B1C" w:rsidP="00C658E8">
            <w:pPr>
              <w:rPr>
                <w:rFonts w:ascii="Lexia" w:hAnsi="Lexia"/>
                <w:sz w:val="18"/>
                <w:szCs w:val="18"/>
              </w:rPr>
            </w:pPr>
          </w:p>
        </w:tc>
        <w:tc>
          <w:tcPr>
            <w:tcW w:w="954" w:type="pct"/>
            <w:shd w:val="clear" w:color="auto" w:fill="auto"/>
            <w:vAlign w:val="center"/>
          </w:tcPr>
          <w:p w14:paraId="5987F44F" w14:textId="77777777" w:rsidR="00743B1C" w:rsidRDefault="00743B1C" w:rsidP="00C658E8">
            <w:pPr>
              <w:rPr>
                <w:rFonts w:ascii="Lexia" w:hAnsi="Lexia"/>
                <w:sz w:val="18"/>
                <w:szCs w:val="18"/>
              </w:rPr>
            </w:pPr>
            <w:r w:rsidRPr="00611BFC">
              <w:rPr>
                <w:rFonts w:ascii="Lexia" w:hAnsi="Lexia"/>
                <w:sz w:val="18"/>
                <w:szCs w:val="18"/>
              </w:rPr>
              <w:t>A Global Cold War</w:t>
            </w:r>
          </w:p>
          <w:p w14:paraId="471D55EB" w14:textId="39A1DE49" w:rsidR="00743B1C" w:rsidRPr="00611BFC" w:rsidRDefault="00743B1C" w:rsidP="00C658E8">
            <w:pPr>
              <w:rPr>
                <w:rFonts w:ascii="Lexia" w:hAnsi="Lexia"/>
                <w:sz w:val="18"/>
                <w:szCs w:val="18"/>
              </w:rPr>
            </w:pPr>
            <w:r>
              <w:rPr>
                <w:rFonts w:ascii="Lexia" w:hAnsi="Lexia"/>
                <w:sz w:val="18"/>
                <w:szCs w:val="18"/>
              </w:rPr>
              <w:t>6.5</w:t>
            </w:r>
          </w:p>
        </w:tc>
        <w:tc>
          <w:tcPr>
            <w:tcW w:w="2010" w:type="pct"/>
            <w:shd w:val="clear" w:color="auto" w:fill="FFFFFF" w:themeFill="background1"/>
            <w:vAlign w:val="center"/>
          </w:tcPr>
          <w:p w14:paraId="4B75F150" w14:textId="77777777" w:rsidR="00743B1C" w:rsidRPr="00611BFC" w:rsidRDefault="00743B1C" w:rsidP="00C658E8">
            <w:pPr>
              <w:shd w:val="clear" w:color="auto" w:fill="FFFFFF" w:themeFill="background1"/>
              <w:rPr>
                <w:rFonts w:ascii="Lexia" w:hAnsi="Lexia"/>
                <w:sz w:val="18"/>
                <w:szCs w:val="18"/>
              </w:rPr>
            </w:pPr>
          </w:p>
        </w:tc>
        <w:tc>
          <w:tcPr>
            <w:tcW w:w="534" w:type="pct"/>
            <w:shd w:val="clear" w:color="auto" w:fill="FFFFFF" w:themeFill="background1"/>
            <w:vAlign w:val="center"/>
          </w:tcPr>
          <w:p w14:paraId="7484ADD8" w14:textId="6EAAE2DA" w:rsidR="00743B1C" w:rsidRPr="00611BFC" w:rsidRDefault="00743B1C" w:rsidP="00FA4ECA">
            <w:pPr>
              <w:rPr>
                <w:rFonts w:ascii="Lexia" w:hAnsi="Lexia"/>
                <w:b/>
                <w:bCs/>
                <w:sz w:val="16"/>
                <w:szCs w:val="16"/>
              </w:rPr>
            </w:pPr>
            <w:r w:rsidRPr="00611BFC">
              <w:rPr>
                <w:rFonts w:ascii="Lexia" w:hAnsi="Lexia"/>
                <w:b/>
                <w:bCs/>
                <w:sz w:val="16"/>
                <w:szCs w:val="16"/>
              </w:rPr>
              <w:t>LO 6.5</w:t>
            </w:r>
          </w:p>
          <w:p w14:paraId="423EA096" w14:textId="210E2949" w:rsidR="00743B1C" w:rsidRPr="00611BFC" w:rsidRDefault="00743B1C" w:rsidP="00FA4ECA">
            <w:pPr>
              <w:rPr>
                <w:rFonts w:ascii="Lexia" w:hAnsi="Lexia"/>
                <w:sz w:val="18"/>
                <w:szCs w:val="18"/>
              </w:rPr>
            </w:pPr>
            <w:r w:rsidRPr="00611BFC">
              <w:rPr>
                <w:rFonts w:ascii="Lexia" w:hAnsi="Lexia"/>
                <w:sz w:val="16"/>
                <w:szCs w:val="16"/>
              </w:rPr>
              <w:t>EK</w:t>
            </w:r>
          </w:p>
        </w:tc>
        <w:tc>
          <w:tcPr>
            <w:tcW w:w="825" w:type="pct"/>
            <w:shd w:val="clear" w:color="auto" w:fill="FFFFFF" w:themeFill="background1"/>
            <w:vAlign w:val="center"/>
          </w:tcPr>
          <w:p w14:paraId="5248AE5B" w14:textId="77777777" w:rsidR="00743B1C" w:rsidRPr="00611BFC" w:rsidRDefault="00743B1C" w:rsidP="00C658E8">
            <w:pPr>
              <w:rPr>
                <w:rFonts w:ascii="Lexia" w:hAnsi="Lexia"/>
                <w:sz w:val="18"/>
                <w:szCs w:val="18"/>
              </w:rPr>
            </w:pPr>
          </w:p>
        </w:tc>
      </w:tr>
      <w:tr w:rsidR="00743B1C" w:rsidRPr="00611BFC" w14:paraId="19B97442" w14:textId="77777777" w:rsidTr="00743B1C">
        <w:trPr>
          <w:cantSplit/>
          <w:jc w:val="center"/>
        </w:trPr>
        <w:tc>
          <w:tcPr>
            <w:tcW w:w="338" w:type="pct"/>
            <w:shd w:val="clear" w:color="auto" w:fill="D9D9D9" w:themeFill="background1" w:themeFillShade="D9"/>
            <w:vAlign w:val="center"/>
          </w:tcPr>
          <w:p w14:paraId="7A22BB7E" w14:textId="77777777" w:rsidR="00743B1C" w:rsidRPr="00611BFC" w:rsidRDefault="00743B1C" w:rsidP="00C658E8">
            <w:pPr>
              <w:rPr>
                <w:rFonts w:ascii="Lexia" w:hAnsi="Lexia"/>
                <w:sz w:val="18"/>
                <w:szCs w:val="18"/>
              </w:rPr>
            </w:pPr>
          </w:p>
        </w:tc>
        <w:tc>
          <w:tcPr>
            <w:tcW w:w="340" w:type="pct"/>
            <w:shd w:val="clear" w:color="auto" w:fill="D9D9D9" w:themeFill="background1" w:themeFillShade="D9"/>
            <w:vAlign w:val="center"/>
          </w:tcPr>
          <w:p w14:paraId="783B6D88" w14:textId="537993AA" w:rsidR="00743B1C" w:rsidRPr="00611BFC" w:rsidRDefault="00743B1C" w:rsidP="00C658E8">
            <w:pPr>
              <w:rPr>
                <w:rFonts w:ascii="Lexia" w:hAnsi="Lexia"/>
                <w:sz w:val="18"/>
                <w:szCs w:val="18"/>
              </w:rPr>
            </w:pPr>
          </w:p>
        </w:tc>
        <w:tc>
          <w:tcPr>
            <w:tcW w:w="954" w:type="pct"/>
            <w:shd w:val="clear" w:color="auto" w:fill="auto"/>
            <w:vAlign w:val="center"/>
          </w:tcPr>
          <w:p w14:paraId="5A9EEEC9" w14:textId="77777777" w:rsidR="00743B1C" w:rsidRDefault="00743B1C" w:rsidP="00C658E8">
            <w:pPr>
              <w:rPr>
                <w:rFonts w:ascii="Lexia" w:hAnsi="Lexia"/>
                <w:sz w:val="18"/>
                <w:szCs w:val="18"/>
              </w:rPr>
            </w:pPr>
            <w:r w:rsidRPr="00611BFC">
              <w:rPr>
                <w:rFonts w:ascii="Lexia" w:hAnsi="Lexia"/>
                <w:sz w:val="18"/>
                <w:szCs w:val="18"/>
              </w:rPr>
              <w:t>Foundations of Contemporary Globalization</w:t>
            </w:r>
          </w:p>
          <w:p w14:paraId="054D3318" w14:textId="6325DBF6" w:rsidR="00743B1C" w:rsidRPr="00611BFC" w:rsidRDefault="00743B1C" w:rsidP="00C658E8">
            <w:pPr>
              <w:rPr>
                <w:rFonts w:ascii="Lexia" w:hAnsi="Lexia"/>
                <w:sz w:val="18"/>
                <w:szCs w:val="18"/>
              </w:rPr>
            </w:pPr>
            <w:r>
              <w:rPr>
                <w:rFonts w:ascii="Lexia" w:hAnsi="Lexia"/>
                <w:sz w:val="18"/>
                <w:szCs w:val="18"/>
              </w:rPr>
              <w:t>6.6</w:t>
            </w:r>
          </w:p>
        </w:tc>
        <w:tc>
          <w:tcPr>
            <w:tcW w:w="2010" w:type="pct"/>
            <w:shd w:val="clear" w:color="auto" w:fill="FFFFFF" w:themeFill="background1"/>
            <w:vAlign w:val="center"/>
          </w:tcPr>
          <w:p w14:paraId="7DADCA93" w14:textId="77777777" w:rsidR="00743B1C" w:rsidRPr="00611BFC" w:rsidRDefault="00743B1C" w:rsidP="00C658E8">
            <w:pPr>
              <w:shd w:val="clear" w:color="auto" w:fill="FFFFFF" w:themeFill="background1"/>
              <w:rPr>
                <w:rFonts w:ascii="Lexia" w:hAnsi="Lexia"/>
                <w:sz w:val="18"/>
                <w:szCs w:val="18"/>
              </w:rPr>
            </w:pPr>
          </w:p>
        </w:tc>
        <w:tc>
          <w:tcPr>
            <w:tcW w:w="534" w:type="pct"/>
            <w:shd w:val="clear" w:color="auto" w:fill="FFFFFF" w:themeFill="background1"/>
            <w:vAlign w:val="center"/>
          </w:tcPr>
          <w:p w14:paraId="3752AC10" w14:textId="6C03D86B" w:rsidR="00743B1C" w:rsidRPr="00611BFC" w:rsidRDefault="00743B1C" w:rsidP="00FA4ECA">
            <w:pPr>
              <w:rPr>
                <w:rFonts w:ascii="Lexia" w:hAnsi="Lexia"/>
                <w:b/>
                <w:bCs/>
                <w:sz w:val="16"/>
                <w:szCs w:val="16"/>
              </w:rPr>
            </w:pPr>
            <w:r w:rsidRPr="00611BFC">
              <w:rPr>
                <w:rFonts w:ascii="Lexia" w:hAnsi="Lexia"/>
                <w:b/>
                <w:bCs/>
                <w:sz w:val="16"/>
                <w:szCs w:val="16"/>
              </w:rPr>
              <w:t>LO 6.6</w:t>
            </w:r>
          </w:p>
          <w:p w14:paraId="5AE7B7C7" w14:textId="799FB3C8" w:rsidR="00743B1C" w:rsidRPr="00611BFC" w:rsidRDefault="00743B1C" w:rsidP="00FA4ECA">
            <w:pPr>
              <w:rPr>
                <w:rFonts w:ascii="Lexia" w:hAnsi="Lexia"/>
                <w:sz w:val="18"/>
                <w:szCs w:val="18"/>
              </w:rPr>
            </w:pPr>
            <w:r w:rsidRPr="00611BFC">
              <w:rPr>
                <w:rFonts w:ascii="Lexia" w:hAnsi="Lexia"/>
                <w:sz w:val="16"/>
                <w:szCs w:val="16"/>
              </w:rPr>
              <w:t>EK</w:t>
            </w:r>
          </w:p>
        </w:tc>
        <w:tc>
          <w:tcPr>
            <w:tcW w:w="825" w:type="pct"/>
            <w:shd w:val="clear" w:color="auto" w:fill="FFFFFF" w:themeFill="background1"/>
            <w:vAlign w:val="center"/>
          </w:tcPr>
          <w:p w14:paraId="4E7C82F9" w14:textId="77777777" w:rsidR="00743B1C" w:rsidRPr="00611BFC" w:rsidRDefault="00743B1C" w:rsidP="00C658E8">
            <w:pPr>
              <w:rPr>
                <w:rFonts w:ascii="Lexia" w:hAnsi="Lexia"/>
                <w:sz w:val="18"/>
                <w:szCs w:val="18"/>
              </w:rPr>
            </w:pPr>
          </w:p>
        </w:tc>
      </w:tr>
      <w:tr w:rsidR="00743B1C" w:rsidRPr="00611BFC" w14:paraId="59E65244" w14:textId="77777777" w:rsidTr="00743B1C">
        <w:trPr>
          <w:cantSplit/>
          <w:jc w:val="center"/>
        </w:trPr>
        <w:tc>
          <w:tcPr>
            <w:tcW w:w="338" w:type="pct"/>
            <w:shd w:val="clear" w:color="auto" w:fill="D9D9D9" w:themeFill="background1" w:themeFillShade="D9"/>
            <w:vAlign w:val="center"/>
          </w:tcPr>
          <w:p w14:paraId="3F4FFAD7" w14:textId="77777777" w:rsidR="00743B1C" w:rsidRPr="00611BFC" w:rsidRDefault="00743B1C" w:rsidP="00C658E8">
            <w:pPr>
              <w:rPr>
                <w:rFonts w:ascii="Lexia" w:hAnsi="Lexia"/>
                <w:sz w:val="18"/>
                <w:szCs w:val="18"/>
              </w:rPr>
            </w:pPr>
          </w:p>
        </w:tc>
        <w:tc>
          <w:tcPr>
            <w:tcW w:w="340" w:type="pct"/>
            <w:shd w:val="clear" w:color="auto" w:fill="D9D9D9" w:themeFill="background1" w:themeFillShade="D9"/>
            <w:vAlign w:val="center"/>
          </w:tcPr>
          <w:p w14:paraId="7AADCDBB" w14:textId="217FCFB4" w:rsidR="00743B1C" w:rsidRPr="00611BFC" w:rsidRDefault="00743B1C" w:rsidP="00C658E8">
            <w:pPr>
              <w:rPr>
                <w:rFonts w:ascii="Lexia" w:hAnsi="Lexia"/>
                <w:sz w:val="18"/>
                <w:szCs w:val="18"/>
              </w:rPr>
            </w:pPr>
          </w:p>
        </w:tc>
        <w:tc>
          <w:tcPr>
            <w:tcW w:w="954" w:type="pct"/>
            <w:shd w:val="clear" w:color="auto" w:fill="auto"/>
            <w:vAlign w:val="center"/>
          </w:tcPr>
          <w:p w14:paraId="12C97679" w14:textId="77777777" w:rsidR="00743B1C" w:rsidRDefault="00743B1C" w:rsidP="00C658E8">
            <w:pPr>
              <w:rPr>
                <w:rFonts w:ascii="Lexia" w:hAnsi="Lexia"/>
                <w:sz w:val="18"/>
                <w:szCs w:val="18"/>
              </w:rPr>
            </w:pPr>
            <w:r w:rsidRPr="00611BFC">
              <w:rPr>
                <w:rFonts w:ascii="Lexia" w:hAnsi="Lexia"/>
                <w:sz w:val="18"/>
                <w:szCs w:val="18"/>
              </w:rPr>
              <w:t>The Impact of Contemporary Globalization</w:t>
            </w:r>
          </w:p>
          <w:p w14:paraId="264A4C6D" w14:textId="729D35C0" w:rsidR="00743B1C" w:rsidRPr="00611BFC" w:rsidRDefault="00743B1C" w:rsidP="00C658E8">
            <w:pPr>
              <w:rPr>
                <w:rFonts w:ascii="Lexia" w:hAnsi="Lexia"/>
                <w:sz w:val="18"/>
                <w:szCs w:val="18"/>
              </w:rPr>
            </w:pPr>
            <w:r>
              <w:rPr>
                <w:rFonts w:ascii="Lexia" w:hAnsi="Lexia"/>
                <w:sz w:val="18"/>
                <w:szCs w:val="18"/>
              </w:rPr>
              <w:t>6.7</w:t>
            </w:r>
          </w:p>
        </w:tc>
        <w:tc>
          <w:tcPr>
            <w:tcW w:w="2010" w:type="pct"/>
            <w:shd w:val="clear" w:color="auto" w:fill="FFFFFF" w:themeFill="background1"/>
            <w:vAlign w:val="center"/>
          </w:tcPr>
          <w:p w14:paraId="0B62B629" w14:textId="77777777" w:rsidR="00743B1C" w:rsidRPr="00611BFC" w:rsidRDefault="00743B1C" w:rsidP="00C658E8">
            <w:pPr>
              <w:shd w:val="clear" w:color="auto" w:fill="FFFFFF" w:themeFill="background1"/>
              <w:rPr>
                <w:rFonts w:ascii="Lexia" w:hAnsi="Lexia"/>
                <w:sz w:val="18"/>
                <w:szCs w:val="18"/>
              </w:rPr>
            </w:pPr>
          </w:p>
        </w:tc>
        <w:tc>
          <w:tcPr>
            <w:tcW w:w="534" w:type="pct"/>
            <w:shd w:val="clear" w:color="auto" w:fill="FFFFFF" w:themeFill="background1"/>
            <w:vAlign w:val="center"/>
          </w:tcPr>
          <w:p w14:paraId="7EC0F4EA" w14:textId="101E36DC" w:rsidR="00743B1C" w:rsidRPr="00611BFC" w:rsidRDefault="00743B1C" w:rsidP="00FA4ECA">
            <w:pPr>
              <w:rPr>
                <w:rFonts w:ascii="Lexia" w:hAnsi="Lexia"/>
                <w:b/>
                <w:bCs/>
                <w:sz w:val="16"/>
                <w:szCs w:val="16"/>
              </w:rPr>
            </w:pPr>
            <w:r w:rsidRPr="00611BFC">
              <w:rPr>
                <w:rFonts w:ascii="Lexia" w:hAnsi="Lexia"/>
                <w:b/>
                <w:bCs/>
                <w:sz w:val="16"/>
                <w:szCs w:val="16"/>
              </w:rPr>
              <w:t>LO 6.7</w:t>
            </w:r>
          </w:p>
          <w:p w14:paraId="590A7EDD" w14:textId="4B80BF8D" w:rsidR="00743B1C" w:rsidRPr="00611BFC" w:rsidRDefault="00743B1C" w:rsidP="00FA4ECA">
            <w:pPr>
              <w:rPr>
                <w:rFonts w:ascii="Lexia" w:hAnsi="Lexia"/>
                <w:sz w:val="18"/>
                <w:szCs w:val="18"/>
              </w:rPr>
            </w:pPr>
            <w:r w:rsidRPr="00611BFC">
              <w:rPr>
                <w:rFonts w:ascii="Lexia" w:hAnsi="Lexia"/>
                <w:sz w:val="16"/>
                <w:szCs w:val="16"/>
              </w:rPr>
              <w:t>EK</w:t>
            </w:r>
          </w:p>
        </w:tc>
        <w:tc>
          <w:tcPr>
            <w:tcW w:w="825" w:type="pct"/>
            <w:shd w:val="clear" w:color="auto" w:fill="FFFFFF" w:themeFill="background1"/>
            <w:vAlign w:val="center"/>
          </w:tcPr>
          <w:p w14:paraId="77678856" w14:textId="77777777" w:rsidR="00743B1C" w:rsidRPr="00611BFC" w:rsidRDefault="00743B1C" w:rsidP="00C658E8">
            <w:pPr>
              <w:rPr>
                <w:rFonts w:ascii="Lexia" w:hAnsi="Lexia"/>
                <w:sz w:val="18"/>
                <w:szCs w:val="18"/>
              </w:rPr>
            </w:pPr>
          </w:p>
        </w:tc>
      </w:tr>
      <w:tr w:rsidR="00743B1C" w:rsidRPr="00611BFC" w14:paraId="480C231D" w14:textId="77777777" w:rsidTr="00743B1C">
        <w:trPr>
          <w:cantSplit/>
          <w:jc w:val="center"/>
        </w:trPr>
        <w:tc>
          <w:tcPr>
            <w:tcW w:w="338" w:type="pct"/>
            <w:shd w:val="clear" w:color="auto" w:fill="D9D9D9" w:themeFill="background1" w:themeFillShade="D9"/>
            <w:vAlign w:val="center"/>
          </w:tcPr>
          <w:p w14:paraId="737920D0" w14:textId="77777777" w:rsidR="00743B1C" w:rsidRPr="00611BFC" w:rsidRDefault="00743B1C" w:rsidP="00C658E8">
            <w:pPr>
              <w:rPr>
                <w:rFonts w:ascii="Lexia" w:hAnsi="Lexia"/>
                <w:sz w:val="18"/>
                <w:szCs w:val="18"/>
              </w:rPr>
            </w:pPr>
          </w:p>
        </w:tc>
        <w:tc>
          <w:tcPr>
            <w:tcW w:w="340" w:type="pct"/>
            <w:shd w:val="clear" w:color="auto" w:fill="D9D9D9" w:themeFill="background1" w:themeFillShade="D9"/>
            <w:vAlign w:val="center"/>
          </w:tcPr>
          <w:p w14:paraId="73EED164" w14:textId="7A56EAC2" w:rsidR="00743B1C" w:rsidRPr="00611BFC" w:rsidRDefault="00743B1C" w:rsidP="00C658E8">
            <w:pPr>
              <w:rPr>
                <w:rFonts w:ascii="Lexia" w:hAnsi="Lexia"/>
                <w:sz w:val="18"/>
                <w:szCs w:val="18"/>
              </w:rPr>
            </w:pPr>
          </w:p>
        </w:tc>
        <w:tc>
          <w:tcPr>
            <w:tcW w:w="954" w:type="pct"/>
            <w:shd w:val="clear" w:color="auto" w:fill="auto"/>
            <w:vAlign w:val="center"/>
          </w:tcPr>
          <w:p w14:paraId="2BE3EF9A" w14:textId="2D27C50B" w:rsidR="00743B1C" w:rsidRPr="00611BFC" w:rsidRDefault="00743B1C" w:rsidP="00C658E8">
            <w:pPr>
              <w:rPr>
                <w:rFonts w:ascii="Lexia" w:hAnsi="Lexia"/>
                <w:b/>
                <w:sz w:val="18"/>
                <w:szCs w:val="18"/>
              </w:rPr>
            </w:pPr>
            <w:r>
              <w:rPr>
                <w:rFonts w:ascii="Lexia" w:hAnsi="Lexia"/>
                <w:bCs/>
                <w:sz w:val="18"/>
                <w:szCs w:val="18"/>
              </w:rPr>
              <w:t>6</w:t>
            </w:r>
            <w:r w:rsidRPr="00611BFC">
              <w:rPr>
                <w:rFonts w:ascii="Lexia" w:hAnsi="Lexia"/>
                <w:bCs/>
                <w:sz w:val="18"/>
                <w:szCs w:val="18"/>
              </w:rPr>
              <w:t>.1</w:t>
            </w:r>
            <w:r>
              <w:rPr>
                <w:rFonts w:ascii="Lexia" w:hAnsi="Lexia"/>
                <w:bCs/>
                <w:sz w:val="18"/>
                <w:szCs w:val="18"/>
              </w:rPr>
              <w:t>–6.7</w:t>
            </w:r>
          </w:p>
        </w:tc>
        <w:tc>
          <w:tcPr>
            <w:tcW w:w="2010" w:type="pct"/>
            <w:shd w:val="clear" w:color="auto" w:fill="FFFFFF" w:themeFill="background1"/>
            <w:vAlign w:val="center"/>
          </w:tcPr>
          <w:p w14:paraId="626BAD9A" w14:textId="77777777" w:rsidR="00743B1C" w:rsidRPr="00611BFC" w:rsidRDefault="00743B1C" w:rsidP="00C658E8">
            <w:pPr>
              <w:shd w:val="clear" w:color="auto" w:fill="FFFFFF" w:themeFill="background1"/>
              <w:rPr>
                <w:rFonts w:ascii="Lexia" w:hAnsi="Lexia"/>
                <w:b/>
                <w:bCs/>
                <w:sz w:val="18"/>
                <w:szCs w:val="18"/>
              </w:rPr>
            </w:pPr>
            <w:r w:rsidRPr="00611BFC">
              <w:rPr>
                <w:rFonts w:ascii="Lexia" w:hAnsi="Lexia"/>
                <w:b/>
                <w:bCs/>
                <w:sz w:val="18"/>
                <w:szCs w:val="18"/>
              </w:rPr>
              <w:t>Learning Checkpoint 2</w:t>
            </w:r>
          </w:p>
        </w:tc>
        <w:tc>
          <w:tcPr>
            <w:tcW w:w="534" w:type="pct"/>
            <w:shd w:val="clear" w:color="auto" w:fill="FFFFFF" w:themeFill="background1"/>
            <w:vAlign w:val="center"/>
          </w:tcPr>
          <w:p w14:paraId="26506BAF" w14:textId="77777777" w:rsidR="00743B1C" w:rsidRPr="00611BFC" w:rsidRDefault="00743B1C" w:rsidP="00C658E8">
            <w:pPr>
              <w:rPr>
                <w:rFonts w:ascii="Lexia" w:hAnsi="Lexia"/>
                <w:sz w:val="18"/>
                <w:szCs w:val="18"/>
              </w:rPr>
            </w:pPr>
          </w:p>
        </w:tc>
        <w:tc>
          <w:tcPr>
            <w:tcW w:w="825" w:type="pct"/>
            <w:shd w:val="clear" w:color="auto" w:fill="FFFFFF" w:themeFill="background1"/>
            <w:vAlign w:val="center"/>
          </w:tcPr>
          <w:p w14:paraId="09A63356" w14:textId="77777777" w:rsidR="00743B1C" w:rsidRPr="00611BFC" w:rsidRDefault="00743B1C" w:rsidP="00C658E8">
            <w:pPr>
              <w:rPr>
                <w:rFonts w:ascii="Lexia" w:hAnsi="Lexia"/>
                <w:sz w:val="18"/>
                <w:szCs w:val="18"/>
              </w:rPr>
            </w:pPr>
          </w:p>
        </w:tc>
      </w:tr>
      <w:tr w:rsidR="00743B1C" w:rsidRPr="00611BFC" w14:paraId="6AD89655" w14:textId="77777777" w:rsidTr="00743B1C">
        <w:trPr>
          <w:cantSplit/>
          <w:jc w:val="center"/>
        </w:trPr>
        <w:tc>
          <w:tcPr>
            <w:tcW w:w="338" w:type="pct"/>
            <w:shd w:val="clear" w:color="auto" w:fill="D9D9D9" w:themeFill="background1" w:themeFillShade="D9"/>
            <w:vAlign w:val="center"/>
          </w:tcPr>
          <w:p w14:paraId="008E21BA" w14:textId="77777777" w:rsidR="00743B1C" w:rsidRPr="00611BFC" w:rsidRDefault="00743B1C" w:rsidP="00C658E8">
            <w:pPr>
              <w:rPr>
                <w:rFonts w:ascii="Lexia" w:hAnsi="Lexia"/>
                <w:sz w:val="18"/>
                <w:szCs w:val="18"/>
              </w:rPr>
            </w:pPr>
          </w:p>
        </w:tc>
        <w:tc>
          <w:tcPr>
            <w:tcW w:w="340" w:type="pct"/>
            <w:shd w:val="clear" w:color="auto" w:fill="D9D9D9" w:themeFill="background1" w:themeFillShade="D9"/>
            <w:vAlign w:val="center"/>
          </w:tcPr>
          <w:p w14:paraId="14ABE435" w14:textId="08ECD403" w:rsidR="00743B1C" w:rsidRPr="00611BFC" w:rsidRDefault="00743B1C" w:rsidP="00C658E8">
            <w:pPr>
              <w:rPr>
                <w:rFonts w:ascii="Lexia" w:hAnsi="Lexia"/>
                <w:sz w:val="18"/>
                <w:szCs w:val="18"/>
              </w:rPr>
            </w:pPr>
          </w:p>
        </w:tc>
        <w:tc>
          <w:tcPr>
            <w:tcW w:w="954" w:type="pct"/>
            <w:shd w:val="clear" w:color="auto" w:fill="auto"/>
            <w:vAlign w:val="center"/>
          </w:tcPr>
          <w:p w14:paraId="215E8279" w14:textId="7EC2E950" w:rsidR="00743B1C" w:rsidRPr="00611BFC" w:rsidRDefault="00743B1C" w:rsidP="00C658E8">
            <w:pPr>
              <w:rPr>
                <w:rFonts w:ascii="Lexia" w:hAnsi="Lexia"/>
                <w:b/>
                <w:sz w:val="18"/>
                <w:szCs w:val="18"/>
              </w:rPr>
            </w:pPr>
            <w:r>
              <w:rPr>
                <w:rFonts w:ascii="Lexia" w:hAnsi="Lexia"/>
                <w:bCs/>
                <w:sz w:val="18"/>
                <w:szCs w:val="18"/>
              </w:rPr>
              <w:t>6</w:t>
            </w:r>
            <w:r w:rsidRPr="00611BFC">
              <w:rPr>
                <w:rFonts w:ascii="Lexia" w:hAnsi="Lexia"/>
                <w:bCs/>
                <w:sz w:val="18"/>
                <w:szCs w:val="18"/>
              </w:rPr>
              <w:t>.1</w:t>
            </w:r>
            <w:r>
              <w:rPr>
                <w:rFonts w:ascii="Lexia" w:hAnsi="Lexia"/>
                <w:bCs/>
                <w:sz w:val="18"/>
                <w:szCs w:val="18"/>
              </w:rPr>
              <w:t>–6.7</w:t>
            </w:r>
          </w:p>
        </w:tc>
        <w:tc>
          <w:tcPr>
            <w:tcW w:w="2010" w:type="pct"/>
            <w:shd w:val="clear" w:color="auto" w:fill="FFFFFF" w:themeFill="background1"/>
            <w:vAlign w:val="center"/>
          </w:tcPr>
          <w:p w14:paraId="41C01ECB" w14:textId="77777777" w:rsidR="00743B1C" w:rsidRPr="00611BFC" w:rsidRDefault="00743B1C" w:rsidP="00C658E8">
            <w:pPr>
              <w:shd w:val="clear" w:color="auto" w:fill="FFFFFF" w:themeFill="background1"/>
              <w:rPr>
                <w:rFonts w:ascii="Lexia" w:hAnsi="Lexia"/>
                <w:b/>
                <w:bCs/>
                <w:sz w:val="18"/>
                <w:szCs w:val="18"/>
              </w:rPr>
            </w:pPr>
            <w:r w:rsidRPr="00611BFC">
              <w:rPr>
                <w:rFonts w:ascii="Lexia" w:hAnsi="Lexia"/>
                <w:b/>
                <w:bCs/>
                <w:sz w:val="18"/>
                <w:szCs w:val="18"/>
              </w:rPr>
              <w:t>Performance Task</w:t>
            </w:r>
          </w:p>
          <w:p w14:paraId="026A2C7D" w14:textId="0E2418A8" w:rsidR="00743B1C" w:rsidRPr="00611BFC" w:rsidRDefault="00743B1C" w:rsidP="00C658E8">
            <w:pPr>
              <w:shd w:val="clear" w:color="auto" w:fill="FFFFFF" w:themeFill="background1"/>
              <w:rPr>
                <w:rFonts w:ascii="Lexia" w:hAnsi="Lexia"/>
                <w:sz w:val="18"/>
                <w:szCs w:val="18"/>
              </w:rPr>
            </w:pPr>
            <w:r w:rsidRPr="00611BFC">
              <w:rPr>
                <w:rFonts w:ascii="Lexia" w:hAnsi="Lexia"/>
                <w:sz w:val="18"/>
                <w:szCs w:val="18"/>
              </w:rPr>
              <w:t>Analyze the political effects of nationalism in the 20th century.</w:t>
            </w:r>
          </w:p>
        </w:tc>
        <w:tc>
          <w:tcPr>
            <w:tcW w:w="534" w:type="pct"/>
            <w:shd w:val="clear" w:color="auto" w:fill="FFFFFF" w:themeFill="background1"/>
            <w:vAlign w:val="center"/>
          </w:tcPr>
          <w:p w14:paraId="3B957A57" w14:textId="77777777" w:rsidR="00743B1C" w:rsidRPr="00611BFC" w:rsidRDefault="00743B1C" w:rsidP="00C658E8">
            <w:pPr>
              <w:rPr>
                <w:rFonts w:ascii="Lexia" w:hAnsi="Lexia"/>
                <w:sz w:val="18"/>
                <w:szCs w:val="18"/>
              </w:rPr>
            </w:pPr>
          </w:p>
        </w:tc>
        <w:tc>
          <w:tcPr>
            <w:tcW w:w="825" w:type="pct"/>
            <w:shd w:val="clear" w:color="auto" w:fill="FFFFFF" w:themeFill="background1"/>
            <w:vAlign w:val="center"/>
          </w:tcPr>
          <w:p w14:paraId="7147CEE2" w14:textId="77777777" w:rsidR="00743B1C" w:rsidRPr="00611BFC" w:rsidRDefault="00743B1C" w:rsidP="00C658E8">
            <w:pPr>
              <w:rPr>
                <w:rFonts w:ascii="Lexia" w:hAnsi="Lexia"/>
                <w:sz w:val="18"/>
                <w:szCs w:val="18"/>
              </w:rPr>
            </w:pPr>
          </w:p>
        </w:tc>
      </w:tr>
    </w:tbl>
    <w:p w14:paraId="2BF44B5E" w14:textId="12967139" w:rsidR="009E31B7" w:rsidRPr="00611BFC" w:rsidRDefault="00A32A67">
      <w:pPr>
        <w:rPr>
          <w:rFonts w:ascii="Lexia" w:hAnsi="Lexia"/>
          <w:sz w:val="16"/>
          <w:szCs w:val="16"/>
        </w:rPr>
      </w:pPr>
      <w:r w:rsidRPr="00611BFC">
        <w:rPr>
          <w:rFonts w:ascii="Lexia" w:hAnsi="Lexia"/>
          <w:sz w:val="16"/>
          <w:szCs w:val="16"/>
        </w:rPr>
        <w:t>[add or remove rows as needed]</w:t>
      </w:r>
    </w:p>
    <w:p w14:paraId="11C75120" w14:textId="31569628" w:rsidR="00D10E40" w:rsidRPr="00611BFC" w:rsidRDefault="00D10E40">
      <w:pPr>
        <w:rPr>
          <w:rFonts w:ascii="Lexia" w:hAnsi="Lexia"/>
          <w:sz w:val="16"/>
          <w:szCs w:val="16"/>
        </w:rPr>
      </w:pPr>
    </w:p>
    <w:p w14:paraId="7878DBC4" w14:textId="77777777" w:rsidR="004256CD" w:rsidRPr="00611BFC" w:rsidRDefault="004256CD" w:rsidP="0079054A">
      <w:pPr>
        <w:pStyle w:val="Heading3"/>
      </w:pPr>
      <w:r w:rsidRPr="00611BFC">
        <w:t>Reflections</w:t>
      </w:r>
    </w:p>
    <w:p w14:paraId="7A13D32E" w14:textId="7C7F4DDB" w:rsidR="004256CD" w:rsidRPr="00611BFC" w:rsidRDefault="004256CD" w:rsidP="004256CD">
      <w:pPr>
        <w:autoSpaceDE w:val="0"/>
        <w:autoSpaceDN w:val="0"/>
        <w:adjustRightInd w:val="0"/>
        <w:rPr>
          <w:rFonts w:ascii="Lexia" w:eastAsiaTheme="minorHAnsi" w:hAnsi="Lexia" w:cs="AppleSystemUIFontBold"/>
          <w:sz w:val="20"/>
          <w:szCs w:val="20"/>
        </w:rPr>
      </w:pPr>
      <w:r w:rsidRPr="00611BFC">
        <w:rPr>
          <w:rFonts w:ascii="Lexia" w:eastAsiaTheme="minorHAnsi" w:hAnsi="Lexia" w:cs="AppleSystemUIFontBold"/>
          <w:sz w:val="20"/>
          <w:szCs w:val="20"/>
        </w:rPr>
        <w:t>What went well in this unit?</w:t>
      </w:r>
    </w:p>
    <w:p w14:paraId="4C299DE5" w14:textId="6F2982AC" w:rsidR="004256CD" w:rsidRPr="00611BFC" w:rsidRDefault="004256CD" w:rsidP="004256CD">
      <w:pPr>
        <w:autoSpaceDE w:val="0"/>
        <w:autoSpaceDN w:val="0"/>
        <w:adjustRightInd w:val="0"/>
        <w:rPr>
          <w:rFonts w:ascii="Lexia" w:eastAsiaTheme="minorHAnsi" w:hAnsi="Lexia" w:cs="AppleSystemUIFontBold"/>
          <w:sz w:val="20"/>
          <w:szCs w:val="20"/>
        </w:rPr>
      </w:pPr>
      <w:r w:rsidRPr="00611BFC">
        <w:rPr>
          <w:rFonts w:ascii="Lexia" w:eastAsiaTheme="minorHAnsi" w:hAnsi="Lexia" w:cs="AppleSystemUIFontBold"/>
          <w:sz w:val="20"/>
          <w:szCs w:val="20"/>
        </w:rPr>
        <w:t>When were students most engaged during this unit?</w:t>
      </w:r>
    </w:p>
    <w:p w14:paraId="22369EF4" w14:textId="410B282C" w:rsidR="004256CD" w:rsidRPr="00834977" w:rsidRDefault="004256CD" w:rsidP="004256CD">
      <w:pPr>
        <w:autoSpaceDE w:val="0"/>
        <w:autoSpaceDN w:val="0"/>
        <w:adjustRightInd w:val="0"/>
        <w:rPr>
          <w:rFonts w:ascii="Lexia" w:hAnsi="Lexia" w:cs="AppleSystemUIFontBold"/>
          <w:sz w:val="20"/>
          <w:szCs w:val="20"/>
        </w:rPr>
      </w:pPr>
      <w:r w:rsidRPr="00611BFC">
        <w:rPr>
          <w:rFonts w:ascii="Lexia" w:hAnsi="Lexia" w:cs="AppleSystemUIFontBold"/>
          <w:sz w:val="20"/>
          <w:szCs w:val="20"/>
        </w:rPr>
        <w:t>How have students grown? What opportunities for growth stand out at this time?</w:t>
      </w:r>
    </w:p>
    <w:p w14:paraId="61CB56D1" w14:textId="247CC026" w:rsidR="00D10E40" w:rsidRPr="00611BFC" w:rsidRDefault="004256CD" w:rsidP="004256CD">
      <w:pPr>
        <w:rPr>
          <w:rFonts w:ascii="Lexia" w:hAnsi="Lexia"/>
          <w:sz w:val="16"/>
          <w:szCs w:val="16"/>
        </w:rPr>
      </w:pPr>
      <w:r w:rsidRPr="00611BFC">
        <w:rPr>
          <w:rFonts w:ascii="Lexia" w:eastAsiaTheme="minorHAnsi" w:hAnsi="Lexia" w:cs="AppleSystemUIFontBold"/>
          <w:sz w:val="20"/>
          <w:szCs w:val="20"/>
        </w:rPr>
        <w:t>What needs modification or differentiation next time?</w:t>
      </w:r>
    </w:p>
    <w:sectPr w:rsidR="00D10E40" w:rsidRPr="00611BFC" w:rsidSect="002A28E4">
      <w:headerReference w:type="default" r:id="rId11"/>
      <w:footerReference w:type="even"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078C1" w14:textId="77777777" w:rsidR="0053724C" w:rsidRDefault="0053724C" w:rsidP="00C1450A">
      <w:r>
        <w:separator/>
      </w:r>
    </w:p>
  </w:endnote>
  <w:endnote w:type="continuationSeparator" w:id="0">
    <w:p w14:paraId="02B3B542" w14:textId="77777777" w:rsidR="0053724C" w:rsidRDefault="0053724C" w:rsidP="00C1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Cambria"/>
    <w:panose1 w:val="020B0604020202020204"/>
    <w:charset w:val="00"/>
    <w:family w:val="swiss"/>
    <w:pitch w:val="variable"/>
    <w:sig w:usb0="E00002EF" w:usb1="4000205B" w:usb2="00000028" w:usb3="00000000" w:csb0="0000019F" w:csb1="00000000"/>
  </w:font>
  <w:font w:name="Lexia">
    <w:altName w:val="Cambria"/>
    <w:panose1 w:val="02060504030504030204"/>
    <w:charset w:val="4D"/>
    <w:family w:val="roman"/>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LT Std 65 Bold">
    <w:altName w:val="Times New Roman"/>
    <w:panose1 w:val="020B0604020202020204"/>
    <w:charset w:val="00"/>
    <w:family w:val="roman"/>
    <w:notTrueType/>
    <w:pitch w:val="default"/>
  </w:font>
  <w:font w:name="UniversLTStd-ThinUltraCn">
    <w:altName w:val="Calibri"/>
    <w:panose1 w:val="020B0604020202020204"/>
    <w:charset w:val="4D"/>
    <w:family w:val="auto"/>
    <w:notTrueType/>
    <w:pitch w:val="default"/>
    <w:sig w:usb0="00000003" w:usb1="00000000" w:usb2="00000000" w:usb3="00000000" w:csb0="00000001" w:csb1="00000000"/>
  </w:font>
  <w:font w:name="UniversLTStd">
    <w:altName w:val="Cambria"/>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ktiv Grotesk">
    <w:panose1 w:val="020B0504020202020204"/>
    <w:charset w:val="00"/>
    <w:family w:val="swiss"/>
    <w:pitch w:val="variable"/>
    <w:sig w:usb0="E000AAFF" w:usb1="D000FFFB" w:usb2="00000028"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5017065"/>
      <w:docPartObj>
        <w:docPartGallery w:val="Page Numbers (Bottom of Page)"/>
        <w:docPartUnique/>
      </w:docPartObj>
    </w:sdtPr>
    <w:sdtEndPr>
      <w:rPr>
        <w:rStyle w:val="PageNumber"/>
      </w:rPr>
    </w:sdtEndPr>
    <w:sdtContent>
      <w:p w14:paraId="035F61CD" w14:textId="77777777" w:rsidR="00C72409" w:rsidRDefault="00C72409" w:rsidP="00395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79790" w14:textId="77777777" w:rsidR="00C72409" w:rsidRDefault="00C72409" w:rsidP="00EE3D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Lexia" w:hAnsi="Lexia"/>
        <w:sz w:val="16"/>
        <w:szCs w:val="16"/>
      </w:rPr>
      <w:id w:val="1117341566"/>
      <w:docPartObj>
        <w:docPartGallery w:val="Page Numbers (Bottom of Page)"/>
        <w:docPartUnique/>
      </w:docPartObj>
    </w:sdtPr>
    <w:sdtEndPr>
      <w:rPr>
        <w:rStyle w:val="PageNumber"/>
      </w:rPr>
    </w:sdtEndPr>
    <w:sdtContent>
      <w:p w14:paraId="1AC0A42F" w14:textId="64CEB9EE" w:rsidR="00C72409" w:rsidRPr="005E4D4F" w:rsidRDefault="00C72409" w:rsidP="00395017">
        <w:pPr>
          <w:pStyle w:val="Footer"/>
          <w:framePr w:wrap="none" w:vAnchor="text" w:hAnchor="margin" w:xAlign="right" w:y="1"/>
          <w:rPr>
            <w:rStyle w:val="PageNumber"/>
            <w:rFonts w:ascii="Lexia" w:hAnsi="Lexia"/>
            <w:sz w:val="16"/>
            <w:szCs w:val="16"/>
          </w:rPr>
        </w:pPr>
        <w:r w:rsidRPr="005E4D4F">
          <w:rPr>
            <w:rStyle w:val="PageNumber"/>
            <w:rFonts w:ascii="Lexia" w:hAnsi="Lexia"/>
            <w:sz w:val="16"/>
            <w:szCs w:val="16"/>
          </w:rPr>
          <w:fldChar w:fldCharType="begin"/>
        </w:r>
        <w:r w:rsidRPr="005E4D4F">
          <w:rPr>
            <w:rStyle w:val="PageNumber"/>
            <w:rFonts w:ascii="Lexia" w:hAnsi="Lexia"/>
            <w:sz w:val="16"/>
            <w:szCs w:val="16"/>
          </w:rPr>
          <w:instrText xml:space="preserve"> PAGE </w:instrText>
        </w:r>
        <w:r w:rsidRPr="005E4D4F">
          <w:rPr>
            <w:rStyle w:val="PageNumber"/>
            <w:rFonts w:ascii="Lexia" w:hAnsi="Lexia"/>
            <w:sz w:val="16"/>
            <w:szCs w:val="16"/>
          </w:rPr>
          <w:fldChar w:fldCharType="separate"/>
        </w:r>
        <w:r w:rsidR="00823A52" w:rsidRPr="005E4D4F">
          <w:rPr>
            <w:rStyle w:val="PageNumber"/>
            <w:rFonts w:ascii="Lexia" w:hAnsi="Lexia"/>
            <w:noProof/>
            <w:sz w:val="16"/>
            <w:szCs w:val="16"/>
          </w:rPr>
          <w:t>8</w:t>
        </w:r>
        <w:r w:rsidRPr="005E4D4F">
          <w:rPr>
            <w:rStyle w:val="PageNumber"/>
            <w:rFonts w:ascii="Lexia" w:hAnsi="Lexia"/>
            <w:sz w:val="16"/>
            <w:szCs w:val="16"/>
          </w:rPr>
          <w:fldChar w:fldCharType="end"/>
        </w:r>
      </w:p>
    </w:sdtContent>
  </w:sdt>
  <w:p w14:paraId="6B67710B" w14:textId="4EC224BD" w:rsidR="00C72409" w:rsidRPr="005E4D4F" w:rsidRDefault="00C72409" w:rsidP="00EE3D8D">
    <w:pPr>
      <w:pStyle w:val="Footer"/>
      <w:ind w:right="360"/>
      <w:rPr>
        <w:rFonts w:ascii="Lexia" w:hAnsi="Lexia"/>
        <w:b/>
        <w:sz w:val="16"/>
        <w:szCs w:val="16"/>
      </w:rPr>
    </w:pPr>
    <w:r w:rsidRPr="005E4D4F">
      <w:rPr>
        <w:rFonts w:ascii="Lexia" w:hAnsi="Lexia"/>
        <w:b/>
        <w:sz w:val="16"/>
        <w:szCs w:val="16"/>
      </w:rPr>
      <w:t xml:space="preserve">Pre-AP World History &amp; Geography </w:t>
    </w:r>
    <w:r w:rsidR="005E4D4F" w:rsidRPr="005E4D4F">
      <w:rPr>
        <w:rFonts w:ascii="Lexia" w:hAnsi="Lexia"/>
        <w:b/>
        <w:sz w:val="16"/>
        <w:szCs w:val="16"/>
      </w:rPr>
      <w:t xml:space="preserve">Instructional </w:t>
    </w:r>
    <w:r w:rsidRPr="005E4D4F">
      <w:rPr>
        <w:rFonts w:ascii="Lexia" w:hAnsi="Lexia"/>
        <w:b/>
        <w:sz w:val="16"/>
        <w:szCs w:val="16"/>
      </w:rPr>
      <w:t>Planning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DE2CD" w14:textId="77777777" w:rsidR="0053724C" w:rsidRDefault="0053724C" w:rsidP="00C1450A">
      <w:r>
        <w:separator/>
      </w:r>
    </w:p>
  </w:footnote>
  <w:footnote w:type="continuationSeparator" w:id="0">
    <w:p w14:paraId="54538AFE" w14:textId="77777777" w:rsidR="0053724C" w:rsidRDefault="0053724C" w:rsidP="00C1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EA6FC" w14:textId="77777777" w:rsidR="00C72409" w:rsidRPr="00E46F0F" w:rsidRDefault="00C72409" w:rsidP="00382ED0">
    <w:pPr>
      <w:ind w:left="9360" w:firstLine="720"/>
      <w:rPr>
        <w:i/>
      </w:rPr>
    </w:pPr>
    <w:r>
      <w:rPr>
        <w:noProof/>
        <w:lang w:val="en-IN" w:eastAsia="en-IN"/>
      </w:rPr>
      <mc:AlternateContent>
        <mc:Choice Requires="wps">
          <w:drawing>
            <wp:inline distT="0" distB="0" distL="0" distR="0" wp14:anchorId="1126A233" wp14:editId="6384206D">
              <wp:extent cx="3000375" cy="533400"/>
              <wp:effectExtent l="0" t="0" r="9525" b="0"/>
              <wp:docPr id="3" name="Text Box 3"/>
              <wp:cNvGraphicFramePr/>
              <a:graphic xmlns:a="http://schemas.openxmlformats.org/drawingml/2006/main">
                <a:graphicData uri="http://schemas.microsoft.com/office/word/2010/wordprocessingShape">
                  <wps:wsp>
                    <wps:cNvSpPr txBox="1"/>
                    <wps:spPr>
                      <a:xfrm>
                        <a:off x="0" y="0"/>
                        <a:ext cx="30003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ADE18" w14:textId="77777777" w:rsidR="00C72409" w:rsidRPr="00524340" w:rsidRDefault="00C72409" w:rsidP="00C22992">
                          <w:pPr>
                            <w:jc w:val="right"/>
                            <w:rPr>
                              <w:color w:val="FFFFFF" w:themeColor="background1"/>
                              <w14:textFill>
                                <w14:noFill/>
                              </w14:textFill>
                            </w:rPr>
                          </w:pPr>
                          <w:r w:rsidRPr="00524340">
                            <w:rPr>
                              <w:noProof/>
                              <w:color w:val="FFFFFF" w:themeColor="background1"/>
                              <w:lang w:val="en-IN" w:eastAsia="en-IN"/>
                              <w14:textFill>
                                <w14:noFill/>
                              </w14:textFill>
                            </w:rPr>
                            <w:drawing>
                              <wp:inline distT="0" distB="0" distL="0" distR="0" wp14:anchorId="14A53B24" wp14:editId="50AF84C6">
                                <wp:extent cx="2428875" cy="447675"/>
                                <wp:effectExtent l="0" t="0" r="9525" b="9525"/>
                                <wp:docPr id="1" name="Picture 1" descr="An image depicts the logo of &quot;College Board&quot; and &quot;Pr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126A233" id="_x0000_t202" coordsize="21600,21600" o:spt="202" path="m,l,21600r21600,l21600,xe">
              <v:stroke joinstyle="miter"/>
              <v:path gradientshapeok="t" o:connecttype="rect"/>
            </v:shapetype>
            <v:shape id="Text Box 3" o:spid="_x0000_s1026" type="#_x0000_t202" style="width:236.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" fillcolor="white [3201]" stroked="f" strokeweight=".5pt">
              <v:textbox>
                <w:txbxContent>
                  <w:p w14:paraId="1BFADE18" w14:textId="77777777" w:rsidR="00C72409" w:rsidRPr="00524340" w:rsidRDefault="00C72409" w:rsidP="00C22992">
                    <w:pPr>
                      <w:jc w:val="right"/>
                      <w:rPr>
                        <w:color w:val="FFFFFF" w:themeColor="background1"/>
                        <w14:textFill>
                          <w14:noFill/>
                        </w14:textFill>
                      </w:rPr>
                    </w:pPr>
                    <w:r w:rsidRPr="00524340">
                      <w:rPr>
                        <w:noProof/>
                        <w:color w:val="FFFFFF" w:themeColor="background1"/>
                        <w:lang w:val="en-IN" w:eastAsia="en-IN"/>
                        <w14:textFill>
                          <w14:noFill/>
                        </w14:textFill>
                      </w:rPr>
                      <w:drawing>
                        <wp:inline distT="0" distB="0" distL="0" distR="0" wp14:anchorId="14A53B24" wp14:editId="50AF84C6">
                          <wp:extent cx="2428875" cy="447675"/>
                          <wp:effectExtent l="0" t="0" r="9525" b="9525"/>
                          <wp:docPr id="1" name="Picture 1" descr="An image depicts the logo of &quot;College Board&quot; and &quot;Pr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v:textbox>
              <w10:anchorlock/>
            </v:shape>
          </w:pict>
        </mc:Fallback>
      </mc:AlternateConten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36D"/>
    <w:multiLevelType w:val="hybridMultilevel"/>
    <w:tmpl w:val="A9A80750"/>
    <w:lvl w:ilvl="0" w:tplc="E550B92A">
      <w:start w:val="1"/>
      <w:numFmt w:val="lowerLetter"/>
      <w:lvlText w:val="%1)"/>
      <w:lvlJc w:val="left"/>
      <w:pPr>
        <w:tabs>
          <w:tab w:val="num" w:pos="360"/>
        </w:tabs>
        <w:ind w:left="360" w:hanging="360"/>
      </w:pPr>
    </w:lvl>
    <w:lvl w:ilvl="1" w:tplc="F892A5A2" w:tentative="1">
      <w:start w:val="1"/>
      <w:numFmt w:val="lowerLetter"/>
      <w:lvlText w:val="%2)"/>
      <w:lvlJc w:val="left"/>
      <w:pPr>
        <w:tabs>
          <w:tab w:val="num" w:pos="1080"/>
        </w:tabs>
        <w:ind w:left="1080" w:hanging="360"/>
      </w:pPr>
    </w:lvl>
    <w:lvl w:ilvl="2" w:tplc="B1FEF60C" w:tentative="1">
      <w:start w:val="1"/>
      <w:numFmt w:val="lowerLetter"/>
      <w:lvlText w:val="%3)"/>
      <w:lvlJc w:val="left"/>
      <w:pPr>
        <w:tabs>
          <w:tab w:val="num" w:pos="1800"/>
        </w:tabs>
        <w:ind w:left="1800" w:hanging="360"/>
      </w:pPr>
    </w:lvl>
    <w:lvl w:ilvl="3" w:tplc="BC82649C" w:tentative="1">
      <w:start w:val="1"/>
      <w:numFmt w:val="lowerLetter"/>
      <w:lvlText w:val="%4)"/>
      <w:lvlJc w:val="left"/>
      <w:pPr>
        <w:tabs>
          <w:tab w:val="num" w:pos="2520"/>
        </w:tabs>
        <w:ind w:left="2520" w:hanging="360"/>
      </w:pPr>
    </w:lvl>
    <w:lvl w:ilvl="4" w:tplc="2CFAB972" w:tentative="1">
      <w:start w:val="1"/>
      <w:numFmt w:val="lowerLetter"/>
      <w:lvlText w:val="%5)"/>
      <w:lvlJc w:val="left"/>
      <w:pPr>
        <w:tabs>
          <w:tab w:val="num" w:pos="3240"/>
        </w:tabs>
        <w:ind w:left="3240" w:hanging="360"/>
      </w:pPr>
    </w:lvl>
    <w:lvl w:ilvl="5" w:tplc="F606C62C" w:tentative="1">
      <w:start w:val="1"/>
      <w:numFmt w:val="lowerLetter"/>
      <w:lvlText w:val="%6)"/>
      <w:lvlJc w:val="left"/>
      <w:pPr>
        <w:tabs>
          <w:tab w:val="num" w:pos="3960"/>
        </w:tabs>
        <w:ind w:left="3960" w:hanging="360"/>
      </w:pPr>
    </w:lvl>
    <w:lvl w:ilvl="6" w:tplc="22821DCA" w:tentative="1">
      <w:start w:val="1"/>
      <w:numFmt w:val="lowerLetter"/>
      <w:lvlText w:val="%7)"/>
      <w:lvlJc w:val="left"/>
      <w:pPr>
        <w:tabs>
          <w:tab w:val="num" w:pos="4680"/>
        </w:tabs>
        <w:ind w:left="4680" w:hanging="360"/>
      </w:pPr>
    </w:lvl>
    <w:lvl w:ilvl="7" w:tplc="0FEAC9BC" w:tentative="1">
      <w:start w:val="1"/>
      <w:numFmt w:val="lowerLetter"/>
      <w:lvlText w:val="%8)"/>
      <w:lvlJc w:val="left"/>
      <w:pPr>
        <w:tabs>
          <w:tab w:val="num" w:pos="5400"/>
        </w:tabs>
        <w:ind w:left="5400" w:hanging="360"/>
      </w:pPr>
    </w:lvl>
    <w:lvl w:ilvl="8" w:tplc="E474B3E4" w:tentative="1">
      <w:start w:val="1"/>
      <w:numFmt w:val="lowerLetter"/>
      <w:lvlText w:val="%9)"/>
      <w:lvlJc w:val="left"/>
      <w:pPr>
        <w:tabs>
          <w:tab w:val="num" w:pos="6120"/>
        </w:tabs>
        <w:ind w:left="6120" w:hanging="360"/>
      </w:pPr>
    </w:lvl>
  </w:abstractNum>
  <w:abstractNum w:abstractNumId="1" w15:restartNumberingAfterBreak="0">
    <w:nsid w:val="016666AE"/>
    <w:multiLevelType w:val="hybridMultilevel"/>
    <w:tmpl w:val="EE30333A"/>
    <w:lvl w:ilvl="0" w:tplc="D56872D6">
      <w:start w:val="1"/>
      <w:numFmt w:val="bullet"/>
      <w:lvlText w:val=""/>
      <w:lvlJc w:val="left"/>
      <w:pPr>
        <w:ind w:left="720" w:hanging="360"/>
      </w:pPr>
      <w:rPr>
        <w:rFonts w:ascii="Wingdings" w:hAnsi="Wingding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D3D57"/>
    <w:multiLevelType w:val="multilevel"/>
    <w:tmpl w:val="DE9E04E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68E66D8"/>
    <w:multiLevelType w:val="hybridMultilevel"/>
    <w:tmpl w:val="8FA555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8C06E4"/>
    <w:multiLevelType w:val="hybridMultilevel"/>
    <w:tmpl w:val="654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A74"/>
    <w:multiLevelType w:val="hybridMultilevel"/>
    <w:tmpl w:val="66AAE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C96D8A"/>
    <w:multiLevelType w:val="hybridMultilevel"/>
    <w:tmpl w:val="1D021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707724"/>
    <w:multiLevelType w:val="hybridMultilevel"/>
    <w:tmpl w:val="5C4E7E72"/>
    <w:lvl w:ilvl="0" w:tplc="42FC31DE">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579C2"/>
    <w:multiLevelType w:val="hybridMultilevel"/>
    <w:tmpl w:val="CAFEF818"/>
    <w:lvl w:ilvl="0" w:tplc="8460DC10">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132D9"/>
    <w:multiLevelType w:val="hybridMultilevel"/>
    <w:tmpl w:val="D9F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00557"/>
    <w:multiLevelType w:val="hybridMultilevel"/>
    <w:tmpl w:val="04F21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D83FAC"/>
    <w:multiLevelType w:val="hybridMultilevel"/>
    <w:tmpl w:val="E52A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6444C"/>
    <w:multiLevelType w:val="hybridMultilevel"/>
    <w:tmpl w:val="A754B4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3194D72"/>
    <w:multiLevelType w:val="hybridMultilevel"/>
    <w:tmpl w:val="A6FC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735B0"/>
    <w:multiLevelType w:val="hybridMultilevel"/>
    <w:tmpl w:val="C1D0F8F0"/>
    <w:lvl w:ilvl="0" w:tplc="D2A6C77E">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67D7F"/>
    <w:multiLevelType w:val="hybridMultilevel"/>
    <w:tmpl w:val="8FC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302507"/>
    <w:multiLevelType w:val="hybridMultilevel"/>
    <w:tmpl w:val="7F9ABCBC"/>
    <w:lvl w:ilvl="0" w:tplc="2B3C1694">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C0AC7"/>
    <w:multiLevelType w:val="hybridMultilevel"/>
    <w:tmpl w:val="3D729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2777C"/>
    <w:multiLevelType w:val="hybridMultilevel"/>
    <w:tmpl w:val="902A0CBC"/>
    <w:lvl w:ilvl="0" w:tplc="2B3C1694">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A4354"/>
    <w:multiLevelType w:val="multilevel"/>
    <w:tmpl w:val="823A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1B276F"/>
    <w:multiLevelType w:val="hybridMultilevel"/>
    <w:tmpl w:val="FB5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6"/>
  </w:num>
  <w:num w:numId="5">
    <w:abstractNumId w:val="17"/>
  </w:num>
  <w:num w:numId="6">
    <w:abstractNumId w:val="1"/>
  </w:num>
  <w:num w:numId="7">
    <w:abstractNumId w:val="7"/>
  </w:num>
  <w:num w:numId="8">
    <w:abstractNumId w:val="14"/>
  </w:num>
  <w:num w:numId="9">
    <w:abstractNumId w:val="18"/>
  </w:num>
  <w:num w:numId="10">
    <w:abstractNumId w:val="16"/>
  </w:num>
  <w:num w:numId="11">
    <w:abstractNumId w:val="19"/>
    <w:lvlOverride w:ilvl="0">
      <w:lvl w:ilvl="0">
        <w:numFmt w:val="lowerLetter"/>
        <w:lvlText w:val="%1."/>
        <w:lvlJc w:val="left"/>
      </w:lvl>
    </w:lvlOverride>
  </w:num>
  <w:num w:numId="12">
    <w:abstractNumId w:val="20"/>
  </w:num>
  <w:num w:numId="13">
    <w:abstractNumId w:val="9"/>
  </w:num>
  <w:num w:numId="14">
    <w:abstractNumId w:val="10"/>
  </w:num>
  <w:num w:numId="15">
    <w:abstractNumId w:val="13"/>
  </w:num>
  <w:num w:numId="16">
    <w:abstractNumId w:val="4"/>
  </w:num>
  <w:num w:numId="17">
    <w:abstractNumId w:val="3"/>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2"/>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6AC"/>
    <w:rsid w:val="00004797"/>
    <w:rsid w:val="00005EE9"/>
    <w:rsid w:val="0002151A"/>
    <w:rsid w:val="000216BA"/>
    <w:rsid w:val="00026982"/>
    <w:rsid w:val="0003102B"/>
    <w:rsid w:val="00034407"/>
    <w:rsid w:val="00036599"/>
    <w:rsid w:val="00037038"/>
    <w:rsid w:val="00041788"/>
    <w:rsid w:val="0005591D"/>
    <w:rsid w:val="00057A5B"/>
    <w:rsid w:val="000725D4"/>
    <w:rsid w:val="00083A3B"/>
    <w:rsid w:val="00086D88"/>
    <w:rsid w:val="00090CF7"/>
    <w:rsid w:val="00092ACA"/>
    <w:rsid w:val="000A7253"/>
    <w:rsid w:val="000A74A8"/>
    <w:rsid w:val="000B0392"/>
    <w:rsid w:val="000B603B"/>
    <w:rsid w:val="000B626B"/>
    <w:rsid w:val="000D1BA1"/>
    <w:rsid w:val="000D4D48"/>
    <w:rsid w:val="000E28B1"/>
    <w:rsid w:val="000F226C"/>
    <w:rsid w:val="000F4D0B"/>
    <w:rsid w:val="00103653"/>
    <w:rsid w:val="00105CB0"/>
    <w:rsid w:val="00110EBF"/>
    <w:rsid w:val="00116EDF"/>
    <w:rsid w:val="0012567B"/>
    <w:rsid w:val="00131F24"/>
    <w:rsid w:val="00135804"/>
    <w:rsid w:val="001366B7"/>
    <w:rsid w:val="001369D5"/>
    <w:rsid w:val="001449FF"/>
    <w:rsid w:val="00147DA2"/>
    <w:rsid w:val="00162ABA"/>
    <w:rsid w:val="001645DD"/>
    <w:rsid w:val="00170883"/>
    <w:rsid w:val="0017094C"/>
    <w:rsid w:val="00171047"/>
    <w:rsid w:val="00173036"/>
    <w:rsid w:val="001730EB"/>
    <w:rsid w:val="0017463E"/>
    <w:rsid w:val="00174BAA"/>
    <w:rsid w:val="0019482C"/>
    <w:rsid w:val="00197CCF"/>
    <w:rsid w:val="001A06AC"/>
    <w:rsid w:val="001A16F4"/>
    <w:rsid w:val="001A630A"/>
    <w:rsid w:val="001B52C6"/>
    <w:rsid w:val="001C2DF8"/>
    <w:rsid w:val="001C4BC6"/>
    <w:rsid w:val="001C7910"/>
    <w:rsid w:val="001D46F5"/>
    <w:rsid w:val="001D4D32"/>
    <w:rsid w:val="001D51D0"/>
    <w:rsid w:val="001D53F5"/>
    <w:rsid w:val="001D573A"/>
    <w:rsid w:val="001E3AFE"/>
    <w:rsid w:val="001F073D"/>
    <w:rsid w:val="001F0BF9"/>
    <w:rsid w:val="001F74BA"/>
    <w:rsid w:val="001F77B2"/>
    <w:rsid w:val="00201351"/>
    <w:rsid w:val="0020140B"/>
    <w:rsid w:val="00202672"/>
    <w:rsid w:val="00204AB3"/>
    <w:rsid w:val="002217FE"/>
    <w:rsid w:val="00222680"/>
    <w:rsid w:val="00224F0E"/>
    <w:rsid w:val="002257B6"/>
    <w:rsid w:val="00226C4F"/>
    <w:rsid w:val="002315D6"/>
    <w:rsid w:val="0023471F"/>
    <w:rsid w:val="002379FD"/>
    <w:rsid w:val="00237CE1"/>
    <w:rsid w:val="00242DA1"/>
    <w:rsid w:val="00244FF4"/>
    <w:rsid w:val="002607B8"/>
    <w:rsid w:val="00265EF1"/>
    <w:rsid w:val="00271777"/>
    <w:rsid w:val="0027495B"/>
    <w:rsid w:val="002757E5"/>
    <w:rsid w:val="002816D0"/>
    <w:rsid w:val="00291AB0"/>
    <w:rsid w:val="00293D4F"/>
    <w:rsid w:val="00295634"/>
    <w:rsid w:val="00297BD6"/>
    <w:rsid w:val="002A28E4"/>
    <w:rsid w:val="002A6893"/>
    <w:rsid w:val="002B1572"/>
    <w:rsid w:val="002B201B"/>
    <w:rsid w:val="002B4B94"/>
    <w:rsid w:val="002C0E02"/>
    <w:rsid w:val="002C440F"/>
    <w:rsid w:val="002D1BF6"/>
    <w:rsid w:val="002D2F2A"/>
    <w:rsid w:val="002D49F0"/>
    <w:rsid w:val="003021CB"/>
    <w:rsid w:val="003032E9"/>
    <w:rsid w:val="003066D0"/>
    <w:rsid w:val="00307624"/>
    <w:rsid w:val="003154B2"/>
    <w:rsid w:val="003159B8"/>
    <w:rsid w:val="00317B8F"/>
    <w:rsid w:val="003213AF"/>
    <w:rsid w:val="00326FD9"/>
    <w:rsid w:val="00333C20"/>
    <w:rsid w:val="00346B7A"/>
    <w:rsid w:val="00347119"/>
    <w:rsid w:val="0036027E"/>
    <w:rsid w:val="00360838"/>
    <w:rsid w:val="003624D7"/>
    <w:rsid w:val="00362957"/>
    <w:rsid w:val="003665B2"/>
    <w:rsid w:val="0037548C"/>
    <w:rsid w:val="0037598B"/>
    <w:rsid w:val="00380636"/>
    <w:rsid w:val="0038231C"/>
    <w:rsid w:val="00382ED0"/>
    <w:rsid w:val="00392023"/>
    <w:rsid w:val="00395017"/>
    <w:rsid w:val="003963AF"/>
    <w:rsid w:val="003A11C1"/>
    <w:rsid w:val="003A636D"/>
    <w:rsid w:val="003B2B93"/>
    <w:rsid w:val="003D760F"/>
    <w:rsid w:val="003E511C"/>
    <w:rsid w:val="003F13C1"/>
    <w:rsid w:val="003F4343"/>
    <w:rsid w:val="003F4FA2"/>
    <w:rsid w:val="003F5E54"/>
    <w:rsid w:val="003F653C"/>
    <w:rsid w:val="00400D3B"/>
    <w:rsid w:val="00401F1B"/>
    <w:rsid w:val="004021C5"/>
    <w:rsid w:val="0042196B"/>
    <w:rsid w:val="0042267E"/>
    <w:rsid w:val="004256CD"/>
    <w:rsid w:val="00427B48"/>
    <w:rsid w:val="004306E0"/>
    <w:rsid w:val="00442DF8"/>
    <w:rsid w:val="00444D68"/>
    <w:rsid w:val="00464501"/>
    <w:rsid w:val="004717ED"/>
    <w:rsid w:val="004854C5"/>
    <w:rsid w:val="004A7E69"/>
    <w:rsid w:val="004B13F3"/>
    <w:rsid w:val="004B4F88"/>
    <w:rsid w:val="004B7BF1"/>
    <w:rsid w:val="004C7D9E"/>
    <w:rsid w:val="004D2D45"/>
    <w:rsid w:val="004D7863"/>
    <w:rsid w:val="004D7F2C"/>
    <w:rsid w:val="004E702E"/>
    <w:rsid w:val="004F133F"/>
    <w:rsid w:val="004F1413"/>
    <w:rsid w:val="004F193D"/>
    <w:rsid w:val="004F2769"/>
    <w:rsid w:val="004F2D92"/>
    <w:rsid w:val="004F7473"/>
    <w:rsid w:val="00500EB2"/>
    <w:rsid w:val="00512E3E"/>
    <w:rsid w:val="00525215"/>
    <w:rsid w:val="005258BF"/>
    <w:rsid w:val="00532FBB"/>
    <w:rsid w:val="00533759"/>
    <w:rsid w:val="00536DEF"/>
    <w:rsid w:val="0053724C"/>
    <w:rsid w:val="00540904"/>
    <w:rsid w:val="005431DD"/>
    <w:rsid w:val="0054471B"/>
    <w:rsid w:val="00550248"/>
    <w:rsid w:val="00550A49"/>
    <w:rsid w:val="005671FF"/>
    <w:rsid w:val="0057208F"/>
    <w:rsid w:val="005763C2"/>
    <w:rsid w:val="00586408"/>
    <w:rsid w:val="00590A51"/>
    <w:rsid w:val="00590E6D"/>
    <w:rsid w:val="00596A91"/>
    <w:rsid w:val="005970C6"/>
    <w:rsid w:val="005A64A7"/>
    <w:rsid w:val="005A70A2"/>
    <w:rsid w:val="005B2A6D"/>
    <w:rsid w:val="005B2C36"/>
    <w:rsid w:val="005B3D38"/>
    <w:rsid w:val="005B5F75"/>
    <w:rsid w:val="005D3D5A"/>
    <w:rsid w:val="005D6D1D"/>
    <w:rsid w:val="005E20C4"/>
    <w:rsid w:val="005E4D4F"/>
    <w:rsid w:val="006011F7"/>
    <w:rsid w:val="006030DD"/>
    <w:rsid w:val="00603731"/>
    <w:rsid w:val="006069A6"/>
    <w:rsid w:val="00610D0C"/>
    <w:rsid w:val="00611BFC"/>
    <w:rsid w:val="00611CFF"/>
    <w:rsid w:val="00611FE8"/>
    <w:rsid w:val="006161AE"/>
    <w:rsid w:val="00617149"/>
    <w:rsid w:val="00620977"/>
    <w:rsid w:val="006344E8"/>
    <w:rsid w:val="00647304"/>
    <w:rsid w:val="00656F98"/>
    <w:rsid w:val="00664A49"/>
    <w:rsid w:val="00667D97"/>
    <w:rsid w:val="00670B9F"/>
    <w:rsid w:val="00672958"/>
    <w:rsid w:val="006845DA"/>
    <w:rsid w:val="00690DE1"/>
    <w:rsid w:val="00690FE1"/>
    <w:rsid w:val="0069720F"/>
    <w:rsid w:val="006A5579"/>
    <w:rsid w:val="006A6551"/>
    <w:rsid w:val="006B0612"/>
    <w:rsid w:val="006B5832"/>
    <w:rsid w:val="006B653F"/>
    <w:rsid w:val="006D4ECE"/>
    <w:rsid w:val="006D5336"/>
    <w:rsid w:val="006E5189"/>
    <w:rsid w:val="006E74CA"/>
    <w:rsid w:val="00700888"/>
    <w:rsid w:val="0071224B"/>
    <w:rsid w:val="00712DCB"/>
    <w:rsid w:val="00720038"/>
    <w:rsid w:val="007330AB"/>
    <w:rsid w:val="00733E67"/>
    <w:rsid w:val="00740C23"/>
    <w:rsid w:val="00741E3B"/>
    <w:rsid w:val="00743B1C"/>
    <w:rsid w:val="00751B5B"/>
    <w:rsid w:val="00757F14"/>
    <w:rsid w:val="0076331A"/>
    <w:rsid w:val="007673C9"/>
    <w:rsid w:val="00771ABC"/>
    <w:rsid w:val="00776593"/>
    <w:rsid w:val="00776F9A"/>
    <w:rsid w:val="0079054A"/>
    <w:rsid w:val="0079416C"/>
    <w:rsid w:val="007961CB"/>
    <w:rsid w:val="007B0555"/>
    <w:rsid w:val="007B18D4"/>
    <w:rsid w:val="007C27E3"/>
    <w:rsid w:val="007C44C6"/>
    <w:rsid w:val="007D18FB"/>
    <w:rsid w:val="007D5FDE"/>
    <w:rsid w:val="007F073B"/>
    <w:rsid w:val="007F7CCD"/>
    <w:rsid w:val="00802BE6"/>
    <w:rsid w:val="008060C7"/>
    <w:rsid w:val="0081078C"/>
    <w:rsid w:val="008122AA"/>
    <w:rsid w:val="00816493"/>
    <w:rsid w:val="00820E44"/>
    <w:rsid w:val="008232BD"/>
    <w:rsid w:val="00823A52"/>
    <w:rsid w:val="00824D60"/>
    <w:rsid w:val="00827A55"/>
    <w:rsid w:val="00833038"/>
    <w:rsid w:val="00833A61"/>
    <w:rsid w:val="00834977"/>
    <w:rsid w:val="00842F2B"/>
    <w:rsid w:val="0084375D"/>
    <w:rsid w:val="00850DDE"/>
    <w:rsid w:val="00863F64"/>
    <w:rsid w:val="00867FBC"/>
    <w:rsid w:val="008714BD"/>
    <w:rsid w:val="00874894"/>
    <w:rsid w:val="00882BDE"/>
    <w:rsid w:val="00884161"/>
    <w:rsid w:val="00891AA4"/>
    <w:rsid w:val="008976A0"/>
    <w:rsid w:val="008B3632"/>
    <w:rsid w:val="008B7D04"/>
    <w:rsid w:val="008C10EF"/>
    <w:rsid w:val="008C31B6"/>
    <w:rsid w:val="008D74E6"/>
    <w:rsid w:val="008D7775"/>
    <w:rsid w:val="008D7D62"/>
    <w:rsid w:val="008E06DF"/>
    <w:rsid w:val="008E5F40"/>
    <w:rsid w:val="008F0256"/>
    <w:rsid w:val="008F25C5"/>
    <w:rsid w:val="008F5577"/>
    <w:rsid w:val="0090104A"/>
    <w:rsid w:val="00912C1C"/>
    <w:rsid w:val="0091694D"/>
    <w:rsid w:val="00917C94"/>
    <w:rsid w:val="00933F8E"/>
    <w:rsid w:val="009377EB"/>
    <w:rsid w:val="0094211C"/>
    <w:rsid w:val="00942ABB"/>
    <w:rsid w:val="009456CF"/>
    <w:rsid w:val="009511F9"/>
    <w:rsid w:val="00963883"/>
    <w:rsid w:val="009638EF"/>
    <w:rsid w:val="00967E42"/>
    <w:rsid w:val="00970D4E"/>
    <w:rsid w:val="009765C4"/>
    <w:rsid w:val="009843DB"/>
    <w:rsid w:val="00993F9E"/>
    <w:rsid w:val="009A1232"/>
    <w:rsid w:val="009A2F70"/>
    <w:rsid w:val="009A5D3B"/>
    <w:rsid w:val="009A7F08"/>
    <w:rsid w:val="009B3ECF"/>
    <w:rsid w:val="009B51F7"/>
    <w:rsid w:val="009B581D"/>
    <w:rsid w:val="009B7832"/>
    <w:rsid w:val="009D018C"/>
    <w:rsid w:val="009D05DB"/>
    <w:rsid w:val="009D38DE"/>
    <w:rsid w:val="009E0453"/>
    <w:rsid w:val="009E31B7"/>
    <w:rsid w:val="009E3278"/>
    <w:rsid w:val="009E7041"/>
    <w:rsid w:val="009F189C"/>
    <w:rsid w:val="009F3EB0"/>
    <w:rsid w:val="009F6199"/>
    <w:rsid w:val="009F74E6"/>
    <w:rsid w:val="00A04D20"/>
    <w:rsid w:val="00A11F54"/>
    <w:rsid w:val="00A20A7D"/>
    <w:rsid w:val="00A30556"/>
    <w:rsid w:val="00A3119B"/>
    <w:rsid w:val="00A32A67"/>
    <w:rsid w:val="00A3528B"/>
    <w:rsid w:val="00A35DB1"/>
    <w:rsid w:val="00A362D1"/>
    <w:rsid w:val="00A36AC9"/>
    <w:rsid w:val="00A36C1F"/>
    <w:rsid w:val="00A36CC7"/>
    <w:rsid w:val="00A42444"/>
    <w:rsid w:val="00A43075"/>
    <w:rsid w:val="00A51126"/>
    <w:rsid w:val="00A5407F"/>
    <w:rsid w:val="00A569E0"/>
    <w:rsid w:val="00A62B62"/>
    <w:rsid w:val="00A64D4E"/>
    <w:rsid w:val="00A67494"/>
    <w:rsid w:val="00A67EFF"/>
    <w:rsid w:val="00A70B19"/>
    <w:rsid w:val="00A74A0F"/>
    <w:rsid w:val="00A8343F"/>
    <w:rsid w:val="00A8442C"/>
    <w:rsid w:val="00A9148E"/>
    <w:rsid w:val="00A95118"/>
    <w:rsid w:val="00AA5E72"/>
    <w:rsid w:val="00AA5F1E"/>
    <w:rsid w:val="00AA7402"/>
    <w:rsid w:val="00AC0162"/>
    <w:rsid w:val="00AD041E"/>
    <w:rsid w:val="00AD0D77"/>
    <w:rsid w:val="00AD3A7E"/>
    <w:rsid w:val="00AD4C48"/>
    <w:rsid w:val="00AD56C9"/>
    <w:rsid w:val="00AD6747"/>
    <w:rsid w:val="00AD6F11"/>
    <w:rsid w:val="00AE25E3"/>
    <w:rsid w:val="00AF534E"/>
    <w:rsid w:val="00B02725"/>
    <w:rsid w:val="00B17470"/>
    <w:rsid w:val="00B34563"/>
    <w:rsid w:val="00B36F94"/>
    <w:rsid w:val="00B42C6B"/>
    <w:rsid w:val="00B4421C"/>
    <w:rsid w:val="00B45119"/>
    <w:rsid w:val="00B452A7"/>
    <w:rsid w:val="00B52AB3"/>
    <w:rsid w:val="00B536A3"/>
    <w:rsid w:val="00B53988"/>
    <w:rsid w:val="00B56950"/>
    <w:rsid w:val="00B600C0"/>
    <w:rsid w:val="00B637A5"/>
    <w:rsid w:val="00B64168"/>
    <w:rsid w:val="00B65A31"/>
    <w:rsid w:val="00B70AC1"/>
    <w:rsid w:val="00B72A4F"/>
    <w:rsid w:val="00B764B8"/>
    <w:rsid w:val="00B843E8"/>
    <w:rsid w:val="00B849A9"/>
    <w:rsid w:val="00B875E9"/>
    <w:rsid w:val="00B9050B"/>
    <w:rsid w:val="00B91C5C"/>
    <w:rsid w:val="00B94DC7"/>
    <w:rsid w:val="00BA2547"/>
    <w:rsid w:val="00BB13F3"/>
    <w:rsid w:val="00BB3502"/>
    <w:rsid w:val="00BB5F78"/>
    <w:rsid w:val="00BB6313"/>
    <w:rsid w:val="00BB64C5"/>
    <w:rsid w:val="00BC1FCB"/>
    <w:rsid w:val="00BE0283"/>
    <w:rsid w:val="00BE3702"/>
    <w:rsid w:val="00BE5FDC"/>
    <w:rsid w:val="00BE7D04"/>
    <w:rsid w:val="00BF05C1"/>
    <w:rsid w:val="00BF4452"/>
    <w:rsid w:val="00C11C24"/>
    <w:rsid w:val="00C11D0D"/>
    <w:rsid w:val="00C1450A"/>
    <w:rsid w:val="00C1528F"/>
    <w:rsid w:val="00C1561B"/>
    <w:rsid w:val="00C2101A"/>
    <w:rsid w:val="00C221F7"/>
    <w:rsid w:val="00C22992"/>
    <w:rsid w:val="00C265C8"/>
    <w:rsid w:val="00C26F93"/>
    <w:rsid w:val="00C35458"/>
    <w:rsid w:val="00C3710E"/>
    <w:rsid w:val="00C45DE6"/>
    <w:rsid w:val="00C46B61"/>
    <w:rsid w:val="00C53BF0"/>
    <w:rsid w:val="00C57664"/>
    <w:rsid w:val="00C658E8"/>
    <w:rsid w:val="00C65B9D"/>
    <w:rsid w:val="00C70B5E"/>
    <w:rsid w:val="00C70F5B"/>
    <w:rsid w:val="00C72409"/>
    <w:rsid w:val="00C7365B"/>
    <w:rsid w:val="00C800F7"/>
    <w:rsid w:val="00C806C5"/>
    <w:rsid w:val="00C85B19"/>
    <w:rsid w:val="00CB0350"/>
    <w:rsid w:val="00CB490A"/>
    <w:rsid w:val="00CC24BB"/>
    <w:rsid w:val="00CC2886"/>
    <w:rsid w:val="00CC7202"/>
    <w:rsid w:val="00CD1C81"/>
    <w:rsid w:val="00D00E35"/>
    <w:rsid w:val="00D05A2D"/>
    <w:rsid w:val="00D10E40"/>
    <w:rsid w:val="00D1216F"/>
    <w:rsid w:val="00D12A5E"/>
    <w:rsid w:val="00D16B84"/>
    <w:rsid w:val="00D2080C"/>
    <w:rsid w:val="00D257F5"/>
    <w:rsid w:val="00D32F17"/>
    <w:rsid w:val="00D34300"/>
    <w:rsid w:val="00D35069"/>
    <w:rsid w:val="00D364FD"/>
    <w:rsid w:val="00D41E24"/>
    <w:rsid w:val="00D43EAE"/>
    <w:rsid w:val="00D44450"/>
    <w:rsid w:val="00D46697"/>
    <w:rsid w:val="00D46CF5"/>
    <w:rsid w:val="00D47865"/>
    <w:rsid w:val="00D564A4"/>
    <w:rsid w:val="00D57A8D"/>
    <w:rsid w:val="00D653E7"/>
    <w:rsid w:val="00D670EA"/>
    <w:rsid w:val="00D73D15"/>
    <w:rsid w:val="00D93217"/>
    <w:rsid w:val="00D95692"/>
    <w:rsid w:val="00DA36F6"/>
    <w:rsid w:val="00DC0F94"/>
    <w:rsid w:val="00DC5729"/>
    <w:rsid w:val="00DD3337"/>
    <w:rsid w:val="00DD74C7"/>
    <w:rsid w:val="00DE02C9"/>
    <w:rsid w:val="00DE76E9"/>
    <w:rsid w:val="00DF329A"/>
    <w:rsid w:val="00DF39DB"/>
    <w:rsid w:val="00E0370A"/>
    <w:rsid w:val="00E0383D"/>
    <w:rsid w:val="00E05168"/>
    <w:rsid w:val="00E10FF9"/>
    <w:rsid w:val="00E21816"/>
    <w:rsid w:val="00E377D4"/>
    <w:rsid w:val="00E449C7"/>
    <w:rsid w:val="00E46F0F"/>
    <w:rsid w:val="00E476F8"/>
    <w:rsid w:val="00E66D79"/>
    <w:rsid w:val="00E67303"/>
    <w:rsid w:val="00E748E6"/>
    <w:rsid w:val="00E75B51"/>
    <w:rsid w:val="00E900B4"/>
    <w:rsid w:val="00E96E29"/>
    <w:rsid w:val="00EB08CA"/>
    <w:rsid w:val="00EB1C7C"/>
    <w:rsid w:val="00EC6D39"/>
    <w:rsid w:val="00ED25CA"/>
    <w:rsid w:val="00ED25ED"/>
    <w:rsid w:val="00ED491E"/>
    <w:rsid w:val="00ED5E6B"/>
    <w:rsid w:val="00EE14DE"/>
    <w:rsid w:val="00EE3D8D"/>
    <w:rsid w:val="00EE5D71"/>
    <w:rsid w:val="00EE77BB"/>
    <w:rsid w:val="00EF4D12"/>
    <w:rsid w:val="00F01D54"/>
    <w:rsid w:val="00F02B1F"/>
    <w:rsid w:val="00F12C77"/>
    <w:rsid w:val="00F13D79"/>
    <w:rsid w:val="00F204BE"/>
    <w:rsid w:val="00F242B5"/>
    <w:rsid w:val="00F24684"/>
    <w:rsid w:val="00F2571C"/>
    <w:rsid w:val="00F361EC"/>
    <w:rsid w:val="00F449EE"/>
    <w:rsid w:val="00F44B47"/>
    <w:rsid w:val="00F460C4"/>
    <w:rsid w:val="00F46A3E"/>
    <w:rsid w:val="00F50A40"/>
    <w:rsid w:val="00F54C96"/>
    <w:rsid w:val="00F560F9"/>
    <w:rsid w:val="00F63DE5"/>
    <w:rsid w:val="00F65255"/>
    <w:rsid w:val="00F656F4"/>
    <w:rsid w:val="00F9131C"/>
    <w:rsid w:val="00FA0188"/>
    <w:rsid w:val="00FA2ABF"/>
    <w:rsid w:val="00FA4ECA"/>
    <w:rsid w:val="00FA7A9E"/>
    <w:rsid w:val="00FA7D06"/>
    <w:rsid w:val="00FA7DB3"/>
    <w:rsid w:val="00FB75A3"/>
    <w:rsid w:val="00FC7DA4"/>
    <w:rsid w:val="00FD45BA"/>
    <w:rsid w:val="00FD4636"/>
    <w:rsid w:val="00FD6C3A"/>
    <w:rsid w:val="00FD78A1"/>
    <w:rsid w:val="00FE0341"/>
    <w:rsid w:val="00FE0B5F"/>
    <w:rsid w:val="00FE1613"/>
    <w:rsid w:val="00FE1DFD"/>
    <w:rsid w:val="00FE591E"/>
    <w:rsid w:val="00FF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7A2C3"/>
  <w15:chartTrackingRefBased/>
  <w15:docId w15:val="{45F06938-CE35-4AF3-B6DE-C66CC715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1F9"/>
    <w:rPr>
      <w:rFonts w:eastAsiaTheme="minorEastAsia"/>
    </w:rPr>
  </w:style>
  <w:style w:type="paragraph" w:styleId="Heading1">
    <w:name w:val="heading 1"/>
    <w:basedOn w:val="H1"/>
    <w:next w:val="H1"/>
    <w:link w:val="Heading1Char"/>
    <w:uiPriority w:val="9"/>
    <w:qFormat/>
    <w:rsid w:val="0079054A"/>
    <w:pPr>
      <w:keepNext/>
      <w:keepLines/>
      <w:spacing w:before="240"/>
      <w:outlineLvl w:val="0"/>
    </w:pPr>
    <w:rPr>
      <w:rFonts w:eastAsiaTheme="majorEastAsia" w:cstheme="majorBidi"/>
      <w:sz w:val="52"/>
      <w:szCs w:val="32"/>
    </w:rPr>
  </w:style>
  <w:style w:type="paragraph" w:styleId="Heading2">
    <w:name w:val="heading 2"/>
    <w:basedOn w:val="H2"/>
    <w:next w:val="H2"/>
    <w:link w:val="Heading2Char"/>
    <w:uiPriority w:val="9"/>
    <w:unhideWhenUsed/>
    <w:qFormat/>
    <w:rsid w:val="0079054A"/>
    <w:pPr>
      <w:keepNext/>
      <w:keepLines/>
      <w:spacing w:before="40"/>
      <w:outlineLvl w:val="1"/>
    </w:pPr>
    <w:rPr>
      <w:rFonts w:eastAsiaTheme="majorEastAsia" w:cstheme="majorBidi"/>
      <w:szCs w:val="26"/>
    </w:rPr>
  </w:style>
  <w:style w:type="paragraph" w:styleId="Heading3">
    <w:name w:val="heading 3"/>
    <w:basedOn w:val="H3"/>
    <w:next w:val="H3"/>
    <w:link w:val="Heading3Char"/>
    <w:uiPriority w:val="9"/>
    <w:unhideWhenUsed/>
    <w:qFormat/>
    <w:rsid w:val="0079054A"/>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6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90A"/>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character" w:customStyle="1" w:styleId="Tabletextstrong">
    <w:name w:val="Table text (strong)"/>
    <w:uiPriority w:val="1"/>
    <w:qFormat/>
    <w:rsid w:val="00CB490A"/>
    <w:rPr>
      <w:rFonts w:ascii="Univers LT Std 65 Bold" w:hAnsi="Univers LT Std 65 Bold" w:cs="UniversLTStd-ThinUltraCn"/>
      <w:b w:val="0"/>
      <w:bCs/>
      <w:color w:val="000000"/>
    </w:rPr>
  </w:style>
  <w:style w:type="paragraph" w:customStyle="1" w:styleId="TabletxtTable">
    <w:name w:val="Table txt (Table)"/>
    <w:basedOn w:val="Normal"/>
    <w:uiPriority w:val="99"/>
    <w:rsid w:val="00CB490A"/>
    <w:pPr>
      <w:keepNext/>
      <w:keepLines/>
      <w:suppressAutoHyphens/>
      <w:autoSpaceDE w:val="0"/>
      <w:autoSpaceDN w:val="0"/>
      <w:adjustRightInd w:val="0"/>
      <w:spacing w:line="216" w:lineRule="atLeast"/>
      <w:textAlignment w:val="center"/>
    </w:pPr>
    <w:rPr>
      <w:rFonts w:ascii="UniversLTStd" w:eastAsia="MS Mincho" w:hAnsi="UniversLTStd" w:cs="UniversLTStd"/>
      <w:color w:val="000000"/>
      <w:sz w:val="16"/>
      <w:szCs w:val="16"/>
    </w:rPr>
  </w:style>
  <w:style w:type="paragraph" w:styleId="Header">
    <w:name w:val="header"/>
    <w:basedOn w:val="Normal"/>
    <w:link w:val="HeaderChar"/>
    <w:uiPriority w:val="99"/>
    <w:unhideWhenUsed/>
    <w:rsid w:val="00C1450A"/>
    <w:pPr>
      <w:tabs>
        <w:tab w:val="center" w:pos="4680"/>
        <w:tab w:val="right" w:pos="9360"/>
      </w:tabs>
    </w:pPr>
  </w:style>
  <w:style w:type="character" w:customStyle="1" w:styleId="HeaderChar">
    <w:name w:val="Header Char"/>
    <w:basedOn w:val="DefaultParagraphFont"/>
    <w:link w:val="Header"/>
    <w:uiPriority w:val="99"/>
    <w:rsid w:val="00C1450A"/>
    <w:rPr>
      <w:rFonts w:eastAsiaTheme="minorEastAsia"/>
    </w:rPr>
  </w:style>
  <w:style w:type="paragraph" w:styleId="Footer">
    <w:name w:val="footer"/>
    <w:basedOn w:val="Normal"/>
    <w:link w:val="FooterChar"/>
    <w:uiPriority w:val="99"/>
    <w:unhideWhenUsed/>
    <w:rsid w:val="00C1450A"/>
    <w:pPr>
      <w:tabs>
        <w:tab w:val="center" w:pos="4680"/>
        <w:tab w:val="right" w:pos="9360"/>
      </w:tabs>
    </w:pPr>
  </w:style>
  <w:style w:type="character" w:customStyle="1" w:styleId="FooterChar">
    <w:name w:val="Footer Char"/>
    <w:basedOn w:val="DefaultParagraphFont"/>
    <w:link w:val="Footer"/>
    <w:uiPriority w:val="99"/>
    <w:rsid w:val="00C1450A"/>
    <w:rPr>
      <w:rFonts w:eastAsiaTheme="minorEastAsia"/>
    </w:rPr>
  </w:style>
  <w:style w:type="character" w:styleId="PageNumber">
    <w:name w:val="page number"/>
    <w:basedOn w:val="DefaultParagraphFont"/>
    <w:uiPriority w:val="99"/>
    <w:semiHidden/>
    <w:unhideWhenUsed/>
    <w:rsid w:val="00EE3D8D"/>
  </w:style>
  <w:style w:type="paragraph" w:styleId="BalloonText">
    <w:name w:val="Balloon Text"/>
    <w:basedOn w:val="Normal"/>
    <w:link w:val="BalloonTextChar"/>
    <w:uiPriority w:val="99"/>
    <w:semiHidden/>
    <w:unhideWhenUsed/>
    <w:rsid w:val="009A7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0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C0F94"/>
    <w:rPr>
      <w:sz w:val="16"/>
      <w:szCs w:val="16"/>
    </w:rPr>
  </w:style>
  <w:style w:type="paragraph" w:styleId="CommentText">
    <w:name w:val="annotation text"/>
    <w:basedOn w:val="Normal"/>
    <w:link w:val="CommentTextChar"/>
    <w:uiPriority w:val="99"/>
    <w:semiHidden/>
    <w:unhideWhenUsed/>
    <w:rsid w:val="00DC0F94"/>
    <w:rPr>
      <w:sz w:val="20"/>
      <w:szCs w:val="20"/>
    </w:rPr>
  </w:style>
  <w:style w:type="character" w:customStyle="1" w:styleId="CommentTextChar">
    <w:name w:val="Comment Text Char"/>
    <w:basedOn w:val="DefaultParagraphFont"/>
    <w:link w:val="CommentText"/>
    <w:uiPriority w:val="99"/>
    <w:semiHidden/>
    <w:rsid w:val="00DC0F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0F94"/>
    <w:rPr>
      <w:b/>
      <w:bCs/>
    </w:rPr>
  </w:style>
  <w:style w:type="character" w:customStyle="1" w:styleId="CommentSubjectChar">
    <w:name w:val="Comment Subject Char"/>
    <w:basedOn w:val="CommentTextChar"/>
    <w:link w:val="CommentSubject"/>
    <w:uiPriority w:val="99"/>
    <w:semiHidden/>
    <w:rsid w:val="00DC0F94"/>
    <w:rPr>
      <w:rFonts w:eastAsiaTheme="minorEastAsia"/>
      <w:b/>
      <w:bCs/>
      <w:sz w:val="20"/>
      <w:szCs w:val="20"/>
    </w:rPr>
  </w:style>
  <w:style w:type="paragraph" w:customStyle="1" w:styleId="TableParagraph">
    <w:name w:val="Table Paragraph"/>
    <w:basedOn w:val="Normal"/>
    <w:uiPriority w:val="1"/>
    <w:qFormat/>
    <w:rsid w:val="000B603B"/>
    <w:pPr>
      <w:widowControl w:val="0"/>
      <w:autoSpaceDE w:val="0"/>
      <w:autoSpaceDN w:val="0"/>
      <w:ind w:left="60"/>
    </w:pPr>
    <w:rPr>
      <w:rFonts w:ascii="Arial" w:eastAsia="Arial" w:hAnsi="Arial" w:cs="Arial"/>
      <w:sz w:val="22"/>
      <w:szCs w:val="22"/>
      <w:lang w:bidi="en-US"/>
    </w:rPr>
  </w:style>
  <w:style w:type="paragraph" w:styleId="NormalWeb">
    <w:name w:val="Normal (Web)"/>
    <w:basedOn w:val="Normal"/>
    <w:uiPriority w:val="99"/>
    <w:unhideWhenUsed/>
    <w:rsid w:val="00D364F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64FD"/>
  </w:style>
  <w:style w:type="character" w:styleId="Hyperlink">
    <w:name w:val="Hyperlink"/>
    <w:basedOn w:val="DefaultParagraphFont"/>
    <w:uiPriority w:val="99"/>
    <w:unhideWhenUsed/>
    <w:rsid w:val="00BC1FCB"/>
    <w:rPr>
      <w:color w:val="0563C1" w:themeColor="hyperlink"/>
      <w:u w:val="single"/>
    </w:rPr>
  </w:style>
  <w:style w:type="character" w:customStyle="1" w:styleId="UnresolvedMention1">
    <w:name w:val="Unresolved Mention1"/>
    <w:basedOn w:val="DefaultParagraphFont"/>
    <w:uiPriority w:val="99"/>
    <w:rsid w:val="00FF0833"/>
    <w:rPr>
      <w:color w:val="808080"/>
      <w:shd w:val="clear" w:color="auto" w:fill="E6E6E6"/>
    </w:rPr>
  </w:style>
  <w:style w:type="paragraph" w:customStyle="1" w:styleId="Default">
    <w:name w:val="Default"/>
    <w:rsid w:val="003F13C1"/>
    <w:pPr>
      <w:autoSpaceDE w:val="0"/>
      <w:autoSpaceDN w:val="0"/>
      <w:adjustRightInd w:val="0"/>
    </w:pPr>
    <w:rPr>
      <w:rFonts w:ascii="Lexia" w:hAnsi="Lexia" w:cs="Lexia"/>
      <w:color w:val="000000"/>
    </w:rPr>
  </w:style>
  <w:style w:type="character" w:customStyle="1" w:styleId="ManganelloChar">
    <w:name w:val="Manganello Char"/>
    <w:basedOn w:val="DefaultParagraphFont"/>
    <w:link w:val="Manganello"/>
    <w:locked/>
    <w:rsid w:val="00FA7D06"/>
    <w:rPr>
      <w:rFonts w:ascii="Segoe UI" w:hAnsi="Segoe UI" w:cs="Segoe UI"/>
      <w:szCs w:val="22"/>
    </w:rPr>
  </w:style>
  <w:style w:type="paragraph" w:customStyle="1" w:styleId="Manganello">
    <w:name w:val="Manganello"/>
    <w:basedOn w:val="Normal"/>
    <w:link w:val="ManganelloChar"/>
    <w:qFormat/>
    <w:rsid w:val="00FA7D06"/>
    <w:rPr>
      <w:rFonts w:ascii="Segoe UI" w:eastAsiaTheme="minorHAnsi" w:hAnsi="Segoe UI" w:cs="Segoe UI"/>
      <w:szCs w:val="22"/>
    </w:rPr>
  </w:style>
  <w:style w:type="table" w:customStyle="1" w:styleId="TableGrid1">
    <w:name w:val="Table Grid1"/>
    <w:basedOn w:val="TableNormal"/>
    <w:next w:val="TableGrid"/>
    <w:uiPriority w:val="59"/>
    <w:rsid w:val="005B2C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9">
    <w:name w:val="Pa39"/>
    <w:basedOn w:val="Default"/>
    <w:next w:val="Default"/>
    <w:uiPriority w:val="99"/>
    <w:rsid w:val="00A11F54"/>
    <w:pPr>
      <w:spacing w:line="181" w:lineRule="atLeast"/>
    </w:pPr>
    <w:rPr>
      <w:rFonts w:ascii="Aktiv Grotesk" w:hAnsi="Aktiv Grotesk" w:cs="Aktiv Grotesk"/>
      <w:color w:val="auto"/>
    </w:rPr>
  </w:style>
  <w:style w:type="paragraph" w:customStyle="1" w:styleId="H1">
    <w:name w:val="H1"/>
    <w:basedOn w:val="Normal"/>
    <w:link w:val="H1Char"/>
    <w:qFormat/>
    <w:rsid w:val="0027495B"/>
    <w:pPr>
      <w:widowControl w:val="0"/>
      <w:pBdr>
        <w:top w:val="single" w:sz="48" w:space="1" w:color="009CDE"/>
        <w:left w:val="nil"/>
        <w:bottom w:val="nil"/>
        <w:right w:val="nil"/>
        <w:between w:val="nil"/>
      </w:pBdr>
      <w:tabs>
        <w:tab w:val="left" w:pos="10080"/>
      </w:tabs>
      <w:ind w:right="2056"/>
    </w:pPr>
    <w:rPr>
      <w:rFonts w:ascii="Lexia" w:eastAsia="Roboto Slab" w:hAnsi="Lexia" w:cs="Roboto Slab"/>
      <w:b/>
      <w:sz w:val="48"/>
      <w:szCs w:val="48"/>
    </w:rPr>
  </w:style>
  <w:style w:type="paragraph" w:customStyle="1" w:styleId="H2">
    <w:name w:val="H2"/>
    <w:basedOn w:val="Normal"/>
    <w:link w:val="H2Char"/>
    <w:qFormat/>
    <w:rsid w:val="0027495B"/>
    <w:pPr>
      <w:jc w:val="center"/>
    </w:pPr>
    <w:rPr>
      <w:rFonts w:ascii="Lexia" w:hAnsi="Lexia"/>
      <w:b/>
      <w:color w:val="0070C0"/>
      <w:szCs w:val="28"/>
    </w:rPr>
  </w:style>
  <w:style w:type="character" w:customStyle="1" w:styleId="H1Char">
    <w:name w:val="H1 Char"/>
    <w:basedOn w:val="DefaultParagraphFont"/>
    <w:link w:val="H1"/>
    <w:rsid w:val="0027495B"/>
    <w:rPr>
      <w:rFonts w:ascii="Lexia" w:eastAsia="Roboto Slab" w:hAnsi="Lexia" w:cs="Roboto Slab"/>
      <w:b/>
      <w:sz w:val="48"/>
      <w:szCs w:val="48"/>
    </w:rPr>
  </w:style>
  <w:style w:type="paragraph" w:customStyle="1" w:styleId="H3">
    <w:name w:val="H3"/>
    <w:basedOn w:val="Normal"/>
    <w:link w:val="H3Char"/>
    <w:qFormat/>
    <w:rsid w:val="0027495B"/>
    <w:rPr>
      <w:rFonts w:ascii="Lexia" w:hAnsi="Lexia"/>
      <w:b/>
      <w:bCs/>
      <w:color w:val="0070C0"/>
    </w:rPr>
  </w:style>
  <w:style w:type="character" w:customStyle="1" w:styleId="H2Char">
    <w:name w:val="H2 Char"/>
    <w:basedOn w:val="DefaultParagraphFont"/>
    <w:link w:val="H2"/>
    <w:rsid w:val="0027495B"/>
    <w:rPr>
      <w:rFonts w:ascii="Lexia" w:eastAsiaTheme="minorEastAsia" w:hAnsi="Lexia"/>
      <w:b/>
      <w:color w:val="0070C0"/>
      <w:szCs w:val="28"/>
    </w:rPr>
  </w:style>
  <w:style w:type="character" w:customStyle="1" w:styleId="Heading1Char">
    <w:name w:val="Heading 1 Char"/>
    <w:basedOn w:val="DefaultParagraphFont"/>
    <w:link w:val="Heading1"/>
    <w:uiPriority w:val="9"/>
    <w:rsid w:val="0079054A"/>
    <w:rPr>
      <w:rFonts w:ascii="Lexia" w:eastAsiaTheme="majorEastAsia" w:hAnsi="Lexia" w:cstheme="majorBidi"/>
      <w:b/>
      <w:sz w:val="52"/>
      <w:szCs w:val="32"/>
    </w:rPr>
  </w:style>
  <w:style w:type="character" w:customStyle="1" w:styleId="H3Char">
    <w:name w:val="H3 Char"/>
    <w:basedOn w:val="DefaultParagraphFont"/>
    <w:link w:val="H3"/>
    <w:rsid w:val="0027495B"/>
    <w:rPr>
      <w:rFonts w:ascii="Lexia" w:eastAsiaTheme="minorEastAsia" w:hAnsi="Lexia"/>
      <w:b/>
      <w:bCs/>
      <w:color w:val="0070C0"/>
    </w:rPr>
  </w:style>
  <w:style w:type="character" w:customStyle="1" w:styleId="Heading2Char">
    <w:name w:val="Heading 2 Char"/>
    <w:basedOn w:val="DefaultParagraphFont"/>
    <w:link w:val="Heading2"/>
    <w:uiPriority w:val="9"/>
    <w:rsid w:val="0079054A"/>
    <w:rPr>
      <w:rFonts w:ascii="Lexia" w:eastAsiaTheme="majorEastAsia" w:hAnsi="Lexia" w:cstheme="majorBidi"/>
      <w:b/>
      <w:color w:val="0070C0"/>
      <w:szCs w:val="26"/>
    </w:rPr>
  </w:style>
  <w:style w:type="character" w:customStyle="1" w:styleId="Heading3Char">
    <w:name w:val="Heading 3 Char"/>
    <w:basedOn w:val="DefaultParagraphFont"/>
    <w:link w:val="Heading3"/>
    <w:uiPriority w:val="9"/>
    <w:rsid w:val="0079054A"/>
    <w:rPr>
      <w:rFonts w:ascii="Lexia" w:eastAsiaTheme="majorEastAsia" w:hAnsi="Lexia" w:cstheme="majorBidi"/>
      <w:b/>
      <w:bC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5329">
      <w:bodyDiv w:val="1"/>
      <w:marLeft w:val="0"/>
      <w:marRight w:val="0"/>
      <w:marTop w:val="0"/>
      <w:marBottom w:val="0"/>
      <w:divBdr>
        <w:top w:val="none" w:sz="0" w:space="0" w:color="auto"/>
        <w:left w:val="none" w:sz="0" w:space="0" w:color="auto"/>
        <w:bottom w:val="none" w:sz="0" w:space="0" w:color="auto"/>
        <w:right w:val="none" w:sz="0" w:space="0" w:color="auto"/>
      </w:divBdr>
    </w:div>
    <w:div w:id="498497012">
      <w:bodyDiv w:val="1"/>
      <w:marLeft w:val="0"/>
      <w:marRight w:val="0"/>
      <w:marTop w:val="0"/>
      <w:marBottom w:val="0"/>
      <w:divBdr>
        <w:top w:val="none" w:sz="0" w:space="0" w:color="auto"/>
        <w:left w:val="none" w:sz="0" w:space="0" w:color="auto"/>
        <w:bottom w:val="none" w:sz="0" w:space="0" w:color="auto"/>
        <w:right w:val="none" w:sz="0" w:space="0" w:color="auto"/>
      </w:divBdr>
    </w:div>
    <w:div w:id="749157639">
      <w:bodyDiv w:val="1"/>
      <w:marLeft w:val="0"/>
      <w:marRight w:val="0"/>
      <w:marTop w:val="0"/>
      <w:marBottom w:val="0"/>
      <w:divBdr>
        <w:top w:val="none" w:sz="0" w:space="0" w:color="auto"/>
        <w:left w:val="none" w:sz="0" w:space="0" w:color="auto"/>
        <w:bottom w:val="none" w:sz="0" w:space="0" w:color="auto"/>
        <w:right w:val="none" w:sz="0" w:space="0" w:color="auto"/>
      </w:divBdr>
    </w:div>
    <w:div w:id="986591755">
      <w:bodyDiv w:val="1"/>
      <w:marLeft w:val="0"/>
      <w:marRight w:val="0"/>
      <w:marTop w:val="0"/>
      <w:marBottom w:val="0"/>
      <w:divBdr>
        <w:top w:val="none" w:sz="0" w:space="0" w:color="auto"/>
        <w:left w:val="none" w:sz="0" w:space="0" w:color="auto"/>
        <w:bottom w:val="none" w:sz="0" w:space="0" w:color="auto"/>
        <w:right w:val="none" w:sz="0" w:space="0" w:color="auto"/>
      </w:divBdr>
    </w:div>
    <w:div w:id="1161390625">
      <w:bodyDiv w:val="1"/>
      <w:marLeft w:val="0"/>
      <w:marRight w:val="0"/>
      <w:marTop w:val="0"/>
      <w:marBottom w:val="0"/>
      <w:divBdr>
        <w:top w:val="none" w:sz="0" w:space="0" w:color="auto"/>
        <w:left w:val="none" w:sz="0" w:space="0" w:color="auto"/>
        <w:bottom w:val="none" w:sz="0" w:space="0" w:color="auto"/>
        <w:right w:val="none" w:sz="0" w:space="0" w:color="auto"/>
      </w:divBdr>
    </w:div>
    <w:div w:id="1211649995">
      <w:bodyDiv w:val="1"/>
      <w:marLeft w:val="0"/>
      <w:marRight w:val="0"/>
      <w:marTop w:val="0"/>
      <w:marBottom w:val="0"/>
      <w:divBdr>
        <w:top w:val="none" w:sz="0" w:space="0" w:color="auto"/>
        <w:left w:val="none" w:sz="0" w:space="0" w:color="auto"/>
        <w:bottom w:val="none" w:sz="0" w:space="0" w:color="auto"/>
        <w:right w:val="none" w:sz="0" w:space="0" w:color="auto"/>
      </w:divBdr>
    </w:div>
    <w:div w:id="1381780244">
      <w:bodyDiv w:val="1"/>
      <w:marLeft w:val="0"/>
      <w:marRight w:val="0"/>
      <w:marTop w:val="0"/>
      <w:marBottom w:val="0"/>
      <w:divBdr>
        <w:top w:val="none" w:sz="0" w:space="0" w:color="auto"/>
        <w:left w:val="none" w:sz="0" w:space="0" w:color="auto"/>
        <w:bottom w:val="none" w:sz="0" w:space="0" w:color="auto"/>
        <w:right w:val="none" w:sz="0" w:space="0" w:color="auto"/>
      </w:divBdr>
    </w:div>
    <w:div w:id="1669820810">
      <w:bodyDiv w:val="1"/>
      <w:marLeft w:val="0"/>
      <w:marRight w:val="0"/>
      <w:marTop w:val="0"/>
      <w:marBottom w:val="0"/>
      <w:divBdr>
        <w:top w:val="none" w:sz="0" w:space="0" w:color="auto"/>
        <w:left w:val="none" w:sz="0" w:space="0" w:color="auto"/>
        <w:bottom w:val="none" w:sz="0" w:space="0" w:color="auto"/>
        <w:right w:val="none" w:sz="0" w:space="0" w:color="auto"/>
      </w:divBdr>
    </w:div>
    <w:div w:id="1821192745">
      <w:bodyDiv w:val="1"/>
      <w:marLeft w:val="0"/>
      <w:marRight w:val="0"/>
      <w:marTop w:val="0"/>
      <w:marBottom w:val="0"/>
      <w:divBdr>
        <w:top w:val="none" w:sz="0" w:space="0" w:color="auto"/>
        <w:left w:val="none" w:sz="0" w:space="0" w:color="auto"/>
        <w:bottom w:val="none" w:sz="0" w:space="0" w:color="auto"/>
        <w:right w:val="none" w:sz="0" w:space="0" w:color="auto"/>
      </w:divBdr>
      <w:divsChild>
        <w:div w:id="1064916724">
          <w:marLeft w:val="720"/>
          <w:marRight w:val="0"/>
          <w:marTop w:val="200"/>
          <w:marBottom w:val="0"/>
          <w:divBdr>
            <w:top w:val="none" w:sz="0" w:space="0" w:color="auto"/>
            <w:left w:val="none" w:sz="0" w:space="0" w:color="auto"/>
            <w:bottom w:val="none" w:sz="0" w:space="0" w:color="auto"/>
            <w:right w:val="none" w:sz="0" w:space="0" w:color="auto"/>
          </w:divBdr>
        </w:div>
        <w:div w:id="1553662696">
          <w:marLeft w:val="720"/>
          <w:marRight w:val="0"/>
          <w:marTop w:val="200"/>
          <w:marBottom w:val="0"/>
          <w:divBdr>
            <w:top w:val="none" w:sz="0" w:space="0" w:color="auto"/>
            <w:left w:val="none" w:sz="0" w:space="0" w:color="auto"/>
            <w:bottom w:val="none" w:sz="0" w:space="0" w:color="auto"/>
            <w:right w:val="none" w:sz="0" w:space="0" w:color="auto"/>
          </w:divBdr>
        </w:div>
      </w:divsChild>
    </w:div>
    <w:div w:id="1885828775">
      <w:bodyDiv w:val="1"/>
      <w:marLeft w:val="0"/>
      <w:marRight w:val="0"/>
      <w:marTop w:val="0"/>
      <w:marBottom w:val="0"/>
      <w:divBdr>
        <w:top w:val="none" w:sz="0" w:space="0" w:color="auto"/>
        <w:left w:val="none" w:sz="0" w:space="0" w:color="auto"/>
        <w:bottom w:val="none" w:sz="0" w:space="0" w:color="auto"/>
        <w:right w:val="none" w:sz="0" w:space="0" w:color="auto"/>
      </w:divBdr>
    </w:div>
    <w:div w:id="1885866128">
      <w:bodyDiv w:val="1"/>
      <w:marLeft w:val="0"/>
      <w:marRight w:val="0"/>
      <w:marTop w:val="0"/>
      <w:marBottom w:val="0"/>
      <w:divBdr>
        <w:top w:val="none" w:sz="0" w:space="0" w:color="auto"/>
        <w:left w:val="none" w:sz="0" w:space="0" w:color="auto"/>
        <w:bottom w:val="none" w:sz="0" w:space="0" w:color="auto"/>
        <w:right w:val="none" w:sz="0" w:space="0" w:color="auto"/>
      </w:divBdr>
    </w:div>
    <w:div w:id="20094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ueDate xmlns="3b8630b7-794c-44c6-98ac-176dcbe715c8">2021-03-19T00:00:00+00:00</Du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F2902237B106488A50A040DF937CB9" ma:contentTypeVersion="12" ma:contentTypeDescription="Create a new document." ma:contentTypeScope="" ma:versionID="8d9ba01a8e111522444ad2a0a1272a2b">
  <xsd:schema xmlns:xsd="http://www.w3.org/2001/XMLSchema" xmlns:xs="http://www.w3.org/2001/XMLSchema" xmlns:p="http://schemas.microsoft.com/office/2006/metadata/properties" xmlns:ns2="3b8630b7-794c-44c6-98ac-176dcbe715c8" xmlns:ns3="369ee6f6-9d62-4491-b7a4-66255d695e6f" targetNamespace="http://schemas.microsoft.com/office/2006/metadata/properties" ma:root="true" ma:fieldsID="ccca90379aac69ccd5873ded1866d0b4" ns2:_="" ns3:_="">
    <xsd:import namespace="3b8630b7-794c-44c6-98ac-176dcbe715c8"/>
    <xsd:import namespace="369ee6f6-9d62-4491-b7a4-66255d695e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630b7-794c-44c6-98ac-176dcbe71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ueDate" ma:index="19" nillable="true" ma:displayName="Due Date" ma:default="2021-03-19T00:00:00Z" ma:format="DateOnly" ma:internalName="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9ee6f6-9d62-4491-b7a4-66255d695e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50618-7CC9-429B-9BB8-34C632AD0C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B4AD66-86EA-4C12-95E2-E8ACDB47584A}"/>
</file>

<file path=customXml/itemProps3.xml><?xml version="1.0" encoding="utf-8"?>
<ds:datastoreItem xmlns:ds="http://schemas.openxmlformats.org/officeDocument/2006/customXml" ds:itemID="{6679307D-A5C4-4B33-B197-5F2D26F9CFE3}">
  <ds:schemaRefs>
    <ds:schemaRef ds:uri="http://schemas.microsoft.com/sharepoint/v3/contenttype/forms"/>
  </ds:schemaRefs>
</ds:datastoreItem>
</file>

<file path=customXml/itemProps4.xml><?xml version="1.0" encoding="utf-8"?>
<ds:datastoreItem xmlns:ds="http://schemas.openxmlformats.org/officeDocument/2006/customXml" ds:itemID="{864FAEED-2728-C841-A6A2-DADCBFAA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10</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Kane-Mainier</dc:creator>
  <cp:keywords/>
  <dc:description/>
  <cp:lastModifiedBy>Grudzina-Macias, Rebecca</cp:lastModifiedBy>
  <cp:revision>102</cp:revision>
  <cp:lastPrinted>2018-04-09T16:32:00Z</cp:lastPrinted>
  <dcterms:created xsi:type="dcterms:W3CDTF">2018-06-13T19:38:00Z</dcterms:created>
  <dcterms:modified xsi:type="dcterms:W3CDTF">2020-06-04T18:36:00Z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0x01010063F2902237B106488A50A040DF937CB9</vt:lpwstr>
  </property>
</Properties>
</file>